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7D8EB" w14:textId="4C9C3690" w:rsidR="0013407C" w:rsidRPr="00A52A0B" w:rsidRDefault="00427BAF" w:rsidP="0097462E">
      <w:pPr>
        <w:pStyle w:val="Web"/>
        <w:adjustRightInd w:val="0"/>
        <w:snapToGrid w:val="0"/>
        <w:spacing w:before="0" w:beforeAutospacing="0" w:after="0" w:afterAutospacing="0" w:line="480" w:lineRule="exact"/>
        <w:jc w:val="center"/>
        <w:rPr>
          <w:rFonts w:ascii="標楷體" w:eastAsia="標楷體" w:hAnsi="標楷體" w:cs="Times New Roman"/>
          <w:bCs/>
          <w:color w:val="000000"/>
          <w:sz w:val="36"/>
          <w:szCs w:val="36"/>
        </w:rPr>
      </w:pPr>
      <w:r w:rsidRPr="00A52A0B">
        <w:rPr>
          <w:rFonts w:ascii="標楷體" w:eastAsia="標楷體" w:hAnsi="標楷體" w:cs="Times New Roman" w:hint="eastAsia"/>
          <w:b/>
          <w:color w:val="000000"/>
          <w:sz w:val="36"/>
          <w:szCs w:val="36"/>
        </w:rPr>
        <w:t>「</w:t>
      </w:r>
      <w:r w:rsidR="00077A4C" w:rsidRPr="00A52A0B">
        <w:rPr>
          <w:rFonts w:ascii="標楷體" w:eastAsia="標楷體" w:hAnsi="標楷體" w:cs="Times New Roman"/>
          <w:b/>
          <w:color w:val="000000"/>
          <w:sz w:val="36"/>
          <w:szCs w:val="36"/>
        </w:rPr>
        <w:t>2020</w:t>
      </w:r>
      <w:r w:rsidR="00077A4C" w:rsidRPr="00A52A0B">
        <w:rPr>
          <w:rFonts w:ascii="標楷體" w:eastAsia="標楷體" w:hAnsi="標楷體" w:cs="Times New Roman" w:hint="eastAsia"/>
          <w:b/>
          <w:color w:val="000000"/>
          <w:sz w:val="36"/>
          <w:szCs w:val="36"/>
        </w:rPr>
        <w:t>年</w:t>
      </w:r>
      <w:r w:rsidRPr="00A52A0B">
        <w:rPr>
          <w:rFonts w:ascii="標楷體" w:eastAsia="標楷體" w:hAnsi="標楷體" w:cs="Times New Roman" w:hint="eastAsia"/>
          <w:b/>
          <w:color w:val="000000"/>
          <w:sz w:val="36"/>
          <w:szCs w:val="36"/>
        </w:rPr>
        <w:t>消費安全論壇：</w:t>
      </w:r>
      <w:r w:rsidR="00A52A0B" w:rsidRPr="00A52A0B">
        <w:rPr>
          <w:rFonts w:ascii="標楷體" w:eastAsia="標楷體" w:hAnsi="標楷體" w:hint="eastAsia"/>
          <w:b/>
          <w:bCs/>
          <w:sz w:val="36"/>
          <w:szCs w:val="36"/>
        </w:rPr>
        <w:t>高齡醫療消費品質</w:t>
      </w:r>
      <w:r w:rsidRPr="00A52A0B">
        <w:rPr>
          <w:rFonts w:ascii="標楷體" w:eastAsia="標楷體" w:hAnsi="標楷體" w:cs="Times New Roman" w:hint="eastAsia"/>
          <w:b/>
          <w:color w:val="000000"/>
          <w:sz w:val="36"/>
          <w:szCs w:val="36"/>
        </w:rPr>
        <w:t>」</w:t>
      </w:r>
    </w:p>
    <w:p w14:paraId="52398D7B" w14:textId="49FD22D6" w:rsidR="00A329ED" w:rsidRPr="004E3B7A" w:rsidRDefault="00057EAA" w:rsidP="00057EAA">
      <w:pPr>
        <w:pStyle w:val="Web"/>
        <w:spacing w:before="0" w:beforeAutospacing="0" w:after="0" w:afterAutospacing="0"/>
        <w:jc w:val="right"/>
        <w:rPr>
          <w:rFonts w:cs="Times New Roman"/>
          <w:b/>
          <w:bCs/>
        </w:rPr>
      </w:pPr>
      <w:r>
        <w:rPr>
          <w:rFonts w:cs="Times New Roman" w:hint="eastAsia"/>
          <w:b/>
          <w:bCs/>
        </w:rPr>
        <w:t xml:space="preserve">                                    </w:t>
      </w:r>
    </w:p>
    <w:p w14:paraId="6A7D540A" w14:textId="77777777" w:rsidR="008B2C4B" w:rsidRDefault="00132A22" w:rsidP="008B2C4B">
      <w:pPr>
        <w:pStyle w:val="ac"/>
        <w:widowControl/>
        <w:snapToGrid w:val="0"/>
        <w:ind w:leftChars="0" w:left="0" w:firstLineChars="200" w:firstLine="480"/>
        <w:contextualSpacing/>
        <w:rPr>
          <w:rFonts w:asciiTheme="minorEastAsia" w:hAnsiTheme="minorEastAsia"/>
          <w:szCs w:val="24"/>
        </w:rPr>
      </w:pPr>
      <w:r w:rsidRPr="00192782">
        <w:rPr>
          <w:rFonts w:asciiTheme="minorEastAsia" w:hAnsiTheme="minorEastAsia" w:cs="Arial" w:hint="eastAsia"/>
          <w:szCs w:val="24"/>
          <w:shd w:val="clear" w:color="auto" w:fill="FFFFFF"/>
        </w:rPr>
        <w:t>本次</w:t>
      </w:r>
      <w:r w:rsidRPr="00192782">
        <w:rPr>
          <w:rFonts w:asciiTheme="minorEastAsia" w:hAnsiTheme="minorEastAsia" w:cs="Times New Roman" w:hint="eastAsia"/>
          <w:color w:val="262626"/>
          <w:szCs w:val="24"/>
        </w:rPr>
        <w:t>論壇目標，主要為推廣高齡醫療消費品質教育，透過探討</w:t>
      </w:r>
      <w:r w:rsidRPr="0036358A">
        <w:rPr>
          <w:rFonts w:asciiTheme="minorEastAsia" w:hAnsiTheme="minorEastAsia" w:hint="eastAsia"/>
          <w:szCs w:val="24"/>
        </w:rPr>
        <w:t>高齡照護</w:t>
      </w:r>
      <w:r>
        <w:rPr>
          <w:rFonts w:asciiTheme="minorEastAsia" w:hAnsiTheme="minorEastAsia" w:hint="eastAsia"/>
          <w:szCs w:val="24"/>
        </w:rPr>
        <w:t>場所挑選</w:t>
      </w:r>
      <w:r w:rsidRPr="0036358A">
        <w:rPr>
          <w:rFonts w:asciiTheme="minorEastAsia" w:hAnsiTheme="minorEastAsia" w:hint="eastAsia"/>
          <w:szCs w:val="24"/>
        </w:rPr>
        <w:t>、高齡醫療</w:t>
      </w:r>
      <w:r>
        <w:rPr>
          <w:rFonts w:asciiTheme="minorEastAsia" w:hAnsiTheme="minorEastAsia" w:hint="eastAsia"/>
          <w:szCs w:val="24"/>
        </w:rPr>
        <w:t>決策選擇</w:t>
      </w:r>
      <w:r w:rsidRPr="0036358A">
        <w:rPr>
          <w:rFonts w:asciiTheme="minorEastAsia" w:hAnsiTheme="minorEastAsia" w:hint="eastAsia"/>
          <w:szCs w:val="24"/>
        </w:rPr>
        <w:t>、</w:t>
      </w:r>
      <w:r w:rsidRPr="00CA0554">
        <w:rPr>
          <w:rFonts w:hint="eastAsia"/>
          <w:shd w:val="clear" w:color="auto" w:fill="FFFFFF"/>
        </w:rPr>
        <w:t>高齡醫療自費醫材資訊揭露義務與定型化契約</w:t>
      </w:r>
      <w:r w:rsidRPr="00192782">
        <w:rPr>
          <w:rFonts w:asciiTheme="minorEastAsia" w:hAnsiTheme="minorEastAsia" w:hint="eastAsia"/>
          <w:szCs w:val="24"/>
        </w:rPr>
        <w:t>等三項主題，擴大探討醫</w:t>
      </w:r>
      <w:r w:rsidRPr="00885D12">
        <w:rPr>
          <w:rFonts w:asciiTheme="minorEastAsia" w:hAnsiTheme="minorEastAsia" w:hint="eastAsia"/>
          <w:szCs w:val="24"/>
        </w:rPr>
        <w:t>療專業之說明如何能符合高齡者健康</w:t>
      </w:r>
      <w:r>
        <w:rPr>
          <w:rFonts w:asciiTheme="minorEastAsia" w:hAnsiTheme="minorEastAsia" w:hint="eastAsia"/>
          <w:szCs w:val="24"/>
        </w:rPr>
        <w:t>照護</w:t>
      </w:r>
      <w:r w:rsidRPr="00885D12">
        <w:rPr>
          <w:rFonts w:asciiTheme="minorEastAsia" w:hAnsiTheme="minorEastAsia" w:hint="eastAsia"/>
          <w:szCs w:val="24"/>
        </w:rPr>
        <w:t>之</w:t>
      </w:r>
      <w:r>
        <w:rPr>
          <w:rFonts w:asciiTheme="minorEastAsia" w:hAnsiTheme="minorEastAsia" w:hint="eastAsia"/>
          <w:szCs w:val="24"/>
        </w:rPr>
        <w:t>需</w:t>
      </w:r>
      <w:r w:rsidRPr="00885D12">
        <w:rPr>
          <w:rFonts w:asciiTheme="minorEastAsia" w:hAnsiTheme="minorEastAsia" w:hint="eastAsia"/>
          <w:szCs w:val="24"/>
        </w:rPr>
        <w:t>要、醫療人員與高齡者之間如何透過醫療共享決策方式保障高齡者之選擇與決定權益、如何透過相關法規之修改以達到保障高齡者之消費權益。</w:t>
      </w:r>
      <w:r>
        <w:rPr>
          <w:rFonts w:asciiTheme="minorEastAsia" w:hAnsiTheme="minorEastAsia" w:hint="eastAsia"/>
          <w:szCs w:val="24"/>
        </w:rPr>
        <w:t>希望</w:t>
      </w:r>
      <w:r w:rsidRPr="00885D12">
        <w:rPr>
          <w:rFonts w:asciiTheme="minorEastAsia" w:hAnsiTheme="minorEastAsia" w:hint="eastAsia"/>
          <w:szCs w:val="24"/>
        </w:rPr>
        <w:t>透過醫界、學界、法律界及消費者代表共同對話，集思廣益共同維護醫病雙贏之局面。</w:t>
      </w:r>
    </w:p>
    <w:p w14:paraId="4A362A05" w14:textId="5B872402" w:rsidR="009C3E2D" w:rsidRPr="00885D12" w:rsidRDefault="00BC7E52" w:rsidP="008B2C4B">
      <w:pPr>
        <w:pStyle w:val="ac"/>
        <w:widowControl/>
        <w:snapToGrid w:val="0"/>
        <w:ind w:leftChars="0" w:left="0" w:firstLineChars="200" w:firstLine="480"/>
        <w:contextualSpacing/>
        <w:rPr>
          <w:rFonts w:asciiTheme="minorEastAsia" w:hAnsiTheme="minorEastAsia"/>
          <w:szCs w:val="24"/>
        </w:rPr>
      </w:pPr>
      <w:r w:rsidRPr="00885D12">
        <w:rPr>
          <w:rFonts w:asciiTheme="minorEastAsia" w:hAnsiTheme="minorEastAsia" w:cs="Times New Roman"/>
          <w:color w:val="262626"/>
          <w:szCs w:val="24"/>
        </w:rPr>
        <w:t xml:space="preserve">  </w:t>
      </w:r>
    </w:p>
    <w:p w14:paraId="132E8D8B" w14:textId="75C89300" w:rsidR="00192782" w:rsidRPr="005551B8" w:rsidRDefault="0073720C" w:rsidP="00847481">
      <w:pPr>
        <w:pStyle w:val="Web"/>
        <w:adjustRightInd w:val="0"/>
        <w:snapToGrid w:val="0"/>
        <w:spacing w:before="0" w:beforeAutospacing="0" w:after="0" w:afterAutospacing="0"/>
        <w:rPr>
          <w:rFonts w:asciiTheme="minorEastAsia" w:eastAsiaTheme="minorEastAsia" w:hAnsiTheme="minorEastAsia" w:cs="Times New Roman"/>
          <w:bCs/>
        </w:rPr>
      </w:pPr>
      <w:r w:rsidRPr="00847481">
        <w:rPr>
          <w:rFonts w:asciiTheme="minorEastAsia" w:eastAsiaTheme="minorEastAsia" w:hAnsiTheme="minorEastAsia" w:cs="Times New Roman"/>
          <w:bCs/>
        </w:rPr>
        <w:t>時　　間：</w:t>
      </w:r>
      <w:r w:rsidR="00DA0419" w:rsidRPr="005551B8">
        <w:rPr>
          <w:rFonts w:asciiTheme="minorEastAsia" w:eastAsiaTheme="minorEastAsia" w:hAnsiTheme="minorEastAsia" w:cs="Times New Roman" w:hint="eastAsia"/>
          <w:bCs/>
        </w:rPr>
        <w:t>109年</w:t>
      </w:r>
      <w:r w:rsidR="0036358A" w:rsidRPr="005551B8">
        <w:rPr>
          <w:rFonts w:asciiTheme="minorEastAsia" w:eastAsiaTheme="minorEastAsia" w:hAnsiTheme="minorEastAsia" w:cs="Times New Roman" w:hint="eastAsia"/>
          <w:bCs/>
        </w:rPr>
        <w:t>9</w:t>
      </w:r>
      <w:r w:rsidR="00DA0419" w:rsidRPr="005551B8">
        <w:rPr>
          <w:rFonts w:asciiTheme="minorEastAsia" w:eastAsiaTheme="minorEastAsia" w:hAnsiTheme="minorEastAsia" w:cs="Times New Roman" w:hint="eastAsia"/>
          <w:bCs/>
        </w:rPr>
        <w:t>月</w:t>
      </w:r>
      <w:r w:rsidR="0036358A" w:rsidRPr="005551B8">
        <w:rPr>
          <w:rFonts w:asciiTheme="minorEastAsia" w:eastAsiaTheme="minorEastAsia" w:hAnsiTheme="minorEastAsia" w:cs="Times New Roman" w:hint="eastAsia"/>
          <w:bCs/>
        </w:rPr>
        <w:t>3</w:t>
      </w:r>
      <w:r w:rsidR="00DA0419" w:rsidRPr="005551B8">
        <w:rPr>
          <w:rFonts w:asciiTheme="minorEastAsia" w:eastAsiaTheme="minorEastAsia" w:hAnsiTheme="minorEastAsia" w:cs="Times New Roman" w:hint="eastAsia"/>
          <w:bCs/>
        </w:rPr>
        <w:t>日</w:t>
      </w:r>
      <w:r w:rsidR="00B97556" w:rsidRPr="005551B8">
        <w:rPr>
          <w:rFonts w:asciiTheme="minorEastAsia" w:eastAsiaTheme="minorEastAsia" w:hAnsiTheme="minorEastAsia" w:cs="Times New Roman"/>
          <w:bCs/>
        </w:rPr>
        <w:t xml:space="preserve"> (星期</w:t>
      </w:r>
      <w:r w:rsidR="0036358A" w:rsidRPr="005551B8">
        <w:rPr>
          <w:rFonts w:asciiTheme="minorEastAsia" w:eastAsiaTheme="minorEastAsia" w:hAnsiTheme="minorEastAsia" w:cs="Times New Roman" w:hint="eastAsia"/>
          <w:bCs/>
        </w:rPr>
        <w:t>四</w:t>
      </w:r>
      <w:r w:rsidR="00B97556" w:rsidRPr="005551B8">
        <w:rPr>
          <w:rFonts w:asciiTheme="minorEastAsia" w:eastAsiaTheme="minorEastAsia" w:hAnsiTheme="minorEastAsia" w:cs="Times New Roman"/>
          <w:bCs/>
        </w:rPr>
        <w:t>)</w:t>
      </w:r>
      <w:r w:rsidR="00D44D82" w:rsidRPr="005551B8">
        <w:rPr>
          <w:rFonts w:asciiTheme="minorEastAsia" w:eastAsiaTheme="minorEastAsia" w:hAnsiTheme="minorEastAsia" w:cs="Times New Roman" w:hint="eastAsia"/>
          <w:bCs/>
        </w:rPr>
        <w:t xml:space="preserve"> </w:t>
      </w:r>
      <w:r w:rsidR="0036358A" w:rsidRPr="005551B8">
        <w:rPr>
          <w:rFonts w:asciiTheme="minorEastAsia" w:eastAsiaTheme="minorEastAsia" w:hAnsiTheme="minorEastAsia" w:cs="Times New Roman" w:hint="eastAsia"/>
          <w:bCs/>
        </w:rPr>
        <w:t>下</w:t>
      </w:r>
      <w:r w:rsidR="00D44D82" w:rsidRPr="005551B8">
        <w:rPr>
          <w:rFonts w:asciiTheme="minorEastAsia" w:eastAsiaTheme="minorEastAsia" w:hAnsiTheme="minorEastAsia" w:cs="Times New Roman" w:hint="eastAsia"/>
          <w:bCs/>
        </w:rPr>
        <w:t>午</w:t>
      </w:r>
      <w:r w:rsidR="00B97556" w:rsidRPr="005551B8">
        <w:rPr>
          <w:rFonts w:asciiTheme="minorEastAsia" w:eastAsiaTheme="minorEastAsia" w:hAnsiTheme="minorEastAsia" w:cs="Times New Roman"/>
          <w:bCs/>
        </w:rPr>
        <w:t xml:space="preserve"> </w:t>
      </w:r>
      <w:r w:rsidR="0036358A" w:rsidRPr="005551B8">
        <w:rPr>
          <w:rFonts w:asciiTheme="minorEastAsia" w:eastAsiaTheme="minorEastAsia" w:hAnsiTheme="minorEastAsia" w:cs="Times New Roman" w:hint="eastAsia"/>
          <w:bCs/>
        </w:rPr>
        <w:t>13</w:t>
      </w:r>
      <w:r w:rsidR="00B97556" w:rsidRPr="005551B8">
        <w:rPr>
          <w:rFonts w:asciiTheme="minorEastAsia" w:eastAsiaTheme="minorEastAsia" w:hAnsiTheme="minorEastAsia" w:cs="Times New Roman"/>
          <w:bCs/>
        </w:rPr>
        <w:t>:</w:t>
      </w:r>
      <w:r w:rsidR="0036358A" w:rsidRPr="005551B8">
        <w:rPr>
          <w:rFonts w:asciiTheme="minorEastAsia" w:eastAsiaTheme="minorEastAsia" w:hAnsiTheme="minorEastAsia" w:cs="Times New Roman" w:hint="eastAsia"/>
          <w:bCs/>
        </w:rPr>
        <w:t>3</w:t>
      </w:r>
      <w:r w:rsidR="005F73AF" w:rsidRPr="005551B8">
        <w:rPr>
          <w:rFonts w:asciiTheme="minorEastAsia" w:eastAsiaTheme="minorEastAsia" w:hAnsiTheme="minorEastAsia" w:cs="Times New Roman"/>
          <w:bCs/>
        </w:rPr>
        <w:t>0</w:t>
      </w:r>
      <w:r w:rsidR="00B97556" w:rsidRPr="005551B8">
        <w:rPr>
          <w:rFonts w:asciiTheme="minorEastAsia" w:eastAsiaTheme="minorEastAsia" w:hAnsiTheme="minorEastAsia" w:cs="Times New Roman"/>
          <w:bCs/>
        </w:rPr>
        <w:t xml:space="preserve"> ~ 1</w:t>
      </w:r>
      <w:r w:rsidR="0036358A" w:rsidRPr="005551B8">
        <w:rPr>
          <w:rFonts w:asciiTheme="minorEastAsia" w:eastAsiaTheme="minorEastAsia" w:hAnsiTheme="minorEastAsia" w:cs="Times New Roman" w:hint="eastAsia"/>
          <w:bCs/>
        </w:rPr>
        <w:t>7</w:t>
      </w:r>
      <w:r w:rsidR="00B97556" w:rsidRPr="005551B8">
        <w:rPr>
          <w:rFonts w:asciiTheme="minorEastAsia" w:eastAsiaTheme="minorEastAsia" w:hAnsiTheme="minorEastAsia" w:cs="Times New Roman"/>
          <w:bCs/>
        </w:rPr>
        <w:t>:</w:t>
      </w:r>
      <w:r w:rsidR="0036358A" w:rsidRPr="005551B8">
        <w:rPr>
          <w:rFonts w:asciiTheme="minorEastAsia" w:eastAsiaTheme="minorEastAsia" w:hAnsiTheme="minorEastAsia" w:cs="Times New Roman" w:hint="eastAsia"/>
          <w:bCs/>
        </w:rPr>
        <w:t>0</w:t>
      </w:r>
      <w:r w:rsidR="00B97556" w:rsidRPr="005551B8">
        <w:rPr>
          <w:rFonts w:asciiTheme="minorEastAsia" w:eastAsiaTheme="minorEastAsia" w:hAnsiTheme="minorEastAsia" w:cs="Times New Roman"/>
          <w:bCs/>
        </w:rPr>
        <w:t>0</w:t>
      </w:r>
      <w:r w:rsidR="00C977D0" w:rsidRPr="005551B8">
        <w:rPr>
          <w:rFonts w:asciiTheme="minorEastAsia" w:eastAsiaTheme="minorEastAsia" w:hAnsiTheme="minorEastAsia" w:cs="Times New Roman"/>
          <w:bCs/>
        </w:rPr>
        <w:t xml:space="preserve"> </w:t>
      </w:r>
    </w:p>
    <w:p w14:paraId="3B5CFC3F" w14:textId="3EAF47DF" w:rsidR="005F4D86" w:rsidRDefault="0073720C" w:rsidP="00847481">
      <w:pPr>
        <w:pStyle w:val="Web"/>
        <w:adjustRightInd w:val="0"/>
        <w:snapToGrid w:val="0"/>
        <w:spacing w:before="0" w:beforeAutospacing="0" w:after="0" w:afterAutospacing="0"/>
        <w:rPr>
          <w:rFonts w:asciiTheme="minorEastAsia" w:eastAsiaTheme="minorEastAsia" w:hAnsiTheme="minorEastAsia" w:cs="Times New Roman"/>
          <w:bCs/>
        </w:rPr>
      </w:pPr>
      <w:r w:rsidRPr="005551B8">
        <w:rPr>
          <w:rFonts w:asciiTheme="minorEastAsia" w:eastAsiaTheme="minorEastAsia" w:hAnsiTheme="minorEastAsia" w:cs="Times New Roman"/>
          <w:bCs/>
        </w:rPr>
        <w:t>地　　點：</w:t>
      </w:r>
      <w:r w:rsidR="00843893" w:rsidRPr="005551B8">
        <w:rPr>
          <w:rFonts w:asciiTheme="minorEastAsia" w:eastAsiaTheme="minorEastAsia" w:hAnsiTheme="minorEastAsia" w:cs="Times New Roman" w:hint="eastAsia"/>
          <w:bCs/>
        </w:rPr>
        <w:t>國立</w:t>
      </w:r>
      <w:r w:rsidR="00E6309B" w:rsidRPr="005551B8">
        <w:rPr>
          <w:rFonts w:asciiTheme="minorEastAsia" w:eastAsiaTheme="minorEastAsia" w:hAnsiTheme="minorEastAsia" w:cs="Times New Roman" w:hint="eastAsia"/>
          <w:bCs/>
        </w:rPr>
        <w:t>成功大學醫學院</w:t>
      </w:r>
      <w:r w:rsidR="00843893" w:rsidRPr="005551B8">
        <w:rPr>
          <w:rFonts w:asciiTheme="minorEastAsia" w:eastAsiaTheme="minorEastAsia" w:hAnsiTheme="minorEastAsia" w:cs="Times New Roman" w:hint="eastAsia"/>
          <w:bCs/>
        </w:rPr>
        <w:t>1F</w:t>
      </w:r>
      <w:r w:rsidR="00E6309B" w:rsidRPr="005551B8">
        <w:rPr>
          <w:rFonts w:asciiTheme="minorEastAsia" w:eastAsiaTheme="minorEastAsia" w:hAnsiTheme="minorEastAsia" w:cs="Times New Roman" w:hint="eastAsia"/>
          <w:bCs/>
        </w:rPr>
        <w:t>第</w:t>
      </w:r>
      <w:r w:rsidR="0036358A" w:rsidRPr="005551B8">
        <w:rPr>
          <w:rFonts w:asciiTheme="minorEastAsia" w:eastAsiaTheme="minorEastAsia" w:hAnsiTheme="minorEastAsia" w:cs="Times New Roman" w:hint="eastAsia"/>
          <w:bCs/>
        </w:rPr>
        <w:t>二</w:t>
      </w:r>
      <w:r w:rsidR="00E6309B" w:rsidRPr="005551B8">
        <w:rPr>
          <w:rFonts w:asciiTheme="minorEastAsia" w:eastAsiaTheme="minorEastAsia" w:hAnsiTheme="minorEastAsia" w:cs="Times New Roman" w:hint="eastAsia"/>
          <w:bCs/>
        </w:rPr>
        <w:t>講堂</w:t>
      </w:r>
    </w:p>
    <w:p w14:paraId="6565125C" w14:textId="2AC4754E" w:rsidR="005551B8" w:rsidRPr="005551B8" w:rsidRDefault="005551B8" w:rsidP="00847481">
      <w:pPr>
        <w:pStyle w:val="Web"/>
        <w:adjustRightInd w:val="0"/>
        <w:snapToGrid w:val="0"/>
        <w:spacing w:before="0" w:beforeAutospacing="0" w:after="0" w:afterAutospacing="0"/>
        <w:rPr>
          <w:rFonts w:asciiTheme="minorEastAsia" w:eastAsiaTheme="minorEastAsia" w:hAnsiTheme="minorEastAsia" w:cs="Times New Roman"/>
          <w:bCs/>
        </w:rPr>
      </w:pPr>
      <w:r>
        <w:rPr>
          <w:rFonts w:asciiTheme="minorEastAsia" w:eastAsiaTheme="minorEastAsia" w:hAnsiTheme="minorEastAsia" w:cs="Times New Roman" w:hint="eastAsia"/>
          <w:bCs/>
        </w:rPr>
        <w:t xml:space="preserve"> </w:t>
      </w:r>
      <w:r>
        <w:rPr>
          <w:rFonts w:asciiTheme="minorEastAsia" w:eastAsiaTheme="minorEastAsia" w:hAnsiTheme="minorEastAsia" w:cs="Times New Roman"/>
          <w:bCs/>
        </w:rPr>
        <w:t xml:space="preserve">         (</w:t>
      </w:r>
      <w:r>
        <w:rPr>
          <w:rFonts w:asciiTheme="minorEastAsia" w:eastAsiaTheme="minorEastAsia" w:hAnsiTheme="minorEastAsia" w:cs="Times New Roman" w:hint="eastAsia"/>
          <w:bCs/>
        </w:rPr>
        <w:t>台南市東區大學路一號成杏校區)</w:t>
      </w:r>
    </w:p>
    <w:p w14:paraId="0A1A8698" w14:textId="72BE1E4B" w:rsidR="00E6309B" w:rsidRPr="00885D12" w:rsidRDefault="0073720C" w:rsidP="007A380D">
      <w:pPr>
        <w:pStyle w:val="Web"/>
        <w:adjustRightInd w:val="0"/>
        <w:snapToGrid w:val="0"/>
        <w:spacing w:before="0" w:beforeAutospacing="0" w:after="0" w:afterAutospacing="0"/>
        <w:rPr>
          <w:rFonts w:asciiTheme="minorEastAsia" w:eastAsiaTheme="minorEastAsia" w:hAnsiTheme="minorEastAsia" w:cs="Times New Roman"/>
          <w:bCs/>
        </w:rPr>
      </w:pPr>
      <w:r w:rsidRPr="00885D12">
        <w:rPr>
          <w:rFonts w:asciiTheme="minorEastAsia" w:eastAsiaTheme="minorEastAsia" w:hAnsiTheme="minorEastAsia" w:cs="Times New Roman"/>
          <w:bCs/>
        </w:rPr>
        <w:t>主辦單位：</w:t>
      </w:r>
      <w:r w:rsidR="00843893" w:rsidRPr="00885D12">
        <w:rPr>
          <w:rFonts w:asciiTheme="minorEastAsia" w:eastAsiaTheme="minorEastAsia" w:hAnsiTheme="minorEastAsia" w:cs="Times New Roman" w:hint="eastAsia"/>
          <w:bCs/>
        </w:rPr>
        <w:t>國立成功大學醫學院附設醫院</w:t>
      </w:r>
      <w:r w:rsidR="00E6309B" w:rsidRPr="00885D12">
        <w:rPr>
          <w:rFonts w:asciiTheme="minorEastAsia" w:eastAsiaTheme="minorEastAsia" w:hAnsiTheme="minorEastAsia" w:cs="Times New Roman" w:hint="eastAsia"/>
          <w:bCs/>
        </w:rPr>
        <w:t>高齡醫學部</w:t>
      </w:r>
    </w:p>
    <w:p w14:paraId="2930F28A" w14:textId="77777777" w:rsidR="00E6309B" w:rsidRPr="00885D12" w:rsidRDefault="00E6309B" w:rsidP="007A380D">
      <w:pPr>
        <w:pStyle w:val="Web"/>
        <w:adjustRightInd w:val="0"/>
        <w:snapToGrid w:val="0"/>
        <w:spacing w:before="0" w:beforeAutospacing="0" w:after="0" w:afterAutospacing="0"/>
        <w:rPr>
          <w:rFonts w:asciiTheme="minorEastAsia" w:eastAsiaTheme="minorEastAsia" w:hAnsiTheme="minorEastAsia" w:cs="Times New Roman"/>
        </w:rPr>
      </w:pPr>
      <w:r w:rsidRPr="00885D12">
        <w:rPr>
          <w:rFonts w:asciiTheme="minorEastAsia" w:eastAsiaTheme="minorEastAsia" w:hAnsiTheme="minorEastAsia" w:cs="Times New Roman" w:hint="eastAsia"/>
        </w:rPr>
        <w:t xml:space="preserve">          台南市醫師公會</w:t>
      </w:r>
    </w:p>
    <w:p w14:paraId="3791C720" w14:textId="5D183D18" w:rsidR="003F771F" w:rsidRPr="003B4A68" w:rsidRDefault="00E6309B" w:rsidP="007A380D">
      <w:pPr>
        <w:pStyle w:val="Web"/>
        <w:adjustRightInd w:val="0"/>
        <w:snapToGrid w:val="0"/>
        <w:spacing w:before="0" w:beforeAutospacing="0" w:after="0" w:afterAutospacing="0"/>
        <w:rPr>
          <w:rFonts w:asciiTheme="minorEastAsia" w:eastAsiaTheme="minorEastAsia" w:hAnsiTheme="minorEastAsia" w:cs="Times New Roman"/>
        </w:rPr>
      </w:pPr>
      <w:r w:rsidRPr="00885D12">
        <w:rPr>
          <w:rFonts w:asciiTheme="minorEastAsia" w:eastAsiaTheme="minorEastAsia" w:hAnsiTheme="minorEastAsia" w:cs="Times New Roman" w:hint="eastAsia"/>
        </w:rPr>
        <w:t xml:space="preserve">          </w:t>
      </w:r>
      <w:r w:rsidR="003F771F" w:rsidRPr="003B4A68">
        <w:rPr>
          <w:rFonts w:asciiTheme="minorEastAsia" w:eastAsiaTheme="minorEastAsia" w:hAnsiTheme="minorEastAsia" w:cs="Times New Roman" w:hint="eastAsia"/>
        </w:rPr>
        <w:t>中華民國律師公會全國聯合會</w:t>
      </w:r>
      <w:r w:rsidR="004231E4">
        <w:rPr>
          <w:rFonts w:asciiTheme="minorEastAsia" w:eastAsiaTheme="minorEastAsia" w:hAnsiTheme="minorEastAsia" w:cs="Times New Roman" w:hint="eastAsia"/>
        </w:rPr>
        <w:t>消費者保護委員會</w:t>
      </w:r>
    </w:p>
    <w:p w14:paraId="0CF87C1B" w14:textId="5D674F82" w:rsidR="00E6309B" w:rsidRPr="00885D12" w:rsidRDefault="003F771F" w:rsidP="007A380D">
      <w:pPr>
        <w:pStyle w:val="Web"/>
        <w:adjustRightInd w:val="0"/>
        <w:snapToGrid w:val="0"/>
        <w:spacing w:before="0" w:beforeAutospacing="0" w:after="0" w:afterAutospacing="0"/>
        <w:rPr>
          <w:rFonts w:asciiTheme="minorEastAsia" w:eastAsiaTheme="minorEastAsia" w:hAnsiTheme="minorEastAsia" w:cs="Times New Roman"/>
        </w:rPr>
      </w:pPr>
      <w:r w:rsidRPr="003B4A68">
        <w:rPr>
          <w:rFonts w:asciiTheme="minorEastAsia" w:eastAsiaTheme="minorEastAsia" w:hAnsiTheme="minorEastAsia" w:cs="Times New Roman" w:hint="eastAsia"/>
        </w:rPr>
        <w:t xml:space="preserve">          台南律師公會</w:t>
      </w:r>
      <w:r w:rsidR="00E6309B" w:rsidRPr="003B4A68">
        <w:rPr>
          <w:rFonts w:asciiTheme="minorEastAsia" w:eastAsiaTheme="minorEastAsia" w:hAnsiTheme="minorEastAsia" w:cs="Times New Roman" w:hint="eastAsia"/>
        </w:rPr>
        <w:t xml:space="preserve">    </w:t>
      </w:r>
      <w:r w:rsidR="00E6309B" w:rsidRPr="00885D12">
        <w:rPr>
          <w:rFonts w:asciiTheme="minorEastAsia" w:eastAsiaTheme="minorEastAsia" w:hAnsiTheme="minorEastAsia" w:cs="Times New Roman" w:hint="eastAsia"/>
        </w:rPr>
        <w:t xml:space="preserve">        </w:t>
      </w:r>
    </w:p>
    <w:p w14:paraId="564F8F5E" w14:textId="1C7358F9" w:rsidR="005F4D86" w:rsidRPr="00885D12" w:rsidRDefault="00E6309B" w:rsidP="00E6309B">
      <w:pPr>
        <w:pStyle w:val="Web"/>
        <w:adjustRightInd w:val="0"/>
        <w:snapToGrid w:val="0"/>
        <w:spacing w:before="0" w:beforeAutospacing="0" w:after="0" w:afterAutospacing="0"/>
        <w:rPr>
          <w:rFonts w:asciiTheme="minorEastAsia" w:eastAsiaTheme="minorEastAsia" w:hAnsiTheme="minorEastAsia" w:cs="Times New Roman"/>
        </w:rPr>
      </w:pPr>
      <w:r w:rsidRPr="00885D12">
        <w:rPr>
          <w:rFonts w:asciiTheme="minorEastAsia" w:eastAsiaTheme="minorEastAsia" w:hAnsiTheme="minorEastAsia" w:cs="Times New Roman" w:hint="eastAsia"/>
        </w:rPr>
        <w:t xml:space="preserve">          </w:t>
      </w:r>
      <w:r w:rsidR="005F73AF" w:rsidRPr="00885D12">
        <w:rPr>
          <w:rFonts w:asciiTheme="minorEastAsia" w:eastAsiaTheme="minorEastAsia" w:hAnsiTheme="minorEastAsia" w:cs="Times New Roman"/>
        </w:rPr>
        <w:t>財團法人中華民國消費者文教基金會雲嘉南分會</w:t>
      </w:r>
      <w:r w:rsidR="00126DF0" w:rsidRPr="00885D12">
        <w:rPr>
          <w:rFonts w:asciiTheme="minorEastAsia" w:eastAsiaTheme="minorEastAsia" w:hAnsiTheme="minorEastAsia" w:cs="Times New Roman"/>
        </w:rPr>
        <w:t xml:space="preserve"> </w:t>
      </w:r>
      <w:r w:rsidR="005F73AF" w:rsidRPr="00885D12">
        <w:rPr>
          <w:rFonts w:asciiTheme="minorEastAsia" w:eastAsiaTheme="minorEastAsia" w:hAnsiTheme="minorEastAsia" w:cs="Times New Roman"/>
        </w:rPr>
        <w:t xml:space="preserve"> </w:t>
      </w:r>
    </w:p>
    <w:p w14:paraId="5490E1E2" w14:textId="1781C941" w:rsidR="00E6309B" w:rsidRPr="00885D12" w:rsidRDefault="004701DE" w:rsidP="007A380D">
      <w:pPr>
        <w:pStyle w:val="Web"/>
        <w:adjustRightInd w:val="0"/>
        <w:snapToGrid w:val="0"/>
        <w:spacing w:before="0" w:beforeAutospacing="0" w:after="0" w:afterAutospacing="0"/>
        <w:rPr>
          <w:rFonts w:asciiTheme="minorEastAsia" w:eastAsiaTheme="minorEastAsia" w:hAnsiTheme="minorEastAsia" w:cs="Times New Roman"/>
          <w:bCs/>
        </w:rPr>
      </w:pPr>
      <w:r w:rsidRPr="00885D12">
        <w:rPr>
          <w:rFonts w:asciiTheme="minorEastAsia" w:eastAsiaTheme="minorEastAsia" w:hAnsiTheme="minorEastAsia" w:cs="Times New Roman" w:hint="eastAsia"/>
        </w:rPr>
        <w:t>指導</w:t>
      </w:r>
      <w:r w:rsidR="0073720C" w:rsidRPr="00885D12">
        <w:rPr>
          <w:rFonts w:asciiTheme="minorEastAsia" w:eastAsiaTheme="minorEastAsia" w:hAnsiTheme="minorEastAsia" w:cs="Times New Roman" w:hint="eastAsia"/>
        </w:rPr>
        <w:t>單位</w:t>
      </w:r>
      <w:r w:rsidR="0073720C" w:rsidRPr="00885D12">
        <w:rPr>
          <w:rFonts w:asciiTheme="minorEastAsia" w:eastAsiaTheme="minorEastAsia" w:hAnsiTheme="minorEastAsia" w:cs="Times New Roman"/>
          <w:bCs/>
        </w:rPr>
        <w:t>：</w:t>
      </w:r>
      <w:r w:rsidR="00843893" w:rsidRPr="00885D12">
        <w:rPr>
          <w:rFonts w:asciiTheme="minorEastAsia" w:eastAsiaTheme="minorEastAsia" w:hAnsiTheme="minorEastAsia" w:cs="Times New Roman" w:hint="eastAsia"/>
          <w:bCs/>
        </w:rPr>
        <w:t>國立</w:t>
      </w:r>
      <w:r w:rsidR="00E6309B" w:rsidRPr="00885D12">
        <w:rPr>
          <w:rFonts w:asciiTheme="minorEastAsia" w:eastAsiaTheme="minorEastAsia" w:hAnsiTheme="minorEastAsia" w:cs="Times New Roman" w:hint="eastAsia"/>
          <w:bCs/>
        </w:rPr>
        <w:t>成</w:t>
      </w:r>
      <w:r w:rsidR="00843893" w:rsidRPr="00885D12">
        <w:rPr>
          <w:rFonts w:asciiTheme="minorEastAsia" w:eastAsiaTheme="minorEastAsia" w:hAnsiTheme="minorEastAsia" w:cs="Times New Roman" w:hint="eastAsia"/>
          <w:bCs/>
        </w:rPr>
        <w:t>功</w:t>
      </w:r>
      <w:r w:rsidR="00E6309B" w:rsidRPr="00885D12">
        <w:rPr>
          <w:rFonts w:asciiTheme="minorEastAsia" w:eastAsiaTheme="minorEastAsia" w:hAnsiTheme="minorEastAsia" w:cs="Times New Roman" w:hint="eastAsia"/>
          <w:bCs/>
        </w:rPr>
        <w:t>大</w:t>
      </w:r>
      <w:r w:rsidR="00843893" w:rsidRPr="00885D12">
        <w:rPr>
          <w:rFonts w:asciiTheme="minorEastAsia" w:eastAsiaTheme="minorEastAsia" w:hAnsiTheme="minorEastAsia" w:cs="Times New Roman" w:hint="eastAsia"/>
          <w:bCs/>
        </w:rPr>
        <w:t>學醫學院附設</w:t>
      </w:r>
      <w:r w:rsidR="00E6309B" w:rsidRPr="00885D12">
        <w:rPr>
          <w:rFonts w:asciiTheme="minorEastAsia" w:eastAsiaTheme="minorEastAsia" w:hAnsiTheme="minorEastAsia" w:cs="Times New Roman" w:hint="eastAsia"/>
          <w:bCs/>
        </w:rPr>
        <w:t>醫院</w:t>
      </w:r>
    </w:p>
    <w:p w14:paraId="262E8BA4" w14:textId="119D573F" w:rsidR="00E6309B" w:rsidRPr="00885D12" w:rsidRDefault="00E6309B" w:rsidP="00E6309B">
      <w:pPr>
        <w:pStyle w:val="Web"/>
        <w:adjustRightInd w:val="0"/>
        <w:snapToGrid w:val="0"/>
        <w:spacing w:before="0" w:beforeAutospacing="0" w:after="0" w:afterAutospacing="0"/>
        <w:rPr>
          <w:rFonts w:asciiTheme="minorEastAsia" w:eastAsiaTheme="minorEastAsia" w:hAnsiTheme="minorEastAsia" w:cs="Times New Roman"/>
        </w:rPr>
      </w:pPr>
      <w:r w:rsidRPr="00885D12">
        <w:rPr>
          <w:rFonts w:asciiTheme="minorEastAsia" w:eastAsiaTheme="minorEastAsia" w:hAnsiTheme="minorEastAsia" w:cs="Times New Roman" w:hint="eastAsia"/>
        </w:rPr>
        <w:t xml:space="preserve">          </w:t>
      </w:r>
      <w:r w:rsidR="00113FE0" w:rsidRPr="00885D12">
        <w:rPr>
          <w:rFonts w:asciiTheme="minorEastAsia" w:eastAsiaTheme="minorEastAsia" w:hAnsiTheme="minorEastAsia" w:cs="Times New Roman"/>
        </w:rPr>
        <w:t>財團法人中華民國消費者文教基金會</w:t>
      </w:r>
    </w:p>
    <w:p w14:paraId="1C8E725F" w14:textId="4246262D" w:rsidR="00E6309B" w:rsidRPr="00885D12" w:rsidRDefault="00885D12" w:rsidP="00E6309B">
      <w:pPr>
        <w:pStyle w:val="Web"/>
        <w:adjustRightInd w:val="0"/>
        <w:snapToGrid w:val="0"/>
        <w:spacing w:before="0" w:beforeAutospacing="0" w:after="0" w:afterAutospacing="0"/>
        <w:rPr>
          <w:rFonts w:asciiTheme="minorEastAsia" w:eastAsiaTheme="minorEastAsia" w:hAnsiTheme="minorEastAsia" w:cs="Times New Roman"/>
          <w:bCs/>
        </w:rPr>
      </w:pPr>
      <w:r w:rsidRPr="00885D12">
        <w:rPr>
          <w:rFonts w:asciiTheme="minorEastAsia" w:eastAsiaTheme="minorEastAsia" w:hAnsiTheme="minorEastAsia" w:cs="Times New Roman" w:hint="eastAsia"/>
          <w:bCs/>
        </w:rPr>
        <w:t>免費</w:t>
      </w:r>
      <w:r w:rsidR="001B6E8A" w:rsidRPr="00885D12">
        <w:rPr>
          <w:rFonts w:asciiTheme="minorEastAsia" w:eastAsiaTheme="minorEastAsia" w:hAnsiTheme="minorEastAsia" w:cs="Times New Roman" w:hint="eastAsia"/>
          <w:bCs/>
        </w:rPr>
        <w:t>報名網址：</w:t>
      </w:r>
      <w:r w:rsidR="00C65F3C">
        <w:rPr>
          <w:rFonts w:asciiTheme="minorEastAsia" w:eastAsiaTheme="minorEastAsia" w:hAnsiTheme="minorEastAsia" w:cs="Times New Roman" w:hint="eastAsia"/>
          <w:bCs/>
        </w:rPr>
        <w:t>成大醫院教學中心→院外報名</w:t>
      </w:r>
      <w:r w:rsidR="00675265">
        <w:rPr>
          <w:rFonts w:asciiTheme="minorEastAsia" w:eastAsiaTheme="minorEastAsia" w:hAnsiTheme="minorEastAsia" w:cs="Times New Roman" w:hint="eastAsia"/>
          <w:bCs/>
        </w:rPr>
        <w:t>(成大醫院院內員工請直接透過院內教學中心網站報名)</w:t>
      </w:r>
      <w:r w:rsidR="00C65F3C">
        <w:rPr>
          <w:rFonts w:asciiTheme="minorEastAsia" w:eastAsiaTheme="minorEastAsia" w:hAnsiTheme="minorEastAsia" w:cs="Times New Roman" w:hint="eastAsia"/>
          <w:bCs/>
        </w:rPr>
        <w:t xml:space="preserve">  (</w:t>
      </w:r>
      <w:hyperlink r:id="rId8" w:history="1">
        <w:r w:rsidR="00C65F3C" w:rsidRPr="00F151F0">
          <w:rPr>
            <w:rStyle w:val="a7"/>
          </w:rPr>
          <w:t>https://trs.hosp.ncku.edu.tw/extapply/LoginApply.aspx</w:t>
        </w:r>
      </w:hyperlink>
      <w:r w:rsidR="00C65F3C">
        <w:rPr>
          <w:rFonts w:hint="eastAsia"/>
        </w:rPr>
        <w:t>)</w:t>
      </w:r>
    </w:p>
    <w:p w14:paraId="51B526C3" w14:textId="78CB565C" w:rsidR="00885D12" w:rsidRPr="00885D12" w:rsidRDefault="001B6E8A" w:rsidP="00885D12">
      <w:pPr>
        <w:pStyle w:val="Web"/>
        <w:adjustRightInd w:val="0"/>
        <w:snapToGrid w:val="0"/>
        <w:spacing w:before="0" w:beforeAutospacing="0" w:after="0" w:afterAutospacing="0"/>
        <w:rPr>
          <w:rFonts w:asciiTheme="minorEastAsia" w:eastAsiaTheme="minorEastAsia" w:hAnsiTheme="minorEastAsia" w:cs="Times New Roman"/>
          <w:bCs/>
        </w:rPr>
      </w:pPr>
      <w:r w:rsidRPr="00885D12">
        <w:rPr>
          <w:rFonts w:asciiTheme="minorEastAsia" w:eastAsiaTheme="minorEastAsia" w:hAnsiTheme="minorEastAsia" w:cs="Times New Roman" w:hint="eastAsia"/>
          <w:bCs/>
        </w:rPr>
        <w:t>開放人數：</w:t>
      </w:r>
      <w:r w:rsidR="00F90990">
        <w:rPr>
          <w:rFonts w:asciiTheme="minorEastAsia" w:eastAsiaTheme="minorEastAsia" w:hAnsiTheme="minorEastAsia" w:cs="Times New Roman" w:hint="eastAsia"/>
          <w:bCs/>
        </w:rPr>
        <w:t>6</w:t>
      </w:r>
      <w:r w:rsidR="0036358A">
        <w:rPr>
          <w:rFonts w:asciiTheme="minorEastAsia" w:eastAsiaTheme="minorEastAsia" w:hAnsiTheme="minorEastAsia" w:cs="Times New Roman" w:hint="eastAsia"/>
          <w:bCs/>
        </w:rPr>
        <w:t>0人</w:t>
      </w:r>
    </w:p>
    <w:p w14:paraId="7FF9A555" w14:textId="0AED819C" w:rsidR="0073720C" w:rsidRDefault="0073720C" w:rsidP="003D1A1F">
      <w:pPr>
        <w:rPr>
          <w:rFonts w:cs="Times New Roman"/>
          <w:b/>
          <w:sz w:val="28"/>
          <w:szCs w:val="28"/>
        </w:rPr>
      </w:pPr>
      <w:r w:rsidRPr="005551B8">
        <w:rPr>
          <w:rFonts w:cs="Times New Roman" w:hint="eastAsia"/>
          <w:b/>
          <w:sz w:val="28"/>
          <w:szCs w:val="28"/>
        </w:rPr>
        <w:t>議</w:t>
      </w:r>
      <w:r w:rsidR="005A49A5" w:rsidRPr="005551B8">
        <w:rPr>
          <w:rFonts w:cs="Times New Roman" w:hint="eastAsia"/>
          <w:b/>
          <w:sz w:val="28"/>
          <w:szCs w:val="28"/>
        </w:rPr>
        <w:t xml:space="preserve">    </w:t>
      </w:r>
      <w:r w:rsidRPr="005551B8">
        <w:rPr>
          <w:rFonts w:cs="Times New Roman" w:hint="eastAsia"/>
          <w:b/>
          <w:sz w:val="28"/>
          <w:szCs w:val="28"/>
        </w:rPr>
        <w:t>程</w:t>
      </w:r>
      <w:r w:rsidR="005A49A5" w:rsidRPr="005551B8">
        <w:rPr>
          <w:rFonts w:cs="Times New Roman" w:hint="eastAsia"/>
          <w:b/>
          <w:sz w:val="28"/>
          <w:szCs w:val="28"/>
        </w:rPr>
        <w:t>：</w:t>
      </w:r>
    </w:p>
    <w:tbl>
      <w:tblPr>
        <w:tblStyle w:val="a9"/>
        <w:tblW w:w="8701" w:type="dxa"/>
        <w:jc w:val="center"/>
        <w:tblLook w:val="04A0" w:firstRow="1" w:lastRow="0" w:firstColumn="1" w:lastColumn="0" w:noHBand="0" w:noVBand="1"/>
      </w:tblPr>
      <w:tblGrid>
        <w:gridCol w:w="1555"/>
        <w:gridCol w:w="3827"/>
        <w:gridCol w:w="3319"/>
      </w:tblGrid>
      <w:tr w:rsidR="00FF1CBE" w:rsidRPr="004E3B7A" w14:paraId="119B065E" w14:textId="77777777" w:rsidTr="008939E1">
        <w:trPr>
          <w:jc w:val="center"/>
        </w:trPr>
        <w:tc>
          <w:tcPr>
            <w:tcW w:w="1555" w:type="dxa"/>
          </w:tcPr>
          <w:p w14:paraId="7F5276F1" w14:textId="77777777" w:rsidR="00FF1CBE" w:rsidRPr="004E3B7A" w:rsidRDefault="00FF1CBE" w:rsidP="0016044A">
            <w:pPr>
              <w:jc w:val="center"/>
              <w:rPr>
                <w:rFonts w:cs="Times New Roman"/>
              </w:rPr>
            </w:pPr>
            <w:r w:rsidRPr="004E3B7A">
              <w:rPr>
                <w:rFonts w:cs="Times New Roman"/>
                <w:bCs/>
              </w:rPr>
              <w:t>時間</w:t>
            </w:r>
          </w:p>
        </w:tc>
        <w:tc>
          <w:tcPr>
            <w:tcW w:w="3827" w:type="dxa"/>
          </w:tcPr>
          <w:p w14:paraId="19A9EC9F" w14:textId="77777777" w:rsidR="00FF1CBE" w:rsidRPr="004E3B7A" w:rsidRDefault="00FF1CBE" w:rsidP="0016044A">
            <w:pPr>
              <w:jc w:val="center"/>
              <w:rPr>
                <w:rFonts w:cs="Times New Roman"/>
              </w:rPr>
            </w:pPr>
            <w:r>
              <w:rPr>
                <w:rFonts w:cs="Times New Roman" w:hint="eastAsia"/>
                <w:bCs/>
              </w:rPr>
              <w:t>主講人/議題</w:t>
            </w:r>
          </w:p>
        </w:tc>
        <w:tc>
          <w:tcPr>
            <w:tcW w:w="3319" w:type="dxa"/>
          </w:tcPr>
          <w:p w14:paraId="26E746FC" w14:textId="77777777" w:rsidR="00FF1CBE" w:rsidRPr="004E3B7A" w:rsidRDefault="00FF1CBE" w:rsidP="0016044A">
            <w:pPr>
              <w:jc w:val="center"/>
              <w:rPr>
                <w:rFonts w:cs="Times New Roman"/>
              </w:rPr>
            </w:pPr>
            <w:r>
              <w:rPr>
                <w:rFonts w:cs="Times New Roman" w:hint="eastAsia"/>
                <w:bCs/>
              </w:rPr>
              <w:t>貴賓/座長/與談人</w:t>
            </w:r>
          </w:p>
        </w:tc>
      </w:tr>
      <w:tr w:rsidR="00FF1CBE" w:rsidRPr="004E3B7A" w14:paraId="78B9CEF3" w14:textId="77777777" w:rsidTr="0016044A">
        <w:trPr>
          <w:jc w:val="center"/>
        </w:trPr>
        <w:tc>
          <w:tcPr>
            <w:tcW w:w="1555" w:type="dxa"/>
          </w:tcPr>
          <w:p w14:paraId="03500F4E" w14:textId="77777777" w:rsidR="00FF1CBE" w:rsidRPr="004E3B7A" w:rsidRDefault="00FF1CBE" w:rsidP="0016044A">
            <w:pPr>
              <w:jc w:val="center"/>
              <w:rPr>
                <w:rFonts w:cs="Times New Roman"/>
              </w:rPr>
            </w:pPr>
            <w:r>
              <w:rPr>
                <w:rFonts w:cs="Times New Roman" w:hint="eastAsia"/>
              </w:rPr>
              <w:t>13</w:t>
            </w:r>
            <w:r w:rsidRPr="004E3B7A">
              <w:rPr>
                <w:rFonts w:cs="Times New Roman"/>
              </w:rPr>
              <w:t>:</w:t>
            </w:r>
            <w:r>
              <w:rPr>
                <w:rFonts w:cs="Times New Roman" w:hint="eastAsia"/>
              </w:rPr>
              <w:t>3</w:t>
            </w:r>
            <w:r w:rsidRPr="004E3B7A">
              <w:rPr>
                <w:rFonts w:cs="Times New Roman"/>
              </w:rPr>
              <w:t>0</w:t>
            </w:r>
            <w:r>
              <w:rPr>
                <w:rFonts w:cs="Times New Roman"/>
              </w:rPr>
              <w:t xml:space="preserve"> </w:t>
            </w:r>
            <w:r w:rsidRPr="004E3B7A">
              <w:rPr>
                <w:rFonts w:cs="Times New Roman"/>
              </w:rPr>
              <w:t>-</w:t>
            </w:r>
            <w:r>
              <w:rPr>
                <w:rFonts w:cs="Times New Roman" w:hint="eastAsia"/>
              </w:rPr>
              <w:t>14</w:t>
            </w:r>
            <w:r w:rsidRPr="004E3B7A">
              <w:rPr>
                <w:rFonts w:cs="Times New Roman"/>
              </w:rPr>
              <w:t>:</w:t>
            </w:r>
            <w:r>
              <w:rPr>
                <w:rFonts w:cs="Times New Roman" w:hint="eastAsia"/>
              </w:rPr>
              <w:t>0</w:t>
            </w:r>
            <w:r>
              <w:rPr>
                <w:rFonts w:cs="Times New Roman"/>
              </w:rPr>
              <w:t>0</w:t>
            </w:r>
          </w:p>
        </w:tc>
        <w:tc>
          <w:tcPr>
            <w:tcW w:w="7146" w:type="dxa"/>
            <w:gridSpan w:val="2"/>
          </w:tcPr>
          <w:p w14:paraId="3167DDEE" w14:textId="77777777" w:rsidR="00FF1CBE" w:rsidRPr="004E3B7A" w:rsidRDefault="00FF1CBE" w:rsidP="0016044A">
            <w:pPr>
              <w:rPr>
                <w:rFonts w:cs="Times New Roman"/>
              </w:rPr>
            </w:pPr>
            <w:r w:rsidRPr="004E3B7A">
              <w:rPr>
                <w:rFonts w:cs="Times New Roman"/>
              </w:rPr>
              <w:t>報到</w:t>
            </w:r>
          </w:p>
        </w:tc>
      </w:tr>
      <w:tr w:rsidR="00FF1CBE" w:rsidRPr="004E3B7A" w14:paraId="6F48B680" w14:textId="77777777" w:rsidTr="008939E1">
        <w:trPr>
          <w:jc w:val="center"/>
        </w:trPr>
        <w:tc>
          <w:tcPr>
            <w:tcW w:w="1555" w:type="dxa"/>
            <w:vAlign w:val="center"/>
          </w:tcPr>
          <w:p w14:paraId="0B4528CE" w14:textId="77777777" w:rsidR="00FF1CBE" w:rsidRPr="004E3B7A" w:rsidRDefault="00FF1CBE" w:rsidP="0016044A">
            <w:pPr>
              <w:jc w:val="center"/>
              <w:rPr>
                <w:rFonts w:cs="Times New Roman"/>
              </w:rPr>
            </w:pPr>
            <w:r>
              <w:rPr>
                <w:rFonts w:cs="Times New Roman" w:hint="eastAsia"/>
              </w:rPr>
              <w:t>14</w:t>
            </w:r>
            <w:r w:rsidRPr="004E3B7A">
              <w:rPr>
                <w:rFonts w:cs="Times New Roman"/>
              </w:rPr>
              <w:t>:</w:t>
            </w:r>
            <w:r>
              <w:rPr>
                <w:rFonts w:cs="Times New Roman" w:hint="eastAsia"/>
              </w:rPr>
              <w:t>0</w:t>
            </w:r>
            <w:r w:rsidRPr="004E3B7A">
              <w:rPr>
                <w:rFonts w:cs="Times New Roman"/>
              </w:rPr>
              <w:t>0</w:t>
            </w:r>
            <w:r>
              <w:rPr>
                <w:rFonts w:cs="Times New Roman"/>
              </w:rPr>
              <w:t xml:space="preserve"> </w:t>
            </w:r>
            <w:r w:rsidRPr="004E3B7A">
              <w:rPr>
                <w:rFonts w:cs="Times New Roman"/>
              </w:rPr>
              <w:t>-</w:t>
            </w:r>
            <w:r>
              <w:rPr>
                <w:rFonts w:cs="Times New Roman"/>
              </w:rPr>
              <w:t xml:space="preserve"> </w:t>
            </w:r>
            <w:r>
              <w:rPr>
                <w:rFonts w:cs="Times New Roman" w:hint="eastAsia"/>
              </w:rPr>
              <w:t>14</w:t>
            </w:r>
            <w:r w:rsidRPr="004E3B7A">
              <w:rPr>
                <w:rFonts w:cs="Times New Roman"/>
              </w:rPr>
              <w:t>:</w:t>
            </w:r>
            <w:r>
              <w:rPr>
                <w:rFonts w:cs="Times New Roman" w:hint="eastAsia"/>
              </w:rPr>
              <w:t>1</w:t>
            </w:r>
            <w:r>
              <w:rPr>
                <w:rFonts w:cs="Times New Roman"/>
              </w:rPr>
              <w:t>0</w:t>
            </w:r>
          </w:p>
        </w:tc>
        <w:tc>
          <w:tcPr>
            <w:tcW w:w="3827" w:type="dxa"/>
            <w:vAlign w:val="center"/>
          </w:tcPr>
          <w:p w14:paraId="773B294B" w14:textId="77777777" w:rsidR="00FF1CBE" w:rsidRPr="004E3B7A" w:rsidRDefault="00FF1CBE" w:rsidP="0016044A">
            <w:pPr>
              <w:rPr>
                <w:rFonts w:cs="Times New Roman"/>
              </w:rPr>
            </w:pPr>
            <w:r>
              <w:rPr>
                <w:rFonts w:cs="Times New Roman" w:hint="eastAsia"/>
                <w:bCs/>
              </w:rPr>
              <w:t>長官及貴賓</w:t>
            </w:r>
            <w:r w:rsidRPr="004E3B7A">
              <w:rPr>
                <w:rFonts w:cs="Times New Roman"/>
                <w:bCs/>
              </w:rPr>
              <w:t>致詞</w:t>
            </w:r>
            <w:r>
              <w:rPr>
                <w:rFonts w:cs="Times New Roman" w:hint="eastAsia"/>
                <w:bCs/>
              </w:rPr>
              <w:t>、合影</w:t>
            </w:r>
          </w:p>
        </w:tc>
        <w:tc>
          <w:tcPr>
            <w:tcW w:w="3319" w:type="dxa"/>
            <w:vAlign w:val="center"/>
          </w:tcPr>
          <w:p w14:paraId="33AC26DF" w14:textId="6B8A7329" w:rsidR="00FF1CBE" w:rsidRPr="003329B4" w:rsidRDefault="00FF1CBE" w:rsidP="0016044A">
            <w:pPr>
              <w:rPr>
                <w:rFonts w:cs="Times New Roman"/>
                <w:sz w:val="20"/>
                <w:szCs w:val="20"/>
              </w:rPr>
            </w:pPr>
            <w:r w:rsidRPr="003329B4">
              <w:rPr>
                <w:rFonts w:cs="Times New Roman" w:hint="eastAsia"/>
                <w:sz w:val="20"/>
                <w:szCs w:val="20"/>
              </w:rPr>
              <w:t>成大醫院</w:t>
            </w:r>
            <w:r w:rsidR="00DC2AD0">
              <w:rPr>
                <w:rFonts w:cs="Times New Roman" w:hint="eastAsia"/>
                <w:sz w:val="20"/>
                <w:szCs w:val="20"/>
              </w:rPr>
              <w:t xml:space="preserve"> </w:t>
            </w:r>
            <w:r w:rsidRPr="003329B4">
              <w:rPr>
                <w:rFonts w:cs="Times New Roman" w:hint="eastAsia"/>
                <w:sz w:val="20"/>
                <w:szCs w:val="20"/>
              </w:rPr>
              <w:t>沈孟儒院長</w:t>
            </w:r>
          </w:p>
          <w:p w14:paraId="6E5BFFF7" w14:textId="3970DDF0" w:rsidR="00FF1CBE" w:rsidRPr="003329B4" w:rsidRDefault="00FF1CBE" w:rsidP="0016044A">
            <w:pPr>
              <w:rPr>
                <w:rFonts w:cs="Times New Roman"/>
                <w:sz w:val="20"/>
                <w:szCs w:val="20"/>
              </w:rPr>
            </w:pPr>
            <w:r w:rsidRPr="003329B4">
              <w:rPr>
                <w:rFonts w:cs="Times New Roman" w:hint="eastAsia"/>
                <w:sz w:val="20"/>
                <w:szCs w:val="20"/>
              </w:rPr>
              <w:t>台南市醫師公會</w:t>
            </w:r>
            <w:r w:rsidR="00DC2AD0">
              <w:rPr>
                <w:rFonts w:cs="Times New Roman" w:hint="eastAsia"/>
                <w:sz w:val="20"/>
                <w:szCs w:val="20"/>
              </w:rPr>
              <w:t xml:space="preserve"> </w:t>
            </w:r>
            <w:r w:rsidRPr="003329B4">
              <w:rPr>
                <w:rFonts w:cs="Times New Roman" w:hint="eastAsia"/>
                <w:sz w:val="20"/>
                <w:szCs w:val="20"/>
              </w:rPr>
              <w:t>陳相國理事長</w:t>
            </w:r>
          </w:p>
          <w:p w14:paraId="5A77A775" w14:textId="50FE6B3D" w:rsidR="00FF1CBE" w:rsidRPr="003329B4" w:rsidRDefault="00FF1CBE" w:rsidP="0016044A">
            <w:pPr>
              <w:rPr>
                <w:rFonts w:cs="Times New Roman"/>
                <w:sz w:val="20"/>
                <w:szCs w:val="20"/>
              </w:rPr>
            </w:pPr>
            <w:r w:rsidRPr="003329B4">
              <w:rPr>
                <w:rFonts w:cs="Times New Roman" w:hint="eastAsia"/>
                <w:sz w:val="20"/>
                <w:szCs w:val="20"/>
              </w:rPr>
              <w:t>台南律師公會</w:t>
            </w:r>
            <w:r w:rsidR="00E71D9A">
              <w:rPr>
                <w:rFonts w:cs="Times New Roman" w:hint="eastAsia"/>
                <w:sz w:val="20"/>
                <w:szCs w:val="20"/>
              </w:rPr>
              <w:t>許雅芬理事長</w:t>
            </w:r>
          </w:p>
          <w:p w14:paraId="3B600FBE" w14:textId="5E1468C4" w:rsidR="00FF1CBE" w:rsidRPr="003329B4" w:rsidRDefault="00FF1CBE" w:rsidP="0016044A">
            <w:pPr>
              <w:rPr>
                <w:rFonts w:cs="Times New Roman"/>
              </w:rPr>
            </w:pPr>
            <w:r w:rsidRPr="003329B4">
              <w:rPr>
                <w:rFonts w:cs="Times New Roman" w:hint="eastAsia"/>
                <w:sz w:val="20"/>
                <w:szCs w:val="20"/>
              </w:rPr>
              <w:t>消基會雲嘉南分會紀志賢主</w:t>
            </w:r>
            <w:r w:rsidR="008939E1" w:rsidRPr="003329B4">
              <w:rPr>
                <w:rFonts w:cs="Times New Roman" w:hint="eastAsia"/>
                <w:sz w:val="20"/>
                <w:szCs w:val="20"/>
              </w:rPr>
              <w:t>任</w:t>
            </w:r>
            <w:r w:rsidRPr="003329B4">
              <w:rPr>
                <w:rFonts w:cs="Times New Roman" w:hint="eastAsia"/>
                <w:sz w:val="20"/>
                <w:szCs w:val="20"/>
              </w:rPr>
              <w:t>委</w:t>
            </w:r>
            <w:r w:rsidR="008939E1" w:rsidRPr="003329B4">
              <w:rPr>
                <w:rFonts w:cs="Times New Roman" w:hint="eastAsia"/>
                <w:sz w:val="20"/>
                <w:szCs w:val="20"/>
              </w:rPr>
              <w:t>員</w:t>
            </w:r>
          </w:p>
        </w:tc>
      </w:tr>
      <w:tr w:rsidR="00FF1CBE" w:rsidRPr="004E3B7A" w14:paraId="4BA3124F" w14:textId="77777777" w:rsidTr="008939E1">
        <w:trPr>
          <w:trHeight w:val="1116"/>
          <w:jc w:val="center"/>
        </w:trPr>
        <w:tc>
          <w:tcPr>
            <w:tcW w:w="1555" w:type="dxa"/>
            <w:tcBorders>
              <w:bottom w:val="single" w:sz="4" w:space="0" w:color="auto"/>
            </w:tcBorders>
            <w:vAlign w:val="center"/>
          </w:tcPr>
          <w:p w14:paraId="538E3B78" w14:textId="77777777" w:rsidR="00FF1CBE" w:rsidRPr="004E3B7A" w:rsidRDefault="00FF1CBE" w:rsidP="0016044A">
            <w:pPr>
              <w:jc w:val="center"/>
              <w:rPr>
                <w:rFonts w:cs="Times New Roman"/>
              </w:rPr>
            </w:pPr>
            <w:r>
              <w:rPr>
                <w:rFonts w:cs="Times New Roman" w:hint="eastAsia"/>
              </w:rPr>
              <w:t>14</w:t>
            </w:r>
            <w:r>
              <w:rPr>
                <w:rFonts w:cs="Times New Roman"/>
              </w:rPr>
              <w:t>:</w:t>
            </w:r>
            <w:r>
              <w:rPr>
                <w:rFonts w:cs="Times New Roman" w:hint="eastAsia"/>
              </w:rPr>
              <w:t>1</w:t>
            </w:r>
            <w:r>
              <w:rPr>
                <w:rFonts w:cs="Times New Roman"/>
              </w:rPr>
              <w:t xml:space="preserve">0 </w:t>
            </w:r>
            <w:r w:rsidRPr="004E3B7A">
              <w:rPr>
                <w:rFonts w:cs="Times New Roman"/>
              </w:rPr>
              <w:t>-</w:t>
            </w:r>
            <w:r>
              <w:rPr>
                <w:rFonts w:cs="Times New Roman"/>
              </w:rPr>
              <w:t xml:space="preserve"> </w:t>
            </w:r>
            <w:r>
              <w:rPr>
                <w:rFonts w:cs="Times New Roman" w:hint="eastAsia"/>
              </w:rPr>
              <w:t>15</w:t>
            </w:r>
            <w:r w:rsidRPr="004E3B7A">
              <w:rPr>
                <w:rFonts w:cs="Times New Roman"/>
              </w:rPr>
              <w:t>:</w:t>
            </w:r>
            <w:r>
              <w:rPr>
                <w:rFonts w:cs="Times New Roman" w:hint="eastAsia"/>
              </w:rPr>
              <w:t>00</w:t>
            </w:r>
          </w:p>
          <w:p w14:paraId="128C44E3" w14:textId="77777777" w:rsidR="00FF1CBE" w:rsidRPr="004E3B7A" w:rsidRDefault="00FF1CBE" w:rsidP="0016044A">
            <w:pPr>
              <w:jc w:val="center"/>
              <w:rPr>
                <w:rFonts w:cs="Times New Roman"/>
                <w:color w:val="000000" w:themeColor="text1"/>
                <w:sz w:val="20"/>
                <w:szCs w:val="20"/>
              </w:rPr>
            </w:pPr>
            <w:r w:rsidRPr="004E3B7A">
              <w:rPr>
                <w:rFonts w:cs="Times New Roman" w:hint="eastAsia"/>
                <w:color w:val="000000" w:themeColor="text1"/>
                <w:sz w:val="20"/>
                <w:szCs w:val="20"/>
              </w:rPr>
              <w:t>(</w:t>
            </w:r>
            <w:r w:rsidRPr="004E3B7A">
              <w:rPr>
                <w:rFonts w:cs="Times New Roman"/>
                <w:color w:val="000000" w:themeColor="text1"/>
                <w:sz w:val="20"/>
                <w:szCs w:val="20"/>
              </w:rPr>
              <w:t>含引言</w:t>
            </w:r>
            <w:r w:rsidRPr="004E3B7A">
              <w:rPr>
                <w:rFonts w:cs="Times New Roman" w:hint="eastAsia"/>
                <w:color w:val="000000" w:themeColor="text1"/>
                <w:sz w:val="20"/>
                <w:szCs w:val="20"/>
              </w:rPr>
              <w:t>與提問)</w:t>
            </w:r>
          </w:p>
        </w:tc>
        <w:tc>
          <w:tcPr>
            <w:tcW w:w="3827" w:type="dxa"/>
            <w:tcBorders>
              <w:bottom w:val="single" w:sz="4" w:space="0" w:color="auto"/>
            </w:tcBorders>
            <w:vAlign w:val="center"/>
          </w:tcPr>
          <w:p w14:paraId="2A3B6739" w14:textId="77777777" w:rsidR="00FF1CBE" w:rsidRPr="00940E31" w:rsidRDefault="00FF1CBE" w:rsidP="0016044A">
            <w:pPr>
              <w:rPr>
                <w:rFonts w:cs="Times New Roman"/>
                <w:color w:val="000000" w:themeColor="text1"/>
              </w:rPr>
            </w:pPr>
            <w:r w:rsidRPr="00940E31">
              <w:rPr>
                <w:rFonts w:cs="Times New Roman"/>
                <w:color w:val="000000" w:themeColor="text1"/>
              </w:rPr>
              <w:t>主講人：</w:t>
            </w:r>
            <w:r>
              <w:rPr>
                <w:rFonts w:cs="Times New Roman" w:hint="eastAsia"/>
                <w:color w:val="000000" w:themeColor="text1"/>
              </w:rPr>
              <w:t>羅玉岱醫師</w:t>
            </w:r>
          </w:p>
          <w:p w14:paraId="43F3B65F" w14:textId="77777777" w:rsidR="00FF1CBE" w:rsidRPr="00940E31" w:rsidRDefault="00FF1CBE" w:rsidP="0016044A">
            <w:pPr>
              <w:rPr>
                <w:rFonts w:cs="Times New Roman"/>
                <w:color w:val="000000" w:themeColor="text1"/>
              </w:rPr>
            </w:pPr>
            <w:r w:rsidRPr="00940E31">
              <w:rPr>
                <w:rFonts w:cs="Times New Roman" w:hint="eastAsia"/>
                <w:color w:val="000000" w:themeColor="text1"/>
              </w:rPr>
              <w:t>單位</w:t>
            </w:r>
            <w:r w:rsidRPr="00940E31">
              <w:rPr>
                <w:rFonts w:cs="Times New Roman"/>
                <w:color w:val="000000" w:themeColor="text1"/>
              </w:rPr>
              <w:t>：</w:t>
            </w:r>
            <w:r>
              <w:rPr>
                <w:rFonts w:cs="Times New Roman" w:hint="eastAsia"/>
                <w:color w:val="000000" w:themeColor="text1"/>
              </w:rPr>
              <w:t>成大醫院高齡醫學部</w:t>
            </w:r>
          </w:p>
          <w:p w14:paraId="77A82AFB" w14:textId="77777777" w:rsidR="00FF1CBE" w:rsidRPr="00E04396" w:rsidRDefault="00FF1CBE" w:rsidP="0016044A">
            <w:pPr>
              <w:rPr>
                <w:color w:val="000000" w:themeColor="text1"/>
              </w:rPr>
            </w:pPr>
            <w:r w:rsidRPr="00940E31">
              <w:rPr>
                <w:rFonts w:cs="Times New Roman"/>
                <w:color w:val="000000" w:themeColor="text1"/>
              </w:rPr>
              <w:t>講題：</w:t>
            </w:r>
            <w:r>
              <w:rPr>
                <w:rFonts w:cs="Times New Roman" w:hint="eastAsia"/>
                <w:color w:val="000000" w:themeColor="text1"/>
              </w:rPr>
              <w:t>照護場所之選擇</w:t>
            </w:r>
          </w:p>
        </w:tc>
        <w:tc>
          <w:tcPr>
            <w:tcW w:w="3319" w:type="dxa"/>
            <w:tcBorders>
              <w:bottom w:val="single" w:sz="4" w:space="0" w:color="auto"/>
            </w:tcBorders>
            <w:vAlign w:val="center"/>
          </w:tcPr>
          <w:p w14:paraId="0985E289" w14:textId="236818C1" w:rsidR="00FF1CBE" w:rsidRPr="003329B4" w:rsidRDefault="00FF1CBE" w:rsidP="0016044A">
            <w:pPr>
              <w:rPr>
                <w:rFonts w:cs="Times New Roman"/>
              </w:rPr>
            </w:pPr>
            <w:r w:rsidRPr="003329B4">
              <w:rPr>
                <w:rFonts w:cs="Times New Roman" w:hint="eastAsia"/>
              </w:rPr>
              <w:t>座長：盧豐華</w:t>
            </w:r>
            <w:r w:rsidR="00DC2AD0">
              <w:rPr>
                <w:rFonts w:cs="Times New Roman" w:hint="eastAsia"/>
              </w:rPr>
              <w:t xml:space="preserve"> </w:t>
            </w:r>
            <w:r w:rsidRPr="003329B4">
              <w:rPr>
                <w:rFonts w:cs="Times New Roman" w:hint="eastAsia"/>
              </w:rPr>
              <w:t>主任</w:t>
            </w:r>
          </w:p>
          <w:p w14:paraId="530F0EB3" w14:textId="08DD9EEA" w:rsidR="00FF1CBE" w:rsidRPr="003329B4" w:rsidRDefault="00FF1CBE" w:rsidP="0016044A">
            <w:pPr>
              <w:rPr>
                <w:rFonts w:cs="Times New Roman"/>
              </w:rPr>
            </w:pPr>
            <w:r w:rsidRPr="003329B4">
              <w:rPr>
                <w:rFonts w:cs="Times New Roman" w:hint="eastAsia"/>
                <w:sz w:val="20"/>
                <w:szCs w:val="20"/>
              </w:rPr>
              <w:t>單位</w:t>
            </w:r>
            <w:r w:rsidRPr="003329B4">
              <w:rPr>
                <w:rFonts w:cs="Times New Roman"/>
                <w:sz w:val="20"/>
                <w:szCs w:val="20"/>
              </w:rPr>
              <w:t>：</w:t>
            </w:r>
            <w:r w:rsidRPr="003329B4">
              <w:rPr>
                <w:rFonts w:cs="Times New Roman" w:hint="eastAsia"/>
                <w:sz w:val="20"/>
                <w:szCs w:val="20"/>
              </w:rPr>
              <w:t>成大醫院高齡醫學部</w:t>
            </w:r>
          </w:p>
          <w:p w14:paraId="5EA8AECB" w14:textId="77777777" w:rsidR="00F14E60" w:rsidRPr="003329B4" w:rsidRDefault="00F14E60" w:rsidP="00F14E60">
            <w:pPr>
              <w:rPr>
                <w:rFonts w:cs="Times New Roman"/>
              </w:rPr>
            </w:pPr>
            <w:r w:rsidRPr="003329B4">
              <w:rPr>
                <w:rFonts w:cs="Times New Roman" w:hint="eastAsia"/>
              </w:rPr>
              <w:t>與談人：</w:t>
            </w:r>
          </w:p>
          <w:p w14:paraId="084695E3" w14:textId="77777777" w:rsidR="00F14E60" w:rsidRPr="001174FB" w:rsidRDefault="00F14E60" w:rsidP="00F14E60">
            <w:pPr>
              <w:pStyle w:val="Web"/>
              <w:adjustRightInd w:val="0"/>
              <w:snapToGrid w:val="0"/>
              <w:spacing w:before="0" w:beforeAutospacing="0" w:after="0" w:afterAutospacing="0"/>
              <w:rPr>
                <w:rFonts w:asciiTheme="minorEastAsia" w:eastAsiaTheme="minorEastAsia" w:hAnsiTheme="minorEastAsia" w:cs="Times New Roman"/>
                <w:color w:val="000000" w:themeColor="text1"/>
                <w:sz w:val="20"/>
                <w:szCs w:val="20"/>
              </w:rPr>
            </w:pPr>
            <w:r w:rsidRPr="001174FB">
              <w:rPr>
                <w:rFonts w:asciiTheme="minorEastAsia" w:eastAsiaTheme="minorEastAsia" w:hAnsiTheme="minorEastAsia" w:cs="Times New Roman" w:hint="eastAsia"/>
                <w:color w:val="000000" w:themeColor="text1"/>
                <w:sz w:val="20"/>
                <w:szCs w:val="20"/>
              </w:rPr>
              <w:t>1</w:t>
            </w:r>
            <w:r w:rsidRPr="001174FB">
              <w:rPr>
                <w:rFonts w:asciiTheme="minorEastAsia" w:eastAsiaTheme="minorEastAsia" w:hAnsiTheme="minorEastAsia" w:cs="Times New Roman"/>
                <w:color w:val="000000" w:themeColor="text1"/>
                <w:sz w:val="20"/>
                <w:szCs w:val="20"/>
              </w:rPr>
              <w:t>.</w:t>
            </w:r>
            <w:r w:rsidRPr="001174FB">
              <w:rPr>
                <w:rFonts w:asciiTheme="minorEastAsia" w:eastAsiaTheme="minorEastAsia" w:hAnsiTheme="minorEastAsia" w:cs="Times New Roman" w:hint="eastAsia"/>
                <w:color w:val="000000" w:themeColor="text1"/>
                <w:sz w:val="20"/>
                <w:szCs w:val="20"/>
              </w:rPr>
              <w:t>如新護理之家 王淑惠主任</w:t>
            </w:r>
          </w:p>
          <w:p w14:paraId="16F0EDC6" w14:textId="77777777" w:rsidR="00F14E60" w:rsidRPr="001174FB" w:rsidRDefault="00F14E60" w:rsidP="00F14E60">
            <w:pPr>
              <w:pStyle w:val="Web"/>
              <w:adjustRightInd w:val="0"/>
              <w:snapToGrid w:val="0"/>
              <w:spacing w:before="0" w:beforeAutospacing="0" w:after="0" w:afterAutospacing="0"/>
              <w:rPr>
                <w:rFonts w:asciiTheme="minorEastAsia" w:eastAsiaTheme="minorEastAsia" w:hAnsiTheme="minorEastAsia" w:cs="Times New Roman"/>
                <w:color w:val="000000" w:themeColor="text1"/>
                <w:sz w:val="20"/>
                <w:szCs w:val="20"/>
              </w:rPr>
            </w:pPr>
            <w:r w:rsidRPr="001174FB">
              <w:rPr>
                <w:rFonts w:asciiTheme="minorEastAsia" w:eastAsiaTheme="minorEastAsia" w:hAnsiTheme="minorEastAsia" w:cs="Times New Roman" w:hint="eastAsia"/>
                <w:color w:val="000000" w:themeColor="text1"/>
                <w:sz w:val="20"/>
                <w:szCs w:val="20"/>
              </w:rPr>
              <w:t>2</w:t>
            </w:r>
            <w:r w:rsidRPr="001174FB">
              <w:rPr>
                <w:rFonts w:asciiTheme="minorEastAsia" w:eastAsiaTheme="minorEastAsia" w:hAnsiTheme="minorEastAsia" w:cs="Times New Roman"/>
                <w:color w:val="000000" w:themeColor="text1"/>
                <w:sz w:val="20"/>
                <w:szCs w:val="20"/>
              </w:rPr>
              <w:t>.</w:t>
            </w:r>
            <w:r w:rsidRPr="001174FB">
              <w:rPr>
                <w:rFonts w:asciiTheme="minorEastAsia" w:eastAsiaTheme="minorEastAsia" w:hAnsiTheme="minorEastAsia" w:cs="Times New Roman" w:hint="eastAsia"/>
                <w:color w:val="000000" w:themeColor="text1"/>
                <w:sz w:val="20"/>
                <w:szCs w:val="20"/>
              </w:rPr>
              <w:t>財團法人台南市私立林澄輝社會福利慈善事業基金會 黃良矜 執行長</w:t>
            </w:r>
          </w:p>
          <w:p w14:paraId="33DE8345" w14:textId="77777777" w:rsidR="00F14E60" w:rsidRPr="001174FB" w:rsidRDefault="00F14E60" w:rsidP="00F14E60">
            <w:pPr>
              <w:pStyle w:val="Web"/>
              <w:adjustRightInd w:val="0"/>
              <w:snapToGrid w:val="0"/>
              <w:spacing w:before="0" w:beforeAutospacing="0" w:after="0" w:afterAutospacing="0"/>
              <w:rPr>
                <w:rFonts w:asciiTheme="minorEastAsia" w:eastAsiaTheme="minorEastAsia" w:hAnsiTheme="minorEastAsia" w:cs="Times New Roman"/>
                <w:color w:val="000000" w:themeColor="text1"/>
                <w:sz w:val="20"/>
                <w:szCs w:val="20"/>
              </w:rPr>
            </w:pPr>
            <w:r w:rsidRPr="001174FB">
              <w:rPr>
                <w:rFonts w:asciiTheme="minorEastAsia" w:eastAsiaTheme="minorEastAsia" w:hAnsiTheme="minorEastAsia" w:cs="Times New Roman" w:hint="eastAsia"/>
                <w:color w:val="000000" w:themeColor="text1"/>
                <w:sz w:val="20"/>
                <w:szCs w:val="20"/>
              </w:rPr>
              <w:t>3</w:t>
            </w:r>
            <w:r w:rsidRPr="001174FB">
              <w:rPr>
                <w:rFonts w:asciiTheme="minorEastAsia" w:eastAsiaTheme="minorEastAsia" w:hAnsiTheme="minorEastAsia" w:cs="Times New Roman"/>
                <w:color w:val="000000" w:themeColor="text1"/>
                <w:sz w:val="20"/>
                <w:szCs w:val="20"/>
              </w:rPr>
              <w:t>.</w:t>
            </w:r>
            <w:r w:rsidRPr="001174FB">
              <w:rPr>
                <w:rFonts w:asciiTheme="minorEastAsia" w:eastAsiaTheme="minorEastAsia" w:hAnsiTheme="minorEastAsia" w:cs="Times New Roman" w:hint="eastAsia"/>
                <w:color w:val="000000" w:themeColor="text1"/>
                <w:sz w:val="20"/>
                <w:szCs w:val="20"/>
              </w:rPr>
              <w:t>財團法人台南市基督教青年會社會福利慈善事業基金會老人照顧服務中心 吳艷玲主任</w:t>
            </w:r>
          </w:p>
          <w:p w14:paraId="5E0A4918" w14:textId="7A5ECCB3" w:rsidR="00FF1CBE" w:rsidRPr="003329B4" w:rsidRDefault="00F14E60" w:rsidP="00F14E60">
            <w:pPr>
              <w:rPr>
                <w:rFonts w:cs="Times New Roman"/>
              </w:rPr>
            </w:pPr>
            <w:r w:rsidRPr="001174FB">
              <w:rPr>
                <w:rFonts w:asciiTheme="minorEastAsia" w:eastAsiaTheme="minorEastAsia" w:hAnsiTheme="minorEastAsia" w:cs="Times New Roman" w:hint="eastAsia"/>
                <w:color w:val="000000" w:themeColor="text1"/>
                <w:sz w:val="20"/>
                <w:szCs w:val="20"/>
              </w:rPr>
              <w:t>4</w:t>
            </w:r>
            <w:r w:rsidRPr="001174FB">
              <w:rPr>
                <w:rFonts w:asciiTheme="minorEastAsia" w:eastAsiaTheme="minorEastAsia" w:hAnsiTheme="minorEastAsia" w:cs="Times New Roman"/>
                <w:color w:val="000000" w:themeColor="text1"/>
                <w:sz w:val="20"/>
                <w:szCs w:val="20"/>
              </w:rPr>
              <w:t>.</w:t>
            </w:r>
            <w:r w:rsidRPr="001174FB">
              <w:rPr>
                <w:rFonts w:asciiTheme="minorEastAsia" w:eastAsiaTheme="minorEastAsia" w:hAnsiTheme="minorEastAsia" w:cs="Times New Roman" w:hint="eastAsia"/>
                <w:color w:val="000000" w:themeColor="text1"/>
                <w:sz w:val="20"/>
                <w:szCs w:val="20"/>
              </w:rPr>
              <w:t>王吳素閑女士</w:t>
            </w:r>
          </w:p>
        </w:tc>
      </w:tr>
      <w:tr w:rsidR="00FF1CBE" w:rsidRPr="004E3B7A" w14:paraId="0697433A" w14:textId="77777777" w:rsidTr="008939E1">
        <w:trPr>
          <w:trHeight w:val="684"/>
          <w:jc w:val="center"/>
        </w:trPr>
        <w:tc>
          <w:tcPr>
            <w:tcW w:w="1555" w:type="dxa"/>
            <w:tcBorders>
              <w:top w:val="single" w:sz="4" w:space="0" w:color="auto"/>
            </w:tcBorders>
            <w:vAlign w:val="center"/>
          </w:tcPr>
          <w:p w14:paraId="4A022C74" w14:textId="77777777" w:rsidR="00FF1CBE" w:rsidRPr="004E3B7A" w:rsidRDefault="00FF1CBE" w:rsidP="0016044A">
            <w:pPr>
              <w:jc w:val="center"/>
              <w:rPr>
                <w:rFonts w:cs="Times New Roman"/>
              </w:rPr>
            </w:pPr>
            <w:r>
              <w:rPr>
                <w:rFonts w:cs="Times New Roman" w:hint="eastAsia"/>
              </w:rPr>
              <w:t>15:00</w:t>
            </w:r>
            <w:r>
              <w:rPr>
                <w:rFonts w:cs="Times New Roman"/>
              </w:rPr>
              <w:t xml:space="preserve"> </w:t>
            </w:r>
            <w:r w:rsidRPr="004E3B7A">
              <w:rPr>
                <w:rFonts w:cs="Times New Roman"/>
              </w:rPr>
              <w:t>-</w:t>
            </w:r>
            <w:r>
              <w:rPr>
                <w:rFonts w:cs="Times New Roman"/>
              </w:rPr>
              <w:t xml:space="preserve"> </w:t>
            </w:r>
            <w:r w:rsidRPr="004E3B7A">
              <w:rPr>
                <w:rFonts w:cs="Times New Roman"/>
              </w:rPr>
              <w:t>1</w:t>
            </w:r>
            <w:r>
              <w:rPr>
                <w:rFonts w:cs="Times New Roman" w:hint="eastAsia"/>
              </w:rPr>
              <w:t>5</w:t>
            </w:r>
            <w:r w:rsidRPr="004E3B7A">
              <w:rPr>
                <w:rFonts w:cs="Times New Roman"/>
              </w:rPr>
              <w:t>:</w:t>
            </w:r>
            <w:r>
              <w:rPr>
                <w:rFonts w:cs="Times New Roman" w:hint="eastAsia"/>
              </w:rPr>
              <w:t>5</w:t>
            </w:r>
            <w:r w:rsidRPr="004E3B7A">
              <w:rPr>
                <w:rFonts w:cs="Times New Roman"/>
              </w:rPr>
              <w:t>0</w:t>
            </w:r>
          </w:p>
          <w:p w14:paraId="50702A1E" w14:textId="77777777" w:rsidR="00FF1CBE" w:rsidRPr="004E3B7A" w:rsidRDefault="00FF1CBE" w:rsidP="0016044A">
            <w:pPr>
              <w:jc w:val="center"/>
              <w:rPr>
                <w:rFonts w:cs="Times New Roman"/>
              </w:rPr>
            </w:pPr>
            <w:r w:rsidRPr="004E3B7A">
              <w:rPr>
                <w:rFonts w:cs="Times New Roman" w:hint="eastAsia"/>
                <w:color w:val="000000" w:themeColor="text1"/>
                <w:sz w:val="20"/>
                <w:szCs w:val="20"/>
              </w:rPr>
              <w:t>(</w:t>
            </w:r>
            <w:r w:rsidRPr="004E3B7A">
              <w:rPr>
                <w:rFonts w:cs="Times New Roman"/>
                <w:color w:val="000000" w:themeColor="text1"/>
                <w:sz w:val="20"/>
                <w:szCs w:val="20"/>
              </w:rPr>
              <w:t>含引言</w:t>
            </w:r>
            <w:r w:rsidRPr="004E3B7A">
              <w:rPr>
                <w:rFonts w:cs="Times New Roman" w:hint="eastAsia"/>
                <w:color w:val="000000" w:themeColor="text1"/>
                <w:sz w:val="20"/>
                <w:szCs w:val="20"/>
              </w:rPr>
              <w:t>與提問)</w:t>
            </w:r>
          </w:p>
        </w:tc>
        <w:tc>
          <w:tcPr>
            <w:tcW w:w="3827" w:type="dxa"/>
            <w:tcBorders>
              <w:top w:val="single" w:sz="4" w:space="0" w:color="auto"/>
            </w:tcBorders>
            <w:vAlign w:val="center"/>
          </w:tcPr>
          <w:p w14:paraId="7A0CA1C7" w14:textId="77777777" w:rsidR="00FF1CBE" w:rsidRDefault="00FF1CBE" w:rsidP="0016044A">
            <w:pPr>
              <w:rPr>
                <w:rFonts w:cs="Times New Roman"/>
                <w:color w:val="000000" w:themeColor="text1"/>
              </w:rPr>
            </w:pPr>
            <w:r w:rsidRPr="00940E31">
              <w:rPr>
                <w:rFonts w:cs="Times New Roman"/>
                <w:color w:val="000000" w:themeColor="text1"/>
              </w:rPr>
              <w:t>主講人</w:t>
            </w:r>
            <w:r w:rsidRPr="00940E31">
              <w:rPr>
                <w:rFonts w:cs="Times New Roman" w:hint="eastAsia"/>
                <w:color w:val="000000" w:themeColor="text1"/>
              </w:rPr>
              <w:t>：</w:t>
            </w:r>
            <w:r>
              <w:rPr>
                <w:rFonts w:cs="Times New Roman" w:hint="eastAsia"/>
                <w:color w:val="000000" w:themeColor="text1"/>
              </w:rPr>
              <w:t xml:space="preserve"> 林季緯部長</w:t>
            </w:r>
          </w:p>
          <w:p w14:paraId="51A74A2D" w14:textId="77777777" w:rsidR="00FF1CBE" w:rsidRPr="000F176C" w:rsidRDefault="00FF1CBE" w:rsidP="0016044A">
            <w:pPr>
              <w:rPr>
                <w:rFonts w:ascii="Times New Roman" w:eastAsia="Times New Roman" w:hAnsi="Times New Roman" w:cs="Times New Roman"/>
              </w:rPr>
            </w:pPr>
            <w:r w:rsidRPr="00940E31">
              <w:rPr>
                <w:rFonts w:cs="Times New Roman" w:hint="eastAsia"/>
                <w:color w:val="000000" w:themeColor="text1"/>
              </w:rPr>
              <w:t>單位：</w:t>
            </w:r>
            <w:r>
              <w:rPr>
                <w:rFonts w:cs="Times New Roman" w:hint="eastAsia"/>
                <w:color w:val="000000" w:themeColor="text1"/>
              </w:rPr>
              <w:t>義大醫院家庭暨社區醫學部</w:t>
            </w:r>
          </w:p>
          <w:p w14:paraId="19D575FE" w14:textId="77777777" w:rsidR="00FF1CBE" w:rsidRPr="00940E31" w:rsidRDefault="00FF1CBE" w:rsidP="0016044A">
            <w:pPr>
              <w:rPr>
                <w:rFonts w:cs="Times New Roman"/>
                <w:color w:val="000000" w:themeColor="text1"/>
              </w:rPr>
            </w:pPr>
            <w:r w:rsidRPr="00940E31">
              <w:rPr>
                <w:rFonts w:cs="Times New Roman" w:hint="eastAsia"/>
                <w:color w:val="000000" w:themeColor="text1"/>
              </w:rPr>
              <w:t>講題：</w:t>
            </w:r>
            <w:r>
              <w:rPr>
                <w:rFonts w:cs="Times New Roman" w:hint="eastAsia"/>
                <w:color w:val="000000" w:themeColor="text1"/>
              </w:rPr>
              <w:t>醫療決策之選擇</w:t>
            </w:r>
          </w:p>
        </w:tc>
        <w:tc>
          <w:tcPr>
            <w:tcW w:w="3319" w:type="dxa"/>
            <w:tcBorders>
              <w:top w:val="single" w:sz="4" w:space="0" w:color="auto"/>
            </w:tcBorders>
            <w:vAlign w:val="center"/>
          </w:tcPr>
          <w:p w14:paraId="340FC2AF" w14:textId="7C675656" w:rsidR="00FF1CBE" w:rsidRPr="003329B4" w:rsidRDefault="00FF1CBE" w:rsidP="0016044A">
            <w:pPr>
              <w:rPr>
                <w:rFonts w:cs="Times New Roman"/>
              </w:rPr>
            </w:pPr>
            <w:r w:rsidRPr="003329B4">
              <w:rPr>
                <w:rFonts w:cs="Times New Roman" w:hint="eastAsia"/>
              </w:rPr>
              <w:t>座長：楊宜青</w:t>
            </w:r>
            <w:r w:rsidR="00DC2AD0">
              <w:rPr>
                <w:rFonts w:cs="Times New Roman" w:hint="eastAsia"/>
              </w:rPr>
              <w:t xml:space="preserve"> 籌備院長</w:t>
            </w:r>
            <w:r w:rsidRPr="003329B4">
              <w:rPr>
                <w:rFonts w:cs="Times New Roman" w:hint="eastAsia"/>
              </w:rPr>
              <w:t xml:space="preserve"> </w:t>
            </w:r>
          </w:p>
          <w:p w14:paraId="5BAC932E" w14:textId="3F6E0FF7" w:rsidR="00FF1CBE" w:rsidRPr="003329B4" w:rsidRDefault="00FF1CBE" w:rsidP="0016044A">
            <w:pPr>
              <w:rPr>
                <w:rFonts w:cs="Times New Roman"/>
              </w:rPr>
            </w:pPr>
            <w:r w:rsidRPr="003329B4">
              <w:rPr>
                <w:rFonts w:cs="Times New Roman" w:hint="eastAsia"/>
              </w:rPr>
              <w:t>單位：</w:t>
            </w:r>
            <w:r w:rsidR="00E50696">
              <w:rPr>
                <w:rFonts w:cs="Times New Roman" w:hint="eastAsia"/>
              </w:rPr>
              <w:t>成大醫</w:t>
            </w:r>
            <w:r w:rsidR="00DC2AD0">
              <w:rPr>
                <w:rFonts w:cs="Times New Roman" w:hint="eastAsia"/>
              </w:rPr>
              <w:t>院老人醫院</w:t>
            </w:r>
          </w:p>
        </w:tc>
      </w:tr>
      <w:tr w:rsidR="00FF1CBE" w:rsidRPr="00B42770" w14:paraId="35BA2FBA" w14:textId="77777777" w:rsidTr="0016044A">
        <w:trPr>
          <w:jc w:val="center"/>
        </w:trPr>
        <w:tc>
          <w:tcPr>
            <w:tcW w:w="1555" w:type="dxa"/>
            <w:shd w:val="clear" w:color="auto" w:fill="FFFF00"/>
          </w:tcPr>
          <w:p w14:paraId="73FAB0AE" w14:textId="77777777" w:rsidR="00FF1CBE" w:rsidRPr="00B42770" w:rsidRDefault="00FF1CBE" w:rsidP="0016044A">
            <w:pPr>
              <w:jc w:val="center"/>
              <w:rPr>
                <w:rFonts w:cs="Times New Roman"/>
              </w:rPr>
            </w:pPr>
            <w:r w:rsidRPr="00B42770">
              <w:rPr>
                <w:rFonts w:cs="Times New Roman"/>
              </w:rPr>
              <w:t>1</w:t>
            </w:r>
            <w:r>
              <w:rPr>
                <w:rFonts w:cs="Times New Roman" w:hint="eastAsia"/>
              </w:rPr>
              <w:t>5</w:t>
            </w:r>
            <w:r w:rsidRPr="00B42770">
              <w:rPr>
                <w:rFonts w:cs="Times New Roman"/>
              </w:rPr>
              <w:t>:</w:t>
            </w:r>
            <w:r>
              <w:rPr>
                <w:rFonts w:cs="Times New Roman" w:hint="eastAsia"/>
              </w:rPr>
              <w:t>5</w:t>
            </w:r>
            <w:r w:rsidRPr="00B42770">
              <w:rPr>
                <w:rFonts w:cs="Times New Roman"/>
              </w:rPr>
              <w:t>0 - 1</w:t>
            </w:r>
            <w:r>
              <w:rPr>
                <w:rFonts w:cs="Times New Roman" w:hint="eastAsia"/>
              </w:rPr>
              <w:t>6</w:t>
            </w:r>
            <w:r w:rsidRPr="00B42770">
              <w:rPr>
                <w:rFonts w:cs="Times New Roman"/>
              </w:rPr>
              <w:t>:</w:t>
            </w:r>
            <w:r>
              <w:rPr>
                <w:rFonts w:cs="Times New Roman" w:hint="eastAsia"/>
              </w:rPr>
              <w:t>10</w:t>
            </w:r>
          </w:p>
        </w:tc>
        <w:tc>
          <w:tcPr>
            <w:tcW w:w="7146" w:type="dxa"/>
            <w:gridSpan w:val="2"/>
            <w:shd w:val="clear" w:color="auto" w:fill="FFFF00"/>
          </w:tcPr>
          <w:p w14:paraId="7358EE48" w14:textId="77777777" w:rsidR="00FF1CBE" w:rsidRPr="00B42770" w:rsidRDefault="00FF1CBE" w:rsidP="0016044A">
            <w:pPr>
              <w:rPr>
                <w:rFonts w:cs="Times New Roman"/>
              </w:rPr>
            </w:pPr>
            <w:r w:rsidRPr="00B42770">
              <w:rPr>
                <w:rFonts w:cs="Times New Roman" w:hint="eastAsia"/>
              </w:rPr>
              <w:t>休息一下、喝口茶</w:t>
            </w:r>
          </w:p>
        </w:tc>
      </w:tr>
      <w:tr w:rsidR="00FF1CBE" w:rsidRPr="00847481" w14:paraId="5113A1AF" w14:textId="77777777" w:rsidTr="008939E1">
        <w:trPr>
          <w:trHeight w:val="684"/>
          <w:jc w:val="center"/>
        </w:trPr>
        <w:tc>
          <w:tcPr>
            <w:tcW w:w="1555" w:type="dxa"/>
            <w:tcBorders>
              <w:top w:val="single" w:sz="4" w:space="0" w:color="auto"/>
            </w:tcBorders>
            <w:vAlign w:val="center"/>
          </w:tcPr>
          <w:p w14:paraId="42C5B7E1" w14:textId="77777777" w:rsidR="00FF1CBE" w:rsidRPr="004E3B7A" w:rsidRDefault="00FF1CBE" w:rsidP="0016044A">
            <w:pPr>
              <w:jc w:val="center"/>
              <w:rPr>
                <w:rFonts w:cs="Times New Roman"/>
              </w:rPr>
            </w:pPr>
            <w:r>
              <w:rPr>
                <w:rFonts w:cs="Times New Roman" w:hint="eastAsia"/>
              </w:rPr>
              <w:lastRenderedPageBreak/>
              <w:t>16</w:t>
            </w:r>
            <w:r w:rsidRPr="004E3B7A">
              <w:rPr>
                <w:rFonts w:cs="Times New Roman"/>
              </w:rPr>
              <w:t>:</w:t>
            </w:r>
            <w:r>
              <w:rPr>
                <w:rFonts w:cs="Times New Roman" w:hint="eastAsia"/>
              </w:rPr>
              <w:t>10</w:t>
            </w:r>
            <w:r>
              <w:rPr>
                <w:rFonts w:cs="Times New Roman"/>
              </w:rPr>
              <w:t xml:space="preserve"> - </w:t>
            </w:r>
            <w:r w:rsidRPr="004E3B7A">
              <w:rPr>
                <w:rFonts w:cs="Times New Roman"/>
              </w:rPr>
              <w:t>1</w:t>
            </w:r>
            <w:r>
              <w:rPr>
                <w:rFonts w:cs="Times New Roman" w:hint="eastAsia"/>
              </w:rPr>
              <w:t>7</w:t>
            </w:r>
            <w:r w:rsidRPr="004E3B7A">
              <w:rPr>
                <w:rFonts w:cs="Times New Roman"/>
              </w:rPr>
              <w:t>:</w:t>
            </w:r>
            <w:r>
              <w:rPr>
                <w:rFonts w:cs="Times New Roman" w:hint="eastAsia"/>
              </w:rPr>
              <w:t>0</w:t>
            </w:r>
            <w:r w:rsidRPr="004E3B7A">
              <w:rPr>
                <w:rFonts w:cs="Times New Roman"/>
              </w:rPr>
              <w:t>0</w:t>
            </w:r>
          </w:p>
          <w:p w14:paraId="362C0D41" w14:textId="77777777" w:rsidR="00FF1CBE" w:rsidRPr="004E3B7A" w:rsidRDefault="00FF1CBE" w:rsidP="0016044A">
            <w:pPr>
              <w:jc w:val="center"/>
              <w:rPr>
                <w:rFonts w:cs="Times New Roman"/>
              </w:rPr>
            </w:pPr>
            <w:r w:rsidRPr="004E3B7A">
              <w:rPr>
                <w:rFonts w:cs="Times New Roman" w:hint="eastAsia"/>
                <w:color w:val="000000" w:themeColor="text1"/>
                <w:sz w:val="20"/>
                <w:szCs w:val="20"/>
              </w:rPr>
              <w:t>(</w:t>
            </w:r>
            <w:r w:rsidRPr="004E3B7A">
              <w:rPr>
                <w:rFonts w:cs="Times New Roman"/>
                <w:color w:val="000000" w:themeColor="text1"/>
                <w:sz w:val="20"/>
                <w:szCs w:val="20"/>
              </w:rPr>
              <w:t>含引言</w:t>
            </w:r>
            <w:r w:rsidRPr="004E3B7A">
              <w:rPr>
                <w:rFonts w:cs="Times New Roman" w:hint="eastAsia"/>
                <w:color w:val="000000" w:themeColor="text1"/>
                <w:sz w:val="20"/>
                <w:szCs w:val="20"/>
              </w:rPr>
              <w:t>與提問)</w:t>
            </w:r>
          </w:p>
        </w:tc>
        <w:tc>
          <w:tcPr>
            <w:tcW w:w="3827" w:type="dxa"/>
            <w:tcBorders>
              <w:top w:val="single" w:sz="4" w:space="0" w:color="auto"/>
            </w:tcBorders>
            <w:vAlign w:val="center"/>
          </w:tcPr>
          <w:p w14:paraId="53053A46" w14:textId="77777777" w:rsidR="00FF1CBE" w:rsidRPr="00847481" w:rsidRDefault="00FF1CBE" w:rsidP="0016044A">
            <w:pPr>
              <w:rPr>
                <w:rFonts w:cs="Times New Roman"/>
              </w:rPr>
            </w:pPr>
            <w:r w:rsidRPr="00847481">
              <w:rPr>
                <w:rFonts w:cs="Times New Roman"/>
              </w:rPr>
              <w:t>主講人</w:t>
            </w:r>
            <w:r w:rsidRPr="00847481">
              <w:rPr>
                <w:rFonts w:cs="Times New Roman" w:hint="eastAsia"/>
              </w:rPr>
              <w:t>：侯英</w:t>
            </w:r>
            <w:r>
              <w:rPr>
                <w:rFonts w:cs="Times New Roman" w:hint="eastAsia"/>
              </w:rPr>
              <w:t>泠</w:t>
            </w:r>
            <w:r w:rsidRPr="00847481">
              <w:rPr>
                <w:rFonts w:cs="Times New Roman" w:hint="eastAsia"/>
              </w:rPr>
              <w:t xml:space="preserve"> 教授/委員</w:t>
            </w:r>
          </w:p>
          <w:p w14:paraId="0A996A19" w14:textId="77777777" w:rsidR="00FF1CBE" w:rsidRPr="00847481" w:rsidRDefault="00FF1CBE" w:rsidP="0016044A">
            <w:pPr>
              <w:rPr>
                <w:rFonts w:cs="Times New Roman"/>
              </w:rPr>
            </w:pPr>
            <w:r w:rsidRPr="00847481">
              <w:rPr>
                <w:rFonts w:cs="Times New Roman" w:hint="eastAsia"/>
              </w:rPr>
              <w:t>單位：國立成功大學法律系</w:t>
            </w:r>
          </w:p>
          <w:p w14:paraId="3A87EC51" w14:textId="77777777" w:rsidR="00FF1CBE" w:rsidRPr="00847481" w:rsidRDefault="00FF1CBE" w:rsidP="0016044A">
            <w:pPr>
              <w:rPr>
                <w:rFonts w:cs="Times New Roman"/>
              </w:rPr>
            </w:pPr>
            <w:r w:rsidRPr="00847481">
              <w:rPr>
                <w:rFonts w:cs="Times New Roman" w:hint="eastAsia"/>
              </w:rPr>
              <w:t>講題：</w:t>
            </w:r>
            <w:r w:rsidRPr="00CA0554">
              <w:rPr>
                <w:rFonts w:hint="eastAsia"/>
                <w:shd w:val="clear" w:color="auto" w:fill="FFFFFF"/>
              </w:rPr>
              <w:t>高齡醫療自費醫材資訊揭露義務與定型化契約</w:t>
            </w:r>
          </w:p>
        </w:tc>
        <w:tc>
          <w:tcPr>
            <w:tcW w:w="3319" w:type="dxa"/>
            <w:tcBorders>
              <w:top w:val="single" w:sz="4" w:space="0" w:color="auto"/>
            </w:tcBorders>
            <w:vAlign w:val="center"/>
          </w:tcPr>
          <w:p w14:paraId="0CF74418" w14:textId="31E716A7" w:rsidR="00FF1CBE" w:rsidRPr="003329B4" w:rsidRDefault="00FF1CBE" w:rsidP="0016044A">
            <w:pPr>
              <w:rPr>
                <w:rFonts w:cs="Times New Roman"/>
              </w:rPr>
            </w:pPr>
            <w:r w:rsidRPr="003329B4">
              <w:rPr>
                <w:rFonts w:cs="Times New Roman" w:hint="eastAsia"/>
              </w:rPr>
              <w:t>座長：黃雅萍 副主</w:t>
            </w:r>
            <w:r w:rsidR="008939E1" w:rsidRPr="003329B4">
              <w:rPr>
                <w:rFonts w:cs="Times New Roman" w:hint="eastAsia"/>
              </w:rPr>
              <w:t>任</w:t>
            </w:r>
            <w:r w:rsidRPr="003329B4">
              <w:rPr>
                <w:rFonts w:cs="Times New Roman" w:hint="eastAsia"/>
              </w:rPr>
              <w:t>委</w:t>
            </w:r>
            <w:r w:rsidR="008939E1" w:rsidRPr="003329B4">
              <w:rPr>
                <w:rFonts w:cs="Times New Roman" w:hint="eastAsia"/>
              </w:rPr>
              <w:t>員</w:t>
            </w:r>
          </w:p>
          <w:p w14:paraId="04FBF5DC" w14:textId="4BBF3C95" w:rsidR="00FF1CBE" w:rsidRPr="00847481" w:rsidRDefault="00FF1CBE" w:rsidP="0016044A">
            <w:pPr>
              <w:rPr>
                <w:rFonts w:cs="Times New Roman"/>
              </w:rPr>
            </w:pPr>
            <w:r w:rsidRPr="003329B4">
              <w:rPr>
                <w:rFonts w:cs="Times New Roman" w:hint="eastAsia"/>
              </w:rPr>
              <w:t>單位：消基會雲嘉南分會</w:t>
            </w:r>
          </w:p>
        </w:tc>
      </w:tr>
      <w:tr w:rsidR="00FF1CBE" w:rsidRPr="004E3B7A" w14:paraId="52B07CBF" w14:textId="77777777" w:rsidTr="0016044A">
        <w:trPr>
          <w:jc w:val="center"/>
        </w:trPr>
        <w:tc>
          <w:tcPr>
            <w:tcW w:w="1555" w:type="dxa"/>
            <w:vAlign w:val="center"/>
          </w:tcPr>
          <w:p w14:paraId="792E8938" w14:textId="77777777" w:rsidR="00FF1CBE" w:rsidRPr="004E3B7A" w:rsidRDefault="00FF1CBE" w:rsidP="0016044A">
            <w:pPr>
              <w:jc w:val="center"/>
              <w:rPr>
                <w:rFonts w:cs="Times New Roman"/>
              </w:rPr>
            </w:pPr>
            <w:r w:rsidRPr="004E3B7A">
              <w:rPr>
                <w:rFonts w:cs="Times New Roman"/>
              </w:rPr>
              <w:t>1</w:t>
            </w:r>
            <w:r>
              <w:rPr>
                <w:rFonts w:cs="Times New Roman" w:hint="eastAsia"/>
              </w:rPr>
              <w:t>7</w:t>
            </w:r>
            <w:r w:rsidRPr="004E3B7A">
              <w:rPr>
                <w:rFonts w:cs="Times New Roman"/>
              </w:rPr>
              <w:t>:</w:t>
            </w:r>
            <w:r>
              <w:rPr>
                <w:rFonts w:cs="Times New Roman" w:hint="eastAsia"/>
              </w:rPr>
              <w:t>0</w:t>
            </w:r>
            <w:r>
              <w:rPr>
                <w:rFonts w:cs="Times New Roman"/>
              </w:rPr>
              <w:t>0</w:t>
            </w:r>
          </w:p>
        </w:tc>
        <w:tc>
          <w:tcPr>
            <w:tcW w:w="7146" w:type="dxa"/>
            <w:gridSpan w:val="2"/>
            <w:vAlign w:val="center"/>
          </w:tcPr>
          <w:p w14:paraId="09531099" w14:textId="77777777" w:rsidR="00FF1CBE" w:rsidRPr="004E3B7A" w:rsidRDefault="00FF1CBE" w:rsidP="0016044A">
            <w:pPr>
              <w:rPr>
                <w:rFonts w:cs="Times New Roman"/>
              </w:rPr>
            </w:pPr>
            <w:r>
              <w:rPr>
                <w:rFonts w:cs="Times New Roman" w:hint="eastAsia"/>
              </w:rPr>
              <w:t xml:space="preserve">議程結束 </w:t>
            </w:r>
            <w:r>
              <w:rPr>
                <w:rFonts w:cs="Times New Roman"/>
              </w:rPr>
              <w:t xml:space="preserve">/ </w:t>
            </w:r>
            <w:r>
              <w:rPr>
                <w:rFonts w:cs="Times New Roman" w:hint="eastAsia"/>
              </w:rPr>
              <w:t>賦歸</w:t>
            </w:r>
          </w:p>
        </w:tc>
      </w:tr>
    </w:tbl>
    <w:p w14:paraId="5491FD0F" w14:textId="77777777" w:rsidR="00FF1CBE" w:rsidRPr="005551B8" w:rsidRDefault="00FF1CBE" w:rsidP="003D1A1F">
      <w:pPr>
        <w:rPr>
          <w:b/>
        </w:rPr>
      </w:pPr>
    </w:p>
    <w:p w14:paraId="1E56CA9B" w14:textId="27425BE5" w:rsidR="00730E0D" w:rsidRDefault="00730E0D" w:rsidP="00730E0D">
      <w:pPr>
        <w:ind w:left="850" w:hangingChars="354" w:hanging="850"/>
        <w:rPr>
          <w:rFonts w:cs="Times New Roman"/>
        </w:rPr>
      </w:pPr>
    </w:p>
    <w:p w14:paraId="2BAB1254" w14:textId="4254256C" w:rsidR="00675265" w:rsidRDefault="00675265" w:rsidP="00675265">
      <w:pPr>
        <w:pStyle w:val="Web"/>
        <w:adjustRightInd w:val="0"/>
        <w:snapToGrid w:val="0"/>
        <w:spacing w:before="0" w:beforeAutospacing="0" w:after="0" w:afterAutospacing="0"/>
        <w:rPr>
          <w:rFonts w:asciiTheme="minorEastAsia" w:eastAsiaTheme="minorEastAsia" w:hAnsiTheme="minorEastAsia" w:cs="Times New Roman"/>
          <w:bCs/>
        </w:rPr>
      </w:pPr>
      <w:r w:rsidRPr="00885D12">
        <w:rPr>
          <w:rFonts w:asciiTheme="minorEastAsia" w:eastAsiaTheme="minorEastAsia" w:hAnsiTheme="minorEastAsia" w:cs="Times New Roman" w:hint="eastAsia"/>
          <w:bCs/>
        </w:rPr>
        <w:t>備註：</w:t>
      </w:r>
      <w:r>
        <w:rPr>
          <w:rFonts w:asciiTheme="minorEastAsia" w:eastAsiaTheme="minorEastAsia" w:hAnsiTheme="minorEastAsia" w:cs="Times New Roman" w:hint="eastAsia"/>
          <w:bCs/>
        </w:rPr>
        <w:t>1.</w:t>
      </w:r>
      <w:r w:rsidRPr="00885D12">
        <w:rPr>
          <w:rFonts w:asciiTheme="minorEastAsia" w:eastAsiaTheme="minorEastAsia" w:hAnsiTheme="minorEastAsia" w:cs="Times New Roman" w:hint="eastAsia"/>
          <w:bCs/>
        </w:rPr>
        <w:t>本</w:t>
      </w:r>
      <w:r w:rsidR="00770F6B">
        <w:rPr>
          <w:rFonts w:asciiTheme="minorEastAsia" w:eastAsiaTheme="minorEastAsia" w:hAnsiTheme="minorEastAsia" w:cs="Times New Roman" w:hint="eastAsia"/>
          <w:bCs/>
        </w:rPr>
        <w:t>論壇</w:t>
      </w:r>
      <w:r>
        <w:rPr>
          <w:rFonts w:asciiTheme="minorEastAsia" w:eastAsiaTheme="minorEastAsia" w:hAnsiTheme="minorEastAsia" w:cs="Times New Roman" w:hint="eastAsia"/>
          <w:bCs/>
        </w:rPr>
        <w:t>申請西醫師及護理師繼續教育積分，須全程參與課程且完成簽到退。</w:t>
      </w:r>
    </w:p>
    <w:p w14:paraId="5CEAEBAB" w14:textId="224D6347" w:rsidR="00675265" w:rsidRDefault="00675265" w:rsidP="00675265">
      <w:pPr>
        <w:pStyle w:val="Web"/>
        <w:adjustRightInd w:val="0"/>
        <w:snapToGrid w:val="0"/>
        <w:spacing w:before="0" w:beforeAutospacing="0" w:after="0" w:afterAutospacing="0"/>
        <w:rPr>
          <w:rFonts w:asciiTheme="minorEastAsia" w:eastAsiaTheme="minorEastAsia" w:hAnsiTheme="minorEastAsia" w:cs="Times New Roman"/>
          <w:bCs/>
        </w:rPr>
      </w:pPr>
      <w:r>
        <w:rPr>
          <w:rFonts w:asciiTheme="minorEastAsia" w:eastAsiaTheme="minorEastAsia" w:hAnsiTheme="minorEastAsia" w:cs="Times New Roman" w:hint="eastAsia"/>
          <w:bCs/>
        </w:rPr>
        <w:t xml:space="preserve">      2.</w:t>
      </w:r>
      <w:r w:rsidR="00770F6B">
        <w:rPr>
          <w:rFonts w:asciiTheme="minorEastAsia" w:eastAsiaTheme="minorEastAsia" w:hAnsiTheme="minorEastAsia" w:cs="Times New Roman" w:hint="eastAsia"/>
          <w:bCs/>
        </w:rPr>
        <w:t>論壇</w:t>
      </w:r>
      <w:r>
        <w:rPr>
          <w:rFonts w:asciiTheme="minorEastAsia" w:eastAsiaTheme="minorEastAsia" w:hAnsiTheme="minorEastAsia" w:cs="Times New Roman" w:hint="eastAsia"/>
          <w:bCs/>
        </w:rPr>
        <w:t>當日惠請與會人員自行攜帶環保杯，並建議自行配戴口罩。</w:t>
      </w:r>
    </w:p>
    <w:p w14:paraId="3B5FE014" w14:textId="41190A8B" w:rsidR="00675265" w:rsidRDefault="00675265" w:rsidP="00675265">
      <w:pPr>
        <w:pStyle w:val="Web"/>
        <w:adjustRightInd w:val="0"/>
        <w:snapToGrid w:val="0"/>
        <w:spacing w:before="0" w:beforeAutospacing="0" w:after="0" w:afterAutospacing="0"/>
        <w:rPr>
          <w:rFonts w:asciiTheme="minorEastAsia" w:eastAsiaTheme="minorEastAsia" w:hAnsiTheme="minorEastAsia" w:cs="Times New Roman"/>
          <w:bCs/>
        </w:rPr>
      </w:pPr>
      <w:r>
        <w:rPr>
          <w:rFonts w:asciiTheme="minorEastAsia" w:eastAsiaTheme="minorEastAsia" w:hAnsiTheme="minorEastAsia" w:cs="Times New Roman" w:hint="eastAsia"/>
          <w:bCs/>
        </w:rPr>
        <w:t xml:space="preserve">      3.主辦單位將保有參加者報名資格之最後審核與取消的權限。</w:t>
      </w:r>
    </w:p>
    <w:p w14:paraId="68243AC0" w14:textId="275E81B0" w:rsidR="00675265" w:rsidRPr="00885D12" w:rsidRDefault="00675265" w:rsidP="00675265">
      <w:pPr>
        <w:pStyle w:val="Web"/>
        <w:adjustRightInd w:val="0"/>
        <w:snapToGrid w:val="0"/>
        <w:spacing w:before="0" w:beforeAutospacing="0" w:after="0" w:afterAutospacing="0"/>
        <w:rPr>
          <w:rFonts w:ascii="標楷體" w:eastAsia="標楷體" w:hAnsi="標楷體" w:cs="Times New Roman"/>
          <w:bCs/>
          <w:sz w:val="28"/>
          <w:szCs w:val="28"/>
        </w:rPr>
      </w:pPr>
      <w:r>
        <w:rPr>
          <w:rFonts w:asciiTheme="minorEastAsia" w:eastAsiaTheme="minorEastAsia" w:hAnsiTheme="minorEastAsia" w:cs="Times New Roman" w:hint="eastAsia"/>
          <w:bCs/>
        </w:rPr>
        <w:t xml:space="preserve">      4.主辦單位保有變更或暫停本</w:t>
      </w:r>
      <w:r w:rsidR="00770F6B">
        <w:rPr>
          <w:rFonts w:asciiTheme="minorEastAsia" w:eastAsiaTheme="minorEastAsia" w:hAnsiTheme="minorEastAsia" w:cs="Times New Roman" w:hint="eastAsia"/>
          <w:bCs/>
        </w:rPr>
        <w:t>論壇</w:t>
      </w:r>
      <w:r>
        <w:rPr>
          <w:rFonts w:asciiTheme="minorEastAsia" w:eastAsiaTheme="minorEastAsia" w:hAnsiTheme="minorEastAsia" w:cs="Times New Roman" w:hint="eastAsia"/>
          <w:bCs/>
        </w:rPr>
        <w:t>之權利。</w:t>
      </w:r>
    </w:p>
    <w:p w14:paraId="0656CA45" w14:textId="4E29BF04" w:rsidR="00675265" w:rsidRPr="00675265" w:rsidRDefault="00675265" w:rsidP="00675265">
      <w:pPr>
        <w:ind w:left="850" w:hangingChars="354" w:hanging="850"/>
        <w:rPr>
          <w:rFonts w:cs="Times New Roman"/>
        </w:rPr>
      </w:pPr>
      <w:r w:rsidRPr="00675265">
        <w:rPr>
          <w:rFonts w:cs="Times New Roman" w:hint="eastAsia"/>
        </w:rPr>
        <w:t>聯絡人：成大醫院高齡醫學部葉小姐 06-2353535轉3837</w:t>
      </w:r>
    </w:p>
    <w:p w14:paraId="4A9A7AA1" w14:textId="1678CAAF" w:rsidR="00675265" w:rsidRPr="00675265" w:rsidRDefault="00675265" w:rsidP="00675265">
      <w:pPr>
        <w:ind w:left="850" w:hangingChars="354" w:hanging="850"/>
        <w:rPr>
          <w:rFonts w:cs="Times New Roman"/>
        </w:rPr>
      </w:pPr>
      <w:r w:rsidRPr="00675265">
        <w:rPr>
          <w:rFonts w:cs="Times New Roman" w:hint="eastAsia"/>
        </w:rPr>
        <w:t xml:space="preserve">        消基會雲嘉南分會吳總幹事  06-2411234</w:t>
      </w:r>
    </w:p>
    <w:p w14:paraId="70369594" w14:textId="6DB19B62" w:rsidR="00730E0D" w:rsidRDefault="00075870" w:rsidP="00730E0D">
      <w:pPr>
        <w:ind w:left="850" w:hangingChars="354" w:hanging="850"/>
        <w:rPr>
          <w:rFonts w:cs="Times New Roman"/>
        </w:rPr>
      </w:pPr>
      <w:r>
        <w:rPr>
          <w:noProof/>
        </w:rPr>
        <w:drawing>
          <wp:inline distT="0" distB="0" distL="0" distR="0" wp14:anchorId="063CE11D" wp14:editId="1A8EB934">
            <wp:extent cx="2000250" cy="20002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14:paraId="51A2DDFC" w14:textId="1F636BF4" w:rsidR="00B97EBD" w:rsidRPr="00675265" w:rsidRDefault="00B97EBD" w:rsidP="00730E0D">
      <w:pPr>
        <w:ind w:left="850" w:hangingChars="354" w:hanging="850"/>
        <w:rPr>
          <w:rFonts w:cs="Times New Roman"/>
        </w:rPr>
      </w:pPr>
      <w:r>
        <w:rPr>
          <w:rFonts w:cs="Times New Roman" w:hint="eastAsia"/>
        </w:rPr>
        <w:t>報名網址</w:t>
      </w:r>
    </w:p>
    <w:sectPr w:rsidR="00B97EBD" w:rsidRPr="00675265" w:rsidSect="007A380D">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D6AC2" w14:textId="77777777" w:rsidR="006C44D6" w:rsidRDefault="006C44D6" w:rsidP="0013407C">
      <w:r>
        <w:separator/>
      </w:r>
    </w:p>
  </w:endnote>
  <w:endnote w:type="continuationSeparator" w:id="0">
    <w:p w14:paraId="7A9C7E3C" w14:textId="77777777" w:rsidR="006C44D6" w:rsidRDefault="006C44D6" w:rsidP="0013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EDB3E" w14:textId="77777777" w:rsidR="006C44D6" w:rsidRDefault="006C44D6" w:rsidP="0013407C">
      <w:r>
        <w:separator/>
      </w:r>
    </w:p>
  </w:footnote>
  <w:footnote w:type="continuationSeparator" w:id="0">
    <w:p w14:paraId="0B3A160E" w14:textId="77777777" w:rsidR="006C44D6" w:rsidRDefault="006C44D6" w:rsidP="0013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65E89"/>
    <w:multiLevelType w:val="multilevel"/>
    <w:tmpl w:val="B0AA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804E2"/>
    <w:multiLevelType w:val="multilevel"/>
    <w:tmpl w:val="1E92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84578"/>
    <w:multiLevelType w:val="multilevel"/>
    <w:tmpl w:val="951A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607B2"/>
    <w:multiLevelType w:val="multilevel"/>
    <w:tmpl w:val="CB44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3F10A3"/>
    <w:multiLevelType w:val="hybridMultilevel"/>
    <w:tmpl w:val="2196EBAA"/>
    <w:lvl w:ilvl="0" w:tplc="482AE672">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65397EFA"/>
    <w:multiLevelType w:val="hybridMultilevel"/>
    <w:tmpl w:val="E0FA752A"/>
    <w:lvl w:ilvl="0" w:tplc="A6CEAD4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07C"/>
    <w:rsid w:val="0001258F"/>
    <w:rsid w:val="00025186"/>
    <w:rsid w:val="000258BB"/>
    <w:rsid w:val="00027849"/>
    <w:rsid w:val="00033499"/>
    <w:rsid w:val="000560DF"/>
    <w:rsid w:val="00057EAA"/>
    <w:rsid w:val="00070C08"/>
    <w:rsid w:val="00073A7C"/>
    <w:rsid w:val="00075870"/>
    <w:rsid w:val="00077A4C"/>
    <w:rsid w:val="00084F25"/>
    <w:rsid w:val="000A4D46"/>
    <w:rsid w:val="000A7477"/>
    <w:rsid w:val="000B529C"/>
    <w:rsid w:val="000C0D5E"/>
    <w:rsid w:val="000D21EF"/>
    <w:rsid w:val="000D681D"/>
    <w:rsid w:val="000E43B1"/>
    <w:rsid w:val="000E4FA6"/>
    <w:rsid w:val="000F176C"/>
    <w:rsid w:val="00103DE7"/>
    <w:rsid w:val="00105379"/>
    <w:rsid w:val="00113FE0"/>
    <w:rsid w:val="00126DF0"/>
    <w:rsid w:val="001273E3"/>
    <w:rsid w:val="00132A22"/>
    <w:rsid w:val="0013407C"/>
    <w:rsid w:val="00134742"/>
    <w:rsid w:val="00144897"/>
    <w:rsid w:val="001521F9"/>
    <w:rsid w:val="00160C13"/>
    <w:rsid w:val="00183414"/>
    <w:rsid w:val="00192782"/>
    <w:rsid w:val="0019776D"/>
    <w:rsid w:val="001B03D2"/>
    <w:rsid w:val="001B0DAB"/>
    <w:rsid w:val="001B3ECE"/>
    <w:rsid w:val="001B6E8A"/>
    <w:rsid w:val="001C2495"/>
    <w:rsid w:val="001C3515"/>
    <w:rsid w:val="001C5454"/>
    <w:rsid w:val="001E1428"/>
    <w:rsid w:val="001E189E"/>
    <w:rsid w:val="001E6DBE"/>
    <w:rsid w:val="001E6DEA"/>
    <w:rsid w:val="001E737D"/>
    <w:rsid w:val="002121B5"/>
    <w:rsid w:val="0022094B"/>
    <w:rsid w:val="00233C25"/>
    <w:rsid w:val="002418EB"/>
    <w:rsid w:val="00242A26"/>
    <w:rsid w:val="00242B5A"/>
    <w:rsid w:val="002727CA"/>
    <w:rsid w:val="00275F2D"/>
    <w:rsid w:val="00277813"/>
    <w:rsid w:val="00286C55"/>
    <w:rsid w:val="00286C9C"/>
    <w:rsid w:val="002968D7"/>
    <w:rsid w:val="002B248A"/>
    <w:rsid w:val="002B6B72"/>
    <w:rsid w:val="002C2FC3"/>
    <w:rsid w:val="002D1317"/>
    <w:rsid w:val="002D433D"/>
    <w:rsid w:val="002E4F5B"/>
    <w:rsid w:val="002E6E9D"/>
    <w:rsid w:val="002E7E13"/>
    <w:rsid w:val="00304068"/>
    <w:rsid w:val="00322F4A"/>
    <w:rsid w:val="00323AE0"/>
    <w:rsid w:val="003329B4"/>
    <w:rsid w:val="00342499"/>
    <w:rsid w:val="00354FBC"/>
    <w:rsid w:val="00356548"/>
    <w:rsid w:val="003605F1"/>
    <w:rsid w:val="0036358A"/>
    <w:rsid w:val="00374B45"/>
    <w:rsid w:val="0037528E"/>
    <w:rsid w:val="00384533"/>
    <w:rsid w:val="003917CF"/>
    <w:rsid w:val="00391E87"/>
    <w:rsid w:val="003A686B"/>
    <w:rsid w:val="003B4A68"/>
    <w:rsid w:val="003C1711"/>
    <w:rsid w:val="003C3A22"/>
    <w:rsid w:val="003D1A1F"/>
    <w:rsid w:val="003D1B17"/>
    <w:rsid w:val="003D378F"/>
    <w:rsid w:val="003D571C"/>
    <w:rsid w:val="003D57E3"/>
    <w:rsid w:val="003F771F"/>
    <w:rsid w:val="0040366B"/>
    <w:rsid w:val="004231E4"/>
    <w:rsid w:val="00427BAF"/>
    <w:rsid w:val="004457D6"/>
    <w:rsid w:val="00445F64"/>
    <w:rsid w:val="00451F54"/>
    <w:rsid w:val="004611A6"/>
    <w:rsid w:val="00462DCE"/>
    <w:rsid w:val="004640D1"/>
    <w:rsid w:val="004701DE"/>
    <w:rsid w:val="004732DB"/>
    <w:rsid w:val="00480AB4"/>
    <w:rsid w:val="004949B4"/>
    <w:rsid w:val="004B2DF3"/>
    <w:rsid w:val="004B4AC7"/>
    <w:rsid w:val="004D3340"/>
    <w:rsid w:val="004E3B7A"/>
    <w:rsid w:val="004E716B"/>
    <w:rsid w:val="00512689"/>
    <w:rsid w:val="00525F17"/>
    <w:rsid w:val="00526057"/>
    <w:rsid w:val="00533E39"/>
    <w:rsid w:val="005452AD"/>
    <w:rsid w:val="005510AE"/>
    <w:rsid w:val="005551B8"/>
    <w:rsid w:val="0056376D"/>
    <w:rsid w:val="005769D1"/>
    <w:rsid w:val="005A49A5"/>
    <w:rsid w:val="005C718A"/>
    <w:rsid w:val="005E41BB"/>
    <w:rsid w:val="005F4D86"/>
    <w:rsid w:val="005F73AF"/>
    <w:rsid w:val="005F750B"/>
    <w:rsid w:val="00614F1A"/>
    <w:rsid w:val="006260C4"/>
    <w:rsid w:val="00633A2E"/>
    <w:rsid w:val="00635885"/>
    <w:rsid w:val="00672B84"/>
    <w:rsid w:val="00675265"/>
    <w:rsid w:val="006B0C3C"/>
    <w:rsid w:val="006B66B1"/>
    <w:rsid w:val="006B6B70"/>
    <w:rsid w:val="006C44D6"/>
    <w:rsid w:val="006D6611"/>
    <w:rsid w:val="006E3D3C"/>
    <w:rsid w:val="006E5BBC"/>
    <w:rsid w:val="006F5E6C"/>
    <w:rsid w:val="007139AE"/>
    <w:rsid w:val="007304ED"/>
    <w:rsid w:val="00730E0D"/>
    <w:rsid w:val="0073712D"/>
    <w:rsid w:val="0073720C"/>
    <w:rsid w:val="00757337"/>
    <w:rsid w:val="00757518"/>
    <w:rsid w:val="00767ADA"/>
    <w:rsid w:val="00770F6B"/>
    <w:rsid w:val="0077153F"/>
    <w:rsid w:val="00785EE6"/>
    <w:rsid w:val="007A380D"/>
    <w:rsid w:val="007A483A"/>
    <w:rsid w:val="007B189F"/>
    <w:rsid w:val="007D078C"/>
    <w:rsid w:val="007D2C9D"/>
    <w:rsid w:val="007D3735"/>
    <w:rsid w:val="007E13FB"/>
    <w:rsid w:val="00801C78"/>
    <w:rsid w:val="008154F4"/>
    <w:rsid w:val="008210C7"/>
    <w:rsid w:val="00822677"/>
    <w:rsid w:val="00843893"/>
    <w:rsid w:val="00847481"/>
    <w:rsid w:val="008577A6"/>
    <w:rsid w:val="00862365"/>
    <w:rsid w:val="00863A92"/>
    <w:rsid w:val="0086580A"/>
    <w:rsid w:val="008717C5"/>
    <w:rsid w:val="00885D12"/>
    <w:rsid w:val="008938A8"/>
    <w:rsid w:val="008939E1"/>
    <w:rsid w:val="008B2C4B"/>
    <w:rsid w:val="0091606A"/>
    <w:rsid w:val="009276FD"/>
    <w:rsid w:val="00931177"/>
    <w:rsid w:val="00940E31"/>
    <w:rsid w:val="00946457"/>
    <w:rsid w:val="00946665"/>
    <w:rsid w:val="009466B8"/>
    <w:rsid w:val="00957D6C"/>
    <w:rsid w:val="00960DE4"/>
    <w:rsid w:val="0097462E"/>
    <w:rsid w:val="0098282C"/>
    <w:rsid w:val="00982C22"/>
    <w:rsid w:val="00993E22"/>
    <w:rsid w:val="00995C17"/>
    <w:rsid w:val="009C3E2D"/>
    <w:rsid w:val="009D774C"/>
    <w:rsid w:val="009F5034"/>
    <w:rsid w:val="00A046C2"/>
    <w:rsid w:val="00A105D4"/>
    <w:rsid w:val="00A1497E"/>
    <w:rsid w:val="00A31FF2"/>
    <w:rsid w:val="00A329ED"/>
    <w:rsid w:val="00A52A0B"/>
    <w:rsid w:val="00A67443"/>
    <w:rsid w:val="00A81909"/>
    <w:rsid w:val="00A85444"/>
    <w:rsid w:val="00A9008A"/>
    <w:rsid w:val="00A95859"/>
    <w:rsid w:val="00AA2C8B"/>
    <w:rsid w:val="00AC4287"/>
    <w:rsid w:val="00AC7A84"/>
    <w:rsid w:val="00AD1243"/>
    <w:rsid w:val="00B05255"/>
    <w:rsid w:val="00B17FB7"/>
    <w:rsid w:val="00B37420"/>
    <w:rsid w:val="00B374B9"/>
    <w:rsid w:val="00B42770"/>
    <w:rsid w:val="00B50C40"/>
    <w:rsid w:val="00B52BE3"/>
    <w:rsid w:val="00B56E7E"/>
    <w:rsid w:val="00B77465"/>
    <w:rsid w:val="00B84FE2"/>
    <w:rsid w:val="00B95F42"/>
    <w:rsid w:val="00B9694C"/>
    <w:rsid w:val="00B97556"/>
    <w:rsid w:val="00B97EBD"/>
    <w:rsid w:val="00BA1825"/>
    <w:rsid w:val="00BA53AA"/>
    <w:rsid w:val="00BA57BB"/>
    <w:rsid w:val="00BB181B"/>
    <w:rsid w:val="00BC032D"/>
    <w:rsid w:val="00BC7E52"/>
    <w:rsid w:val="00BD1AFE"/>
    <w:rsid w:val="00BE0D1A"/>
    <w:rsid w:val="00BE7AAC"/>
    <w:rsid w:val="00BF2248"/>
    <w:rsid w:val="00C12370"/>
    <w:rsid w:val="00C233D9"/>
    <w:rsid w:val="00C34904"/>
    <w:rsid w:val="00C47776"/>
    <w:rsid w:val="00C52D92"/>
    <w:rsid w:val="00C64A70"/>
    <w:rsid w:val="00C65F3C"/>
    <w:rsid w:val="00C76FE9"/>
    <w:rsid w:val="00C977D0"/>
    <w:rsid w:val="00CA0554"/>
    <w:rsid w:val="00CB6D57"/>
    <w:rsid w:val="00CC1F73"/>
    <w:rsid w:val="00CC2AC5"/>
    <w:rsid w:val="00CC4E59"/>
    <w:rsid w:val="00CD46E2"/>
    <w:rsid w:val="00CD5D89"/>
    <w:rsid w:val="00CE736E"/>
    <w:rsid w:val="00D11717"/>
    <w:rsid w:val="00D20BA4"/>
    <w:rsid w:val="00D44D82"/>
    <w:rsid w:val="00D454BA"/>
    <w:rsid w:val="00D62E42"/>
    <w:rsid w:val="00D65D11"/>
    <w:rsid w:val="00D7548D"/>
    <w:rsid w:val="00D83DA6"/>
    <w:rsid w:val="00DA0419"/>
    <w:rsid w:val="00DA311B"/>
    <w:rsid w:val="00DB2C6E"/>
    <w:rsid w:val="00DC2AD0"/>
    <w:rsid w:val="00DE2096"/>
    <w:rsid w:val="00DE7F91"/>
    <w:rsid w:val="00DF37F6"/>
    <w:rsid w:val="00E03671"/>
    <w:rsid w:val="00E04396"/>
    <w:rsid w:val="00E05839"/>
    <w:rsid w:val="00E11298"/>
    <w:rsid w:val="00E127F4"/>
    <w:rsid w:val="00E14E99"/>
    <w:rsid w:val="00E17037"/>
    <w:rsid w:val="00E20BB6"/>
    <w:rsid w:val="00E30426"/>
    <w:rsid w:val="00E50696"/>
    <w:rsid w:val="00E56FCE"/>
    <w:rsid w:val="00E62450"/>
    <w:rsid w:val="00E6309B"/>
    <w:rsid w:val="00E66D6C"/>
    <w:rsid w:val="00E71D9A"/>
    <w:rsid w:val="00E72045"/>
    <w:rsid w:val="00E84980"/>
    <w:rsid w:val="00EA2732"/>
    <w:rsid w:val="00EA5096"/>
    <w:rsid w:val="00EC3653"/>
    <w:rsid w:val="00EC6FD8"/>
    <w:rsid w:val="00EE1258"/>
    <w:rsid w:val="00F07D4B"/>
    <w:rsid w:val="00F12B8F"/>
    <w:rsid w:val="00F14E60"/>
    <w:rsid w:val="00F44BA0"/>
    <w:rsid w:val="00F50373"/>
    <w:rsid w:val="00F577B9"/>
    <w:rsid w:val="00F634B3"/>
    <w:rsid w:val="00F6775A"/>
    <w:rsid w:val="00F86757"/>
    <w:rsid w:val="00F90990"/>
    <w:rsid w:val="00F974D5"/>
    <w:rsid w:val="00FA2B1B"/>
    <w:rsid w:val="00FA4653"/>
    <w:rsid w:val="00FC1449"/>
    <w:rsid w:val="00FE49C6"/>
    <w:rsid w:val="00FF1CBE"/>
    <w:rsid w:val="00FF4A3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F2C6C1"/>
  <w15:docId w15:val="{69AC15C7-83F5-49B4-8FF6-572E63FD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154F4"/>
    <w:rPr>
      <w:rFonts w:ascii="新細明體" w:eastAsia="新細明體" w:hAnsi="新細明體" w:cs="新細明體"/>
      <w:kern w:val="0"/>
      <w:szCs w:val="24"/>
    </w:rPr>
  </w:style>
  <w:style w:type="paragraph" w:styleId="4">
    <w:name w:val="heading 4"/>
    <w:basedOn w:val="a"/>
    <w:link w:val="40"/>
    <w:uiPriority w:val="9"/>
    <w:qFormat/>
    <w:rsid w:val="000E4FA6"/>
    <w:pPr>
      <w:spacing w:before="120" w:after="120"/>
      <w:outlineLvl w:val="3"/>
    </w:pPr>
    <w:rPr>
      <w:rFonts w:ascii="Helvetica" w:hAnsi="Helvetic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07C"/>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13407C"/>
    <w:rPr>
      <w:sz w:val="20"/>
      <w:szCs w:val="20"/>
    </w:rPr>
  </w:style>
  <w:style w:type="paragraph" w:styleId="a5">
    <w:name w:val="footer"/>
    <w:basedOn w:val="a"/>
    <w:link w:val="a6"/>
    <w:uiPriority w:val="99"/>
    <w:unhideWhenUsed/>
    <w:rsid w:val="0013407C"/>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13407C"/>
    <w:rPr>
      <w:sz w:val="20"/>
      <w:szCs w:val="20"/>
    </w:rPr>
  </w:style>
  <w:style w:type="character" w:styleId="a7">
    <w:name w:val="Hyperlink"/>
    <w:basedOn w:val="a0"/>
    <w:uiPriority w:val="99"/>
    <w:unhideWhenUsed/>
    <w:rsid w:val="0013407C"/>
    <w:rPr>
      <w:color w:val="0000FF"/>
      <w:u w:val="single"/>
    </w:rPr>
  </w:style>
  <w:style w:type="paragraph" w:styleId="Web">
    <w:name w:val="Normal (Web)"/>
    <w:basedOn w:val="a"/>
    <w:uiPriority w:val="99"/>
    <w:unhideWhenUsed/>
    <w:rsid w:val="0013407C"/>
    <w:pPr>
      <w:spacing w:before="100" w:beforeAutospacing="1" w:after="100" w:afterAutospacing="1"/>
    </w:pPr>
  </w:style>
  <w:style w:type="character" w:styleId="a8">
    <w:name w:val="Strong"/>
    <w:basedOn w:val="a0"/>
    <w:uiPriority w:val="22"/>
    <w:qFormat/>
    <w:rsid w:val="0013407C"/>
    <w:rPr>
      <w:b/>
      <w:bCs/>
    </w:rPr>
  </w:style>
  <w:style w:type="table" w:styleId="a9">
    <w:name w:val="Table Grid"/>
    <w:basedOn w:val="a1"/>
    <w:uiPriority w:val="59"/>
    <w:rsid w:val="00A329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標題 4 字元"/>
    <w:basedOn w:val="a0"/>
    <w:link w:val="4"/>
    <w:uiPriority w:val="9"/>
    <w:rsid w:val="000E4FA6"/>
    <w:rPr>
      <w:rFonts w:ascii="Helvetica" w:eastAsia="新細明體" w:hAnsi="Helvetica" w:cs="新細明體"/>
      <w:kern w:val="0"/>
      <w:sz w:val="22"/>
    </w:rPr>
  </w:style>
  <w:style w:type="paragraph" w:styleId="aa">
    <w:name w:val="Balloon Text"/>
    <w:basedOn w:val="a"/>
    <w:link w:val="ab"/>
    <w:uiPriority w:val="99"/>
    <w:semiHidden/>
    <w:unhideWhenUsed/>
    <w:rsid w:val="000E4FA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E4FA6"/>
    <w:rPr>
      <w:rFonts w:asciiTheme="majorHAnsi" w:eastAsiaTheme="majorEastAsia" w:hAnsiTheme="majorHAnsi" w:cstheme="majorBidi"/>
      <w:sz w:val="18"/>
      <w:szCs w:val="18"/>
    </w:rPr>
  </w:style>
  <w:style w:type="character" w:customStyle="1" w:styleId="f11">
    <w:name w:val="f11"/>
    <w:basedOn w:val="a0"/>
    <w:rsid w:val="00277813"/>
    <w:rPr>
      <w:rFonts w:ascii="新細明體" w:eastAsia="新細明體" w:hAnsi="新細明體" w:hint="eastAsia"/>
      <w:strike w:val="0"/>
      <w:dstrike w:val="0"/>
      <w:sz w:val="18"/>
      <w:szCs w:val="18"/>
      <w:u w:val="none"/>
      <w:effect w:val="none"/>
    </w:rPr>
  </w:style>
  <w:style w:type="paragraph" w:styleId="ac">
    <w:name w:val="List Paragraph"/>
    <w:basedOn w:val="a"/>
    <w:uiPriority w:val="34"/>
    <w:qFormat/>
    <w:rsid w:val="007B189F"/>
    <w:pPr>
      <w:widowControl w:val="0"/>
      <w:ind w:leftChars="200" w:left="480"/>
    </w:pPr>
    <w:rPr>
      <w:rFonts w:asciiTheme="minorHAnsi" w:eastAsiaTheme="minorEastAsia" w:hAnsiTheme="minorHAnsi" w:cstheme="minorBidi"/>
      <w:kern w:val="2"/>
      <w:szCs w:val="22"/>
    </w:rPr>
  </w:style>
  <w:style w:type="character" w:styleId="ad">
    <w:name w:val="FollowedHyperlink"/>
    <w:basedOn w:val="a0"/>
    <w:uiPriority w:val="99"/>
    <w:semiHidden/>
    <w:unhideWhenUsed/>
    <w:rsid w:val="00EA2732"/>
    <w:rPr>
      <w:color w:val="800080" w:themeColor="followedHyperlink"/>
      <w:u w:val="single"/>
    </w:rPr>
  </w:style>
  <w:style w:type="character" w:customStyle="1" w:styleId="apple-converted-space">
    <w:name w:val="apple-converted-space"/>
    <w:basedOn w:val="a0"/>
    <w:rsid w:val="006B66B1"/>
  </w:style>
  <w:style w:type="character" w:styleId="ae">
    <w:name w:val="Unresolved Mention"/>
    <w:basedOn w:val="a0"/>
    <w:uiPriority w:val="99"/>
    <w:rsid w:val="00730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19795">
      <w:bodyDiv w:val="1"/>
      <w:marLeft w:val="0"/>
      <w:marRight w:val="0"/>
      <w:marTop w:val="0"/>
      <w:marBottom w:val="0"/>
      <w:divBdr>
        <w:top w:val="none" w:sz="0" w:space="0" w:color="auto"/>
        <w:left w:val="none" w:sz="0" w:space="0" w:color="auto"/>
        <w:bottom w:val="none" w:sz="0" w:space="0" w:color="auto"/>
        <w:right w:val="none" w:sz="0" w:space="0" w:color="auto"/>
      </w:divBdr>
    </w:div>
    <w:div w:id="173422036">
      <w:bodyDiv w:val="1"/>
      <w:marLeft w:val="0"/>
      <w:marRight w:val="0"/>
      <w:marTop w:val="0"/>
      <w:marBottom w:val="0"/>
      <w:divBdr>
        <w:top w:val="none" w:sz="0" w:space="0" w:color="auto"/>
        <w:left w:val="none" w:sz="0" w:space="0" w:color="auto"/>
        <w:bottom w:val="none" w:sz="0" w:space="0" w:color="auto"/>
        <w:right w:val="none" w:sz="0" w:space="0" w:color="auto"/>
      </w:divBdr>
    </w:div>
    <w:div w:id="254049500">
      <w:bodyDiv w:val="1"/>
      <w:marLeft w:val="0"/>
      <w:marRight w:val="0"/>
      <w:marTop w:val="0"/>
      <w:marBottom w:val="0"/>
      <w:divBdr>
        <w:top w:val="none" w:sz="0" w:space="0" w:color="auto"/>
        <w:left w:val="none" w:sz="0" w:space="0" w:color="auto"/>
        <w:bottom w:val="none" w:sz="0" w:space="0" w:color="auto"/>
        <w:right w:val="none" w:sz="0" w:space="0" w:color="auto"/>
      </w:divBdr>
    </w:div>
    <w:div w:id="518590299">
      <w:bodyDiv w:val="1"/>
      <w:marLeft w:val="0"/>
      <w:marRight w:val="0"/>
      <w:marTop w:val="0"/>
      <w:marBottom w:val="0"/>
      <w:divBdr>
        <w:top w:val="none" w:sz="0" w:space="0" w:color="auto"/>
        <w:left w:val="none" w:sz="0" w:space="0" w:color="auto"/>
        <w:bottom w:val="none" w:sz="0" w:space="0" w:color="auto"/>
        <w:right w:val="none" w:sz="0" w:space="0" w:color="auto"/>
      </w:divBdr>
    </w:div>
    <w:div w:id="534075245">
      <w:bodyDiv w:val="1"/>
      <w:marLeft w:val="0"/>
      <w:marRight w:val="0"/>
      <w:marTop w:val="0"/>
      <w:marBottom w:val="0"/>
      <w:divBdr>
        <w:top w:val="none" w:sz="0" w:space="0" w:color="auto"/>
        <w:left w:val="none" w:sz="0" w:space="0" w:color="auto"/>
        <w:bottom w:val="none" w:sz="0" w:space="0" w:color="auto"/>
        <w:right w:val="none" w:sz="0" w:space="0" w:color="auto"/>
      </w:divBdr>
    </w:div>
    <w:div w:id="891424980">
      <w:bodyDiv w:val="1"/>
      <w:marLeft w:val="0"/>
      <w:marRight w:val="0"/>
      <w:marTop w:val="0"/>
      <w:marBottom w:val="0"/>
      <w:divBdr>
        <w:top w:val="none" w:sz="0" w:space="0" w:color="auto"/>
        <w:left w:val="none" w:sz="0" w:space="0" w:color="auto"/>
        <w:bottom w:val="none" w:sz="0" w:space="0" w:color="auto"/>
        <w:right w:val="none" w:sz="0" w:space="0" w:color="auto"/>
      </w:divBdr>
    </w:div>
    <w:div w:id="1454641183">
      <w:bodyDiv w:val="1"/>
      <w:marLeft w:val="0"/>
      <w:marRight w:val="0"/>
      <w:marTop w:val="0"/>
      <w:marBottom w:val="0"/>
      <w:divBdr>
        <w:top w:val="none" w:sz="0" w:space="0" w:color="auto"/>
        <w:left w:val="none" w:sz="0" w:space="0" w:color="auto"/>
        <w:bottom w:val="none" w:sz="0" w:space="0" w:color="auto"/>
        <w:right w:val="none" w:sz="0" w:space="0" w:color="auto"/>
      </w:divBdr>
    </w:div>
    <w:div w:id="1521705189">
      <w:bodyDiv w:val="1"/>
      <w:marLeft w:val="0"/>
      <w:marRight w:val="0"/>
      <w:marTop w:val="0"/>
      <w:marBottom w:val="0"/>
      <w:divBdr>
        <w:top w:val="none" w:sz="0" w:space="0" w:color="auto"/>
        <w:left w:val="none" w:sz="0" w:space="0" w:color="auto"/>
        <w:bottom w:val="none" w:sz="0" w:space="0" w:color="auto"/>
        <w:right w:val="none" w:sz="0" w:space="0" w:color="auto"/>
      </w:divBdr>
    </w:div>
    <w:div w:id="1585261046">
      <w:bodyDiv w:val="1"/>
      <w:marLeft w:val="0"/>
      <w:marRight w:val="0"/>
      <w:marTop w:val="0"/>
      <w:marBottom w:val="0"/>
      <w:divBdr>
        <w:top w:val="none" w:sz="0" w:space="0" w:color="auto"/>
        <w:left w:val="none" w:sz="0" w:space="0" w:color="auto"/>
        <w:bottom w:val="none" w:sz="0" w:space="0" w:color="auto"/>
        <w:right w:val="none" w:sz="0" w:space="0" w:color="auto"/>
      </w:divBdr>
    </w:div>
    <w:div w:id="1589344930">
      <w:bodyDiv w:val="1"/>
      <w:marLeft w:val="0"/>
      <w:marRight w:val="0"/>
      <w:marTop w:val="0"/>
      <w:marBottom w:val="0"/>
      <w:divBdr>
        <w:top w:val="none" w:sz="0" w:space="0" w:color="auto"/>
        <w:left w:val="none" w:sz="0" w:space="0" w:color="auto"/>
        <w:bottom w:val="none" w:sz="0" w:space="0" w:color="auto"/>
        <w:right w:val="none" w:sz="0" w:space="0" w:color="auto"/>
      </w:divBdr>
    </w:div>
    <w:div w:id="1598056870">
      <w:bodyDiv w:val="1"/>
      <w:marLeft w:val="0"/>
      <w:marRight w:val="0"/>
      <w:marTop w:val="0"/>
      <w:marBottom w:val="0"/>
      <w:divBdr>
        <w:top w:val="none" w:sz="0" w:space="0" w:color="auto"/>
        <w:left w:val="none" w:sz="0" w:space="0" w:color="auto"/>
        <w:bottom w:val="none" w:sz="0" w:space="0" w:color="auto"/>
        <w:right w:val="none" w:sz="0" w:space="0" w:color="auto"/>
      </w:divBdr>
      <w:divsChild>
        <w:div w:id="25717790">
          <w:marLeft w:val="0"/>
          <w:marRight w:val="0"/>
          <w:marTop w:val="0"/>
          <w:marBottom w:val="0"/>
          <w:divBdr>
            <w:top w:val="none" w:sz="0" w:space="0" w:color="auto"/>
            <w:left w:val="none" w:sz="0" w:space="0" w:color="auto"/>
            <w:bottom w:val="none" w:sz="0" w:space="0" w:color="auto"/>
            <w:right w:val="none" w:sz="0" w:space="0" w:color="auto"/>
          </w:divBdr>
          <w:divsChild>
            <w:div w:id="484468533">
              <w:marLeft w:val="0"/>
              <w:marRight w:val="0"/>
              <w:marTop w:val="0"/>
              <w:marBottom w:val="0"/>
              <w:divBdr>
                <w:top w:val="none" w:sz="0" w:space="0" w:color="auto"/>
                <w:left w:val="none" w:sz="0" w:space="0" w:color="auto"/>
                <w:bottom w:val="none" w:sz="0" w:space="0" w:color="auto"/>
                <w:right w:val="none" w:sz="0" w:space="0" w:color="auto"/>
              </w:divBdr>
              <w:divsChild>
                <w:div w:id="798691740">
                  <w:marLeft w:val="0"/>
                  <w:marRight w:val="0"/>
                  <w:marTop w:val="0"/>
                  <w:marBottom w:val="0"/>
                  <w:divBdr>
                    <w:top w:val="single" w:sz="4" w:space="0" w:color="000000"/>
                    <w:left w:val="none" w:sz="0" w:space="0" w:color="auto"/>
                    <w:bottom w:val="none" w:sz="0" w:space="0" w:color="auto"/>
                    <w:right w:val="none" w:sz="0" w:space="0" w:color="auto"/>
                  </w:divBdr>
                  <w:divsChild>
                    <w:div w:id="1718235924">
                      <w:marLeft w:val="-180"/>
                      <w:marRight w:val="-180"/>
                      <w:marTop w:val="0"/>
                      <w:marBottom w:val="0"/>
                      <w:divBdr>
                        <w:top w:val="none" w:sz="0" w:space="0" w:color="auto"/>
                        <w:left w:val="none" w:sz="0" w:space="0" w:color="auto"/>
                        <w:bottom w:val="none" w:sz="0" w:space="0" w:color="auto"/>
                        <w:right w:val="none" w:sz="0" w:space="0" w:color="auto"/>
                      </w:divBdr>
                      <w:divsChild>
                        <w:div w:id="2816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8828">
      <w:bodyDiv w:val="1"/>
      <w:marLeft w:val="0"/>
      <w:marRight w:val="0"/>
      <w:marTop w:val="0"/>
      <w:marBottom w:val="0"/>
      <w:divBdr>
        <w:top w:val="none" w:sz="0" w:space="0" w:color="auto"/>
        <w:left w:val="none" w:sz="0" w:space="0" w:color="auto"/>
        <w:bottom w:val="none" w:sz="0" w:space="0" w:color="auto"/>
        <w:right w:val="none" w:sz="0" w:space="0" w:color="auto"/>
      </w:divBdr>
    </w:div>
    <w:div w:id="205457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s.hosp.ncku.edu.tw/extapply/LoginApply.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DB067-146D-2949-B768-92DB84AF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chang</dc:creator>
  <cp:lastModifiedBy>sicwhitia</cp:lastModifiedBy>
  <cp:revision>7</cp:revision>
  <cp:lastPrinted>2020-07-30T07:52:00Z</cp:lastPrinted>
  <dcterms:created xsi:type="dcterms:W3CDTF">2020-07-30T07:49:00Z</dcterms:created>
  <dcterms:modified xsi:type="dcterms:W3CDTF">2020-08-11T08:18:00Z</dcterms:modified>
</cp:coreProperties>
</file>