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AEC40" w14:textId="77777777" w:rsidR="00D07FF5" w:rsidRDefault="00D07FF5" w:rsidP="00927C89">
      <w:pPr>
        <w:pStyle w:val="2"/>
        <w:adjustRightInd w:val="0"/>
        <w:snapToGrid w:val="0"/>
        <w:spacing w:beforeLines="50" w:before="120" w:afterLines="50" w:after="120"/>
        <w:ind w:left="1463" w:hangingChars="487" w:hanging="1463"/>
        <w:jc w:val="center"/>
        <w:rPr>
          <w:b/>
          <w:spacing w:val="-10"/>
          <w:sz w:val="32"/>
          <w:szCs w:val="32"/>
        </w:rPr>
      </w:pPr>
      <w:r w:rsidRPr="00D07FF5">
        <w:rPr>
          <w:rFonts w:hint="eastAsia"/>
          <w:b/>
          <w:spacing w:val="-10"/>
          <w:sz w:val="32"/>
          <w:szCs w:val="32"/>
        </w:rPr>
        <w:t>「律師如何在民事訴訟程序中發揮協同探尋法之功能的角色</w:t>
      </w:r>
    </w:p>
    <w:p w14:paraId="44B1F8DB" w14:textId="3C072172" w:rsidR="00927C89" w:rsidRPr="00927C89" w:rsidRDefault="00D07FF5" w:rsidP="00927C89">
      <w:pPr>
        <w:pStyle w:val="2"/>
        <w:adjustRightInd w:val="0"/>
        <w:snapToGrid w:val="0"/>
        <w:spacing w:beforeLines="50" w:before="120" w:afterLines="50" w:after="120"/>
        <w:ind w:left="1463" w:hangingChars="487" w:hanging="1463"/>
        <w:jc w:val="center"/>
        <w:rPr>
          <w:b/>
          <w:spacing w:val="-10"/>
          <w:sz w:val="32"/>
          <w:szCs w:val="32"/>
        </w:rPr>
      </w:pPr>
      <w:r w:rsidRPr="00D07FF5">
        <w:rPr>
          <w:rFonts w:hint="eastAsia"/>
          <w:b/>
          <w:spacing w:val="-10"/>
          <w:sz w:val="32"/>
          <w:szCs w:val="32"/>
        </w:rPr>
        <w:t>－從法官心證形成的角度淺談律師書狀撰寫的建議」演講</w:t>
      </w:r>
    </w:p>
    <w:p w14:paraId="5F3D4D70" w14:textId="69965466" w:rsidR="009D4D16" w:rsidRDefault="009D4D16" w:rsidP="006A7646">
      <w:pPr>
        <w:jc w:val="both"/>
        <w:rPr>
          <w:rFonts w:ascii="標楷體" w:eastAsia="標楷體" w:hAnsi="標楷體"/>
          <w:bCs/>
          <w:sz w:val="28"/>
          <w:szCs w:val="28"/>
        </w:rPr>
      </w:pPr>
    </w:p>
    <w:p w14:paraId="68C472FD" w14:textId="1D33F292" w:rsidR="005878F0" w:rsidRPr="005878F0" w:rsidRDefault="005878F0" w:rsidP="005878F0">
      <w:pPr>
        <w:rPr>
          <w:rFonts w:ascii="標楷體" w:eastAsia="標楷體" w:hAnsi="標楷體"/>
          <w:bCs/>
          <w:sz w:val="28"/>
          <w:szCs w:val="28"/>
        </w:rPr>
      </w:pPr>
      <w:r w:rsidRPr="005878F0">
        <w:rPr>
          <w:rFonts w:ascii="標楷體" w:eastAsia="標楷體" w:hAnsi="標楷體" w:hint="eastAsia"/>
          <w:bCs/>
          <w:sz w:val="28"/>
          <w:szCs w:val="28"/>
        </w:rPr>
        <w:t>一、說明：</w:t>
      </w:r>
    </w:p>
    <w:p w14:paraId="537C340B" w14:textId="4CEB540B" w:rsidR="005878F0" w:rsidRPr="005878F0" w:rsidRDefault="00D07FF5" w:rsidP="005F14B6">
      <w:pPr>
        <w:spacing w:line="360" w:lineRule="auto"/>
        <w:ind w:left="567"/>
        <w:jc w:val="both"/>
        <w:rPr>
          <w:rFonts w:asciiTheme="minorHAnsi" w:eastAsiaTheme="minorEastAsia" w:hAnsiTheme="minorHAnsi" w:cstheme="minorBidi"/>
          <w:szCs w:val="22"/>
        </w:rPr>
      </w:pPr>
      <w:r w:rsidRPr="00D07FF5">
        <w:rPr>
          <w:rFonts w:ascii="標楷體" w:eastAsia="標楷體" w:hAnsi="標楷體" w:cstheme="minorBidi" w:hint="eastAsia"/>
          <w:sz w:val="28"/>
          <w:szCs w:val="28"/>
        </w:rPr>
        <w:t>律師在民事訴訟程序中，如何表明訴訟標的及訴之聲明，將法律專業知識、法律思維能力及論證能力撰寫在書狀上，來呼應、配合法官認定事實適用法律之過程，</w:t>
      </w:r>
      <w:proofErr w:type="gramStart"/>
      <w:r w:rsidRPr="00D07FF5">
        <w:rPr>
          <w:rFonts w:ascii="標楷體" w:eastAsia="標楷體" w:hAnsi="標楷體" w:cstheme="minorBidi" w:hint="eastAsia"/>
          <w:sz w:val="28"/>
          <w:szCs w:val="28"/>
        </w:rPr>
        <w:t>攸</w:t>
      </w:r>
      <w:proofErr w:type="gramEnd"/>
      <w:r w:rsidRPr="00D07FF5">
        <w:rPr>
          <w:rFonts w:ascii="標楷體" w:eastAsia="標楷體" w:hAnsi="標楷體" w:cstheme="minorBidi" w:hint="eastAsia"/>
          <w:sz w:val="28"/>
          <w:szCs w:val="28"/>
        </w:rPr>
        <w:t>關法官心證之形成及訴訟之勝敗。為防</w:t>
      </w:r>
      <w:r>
        <w:rPr>
          <w:rFonts w:ascii="標楷體" w:eastAsia="標楷體" w:hAnsi="標楷體" w:cstheme="minorBidi" w:hint="eastAsia"/>
          <w:sz w:val="28"/>
          <w:szCs w:val="28"/>
        </w:rPr>
        <w:t>免</w:t>
      </w:r>
      <w:r w:rsidRPr="00D07FF5">
        <w:rPr>
          <w:rFonts w:ascii="標楷體" w:eastAsia="標楷體" w:hAnsi="標楷體" w:cstheme="minorBidi" w:hint="eastAsia"/>
          <w:sz w:val="28"/>
          <w:szCs w:val="28"/>
        </w:rPr>
        <w:t>遭受法院推理事實、適用法律及促進訴訟的突襲，律師有必要深入瞭解法官心證形成之過程，以有效發揮律師協同探尋法之功能的角色。為使會員能掌握法院實務推理過程，更加地了解民庭法官心證形成之過程，以撰寫其說服</w:t>
      </w:r>
      <w:r w:rsidR="004460B7">
        <w:rPr>
          <w:rFonts w:ascii="標楷體" w:eastAsia="標楷體" w:hAnsi="標楷體" w:cstheme="minorBidi" w:hint="eastAsia"/>
          <w:sz w:val="28"/>
          <w:szCs w:val="28"/>
        </w:rPr>
        <w:t>力之書狀，希望透過本次講座演講，增進會員們對於法官心證形成及因應如何撰寫書狀有更深切之認識</w:t>
      </w:r>
      <w:r w:rsidR="001D030F" w:rsidRPr="001D030F">
        <w:rPr>
          <w:rFonts w:ascii="標楷體" w:eastAsia="標楷體" w:hAnsi="標楷體" w:cstheme="minorBidi" w:hint="eastAsia"/>
          <w:sz w:val="28"/>
          <w:szCs w:val="28"/>
        </w:rPr>
        <w:t>。</w:t>
      </w:r>
      <w:r w:rsidR="004317B7">
        <w:rPr>
          <w:rFonts w:ascii="標楷體" w:eastAsia="標楷體" w:hAnsi="標楷體" w:cstheme="minorBidi" w:hint="eastAsia"/>
          <w:sz w:val="28"/>
          <w:szCs w:val="28"/>
        </w:rPr>
        <w:t>歡迎會員踴躍參加。</w:t>
      </w:r>
    </w:p>
    <w:p w14:paraId="5EE5658F" w14:textId="6544E682" w:rsidR="005878F0" w:rsidRDefault="005878F0" w:rsidP="004460B7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 w:rsidRPr="005878F0">
        <w:rPr>
          <w:rFonts w:eastAsia="標楷體" w:hint="eastAsia"/>
          <w:noProof/>
          <w:sz w:val="28"/>
          <w:szCs w:val="28"/>
        </w:rPr>
        <w:t>二、主題：</w:t>
      </w:r>
      <w:r w:rsidR="004460B7" w:rsidRPr="004460B7">
        <w:rPr>
          <w:rFonts w:eastAsia="標楷體" w:hint="eastAsia"/>
          <w:noProof/>
          <w:sz w:val="28"/>
          <w:szCs w:val="28"/>
        </w:rPr>
        <w:t>律師如何在民事訴訟程序中發揮協同探尋法之功能的角色－從法官心證形成的角度淺談律師書狀撰寫的建議</w:t>
      </w:r>
    </w:p>
    <w:p w14:paraId="1F4BFAAC" w14:textId="0F97BF41" w:rsidR="0018322A" w:rsidRPr="005878F0" w:rsidRDefault="0018322A" w:rsidP="004460B7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標楷體" w:eastAsia="標楷體" w:hAnsi="標楷體"/>
          <w:noProof/>
          <w:spacing w:val="-10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三、主講：賴劍毅</w:t>
      </w:r>
      <w:r w:rsidR="004539D3">
        <w:rPr>
          <w:rFonts w:eastAsia="標楷體" w:hint="eastAsia"/>
          <w:noProof/>
          <w:sz w:val="28"/>
          <w:szCs w:val="28"/>
        </w:rPr>
        <w:t>庭長</w:t>
      </w:r>
      <w:r>
        <w:rPr>
          <w:rFonts w:eastAsia="標楷體" w:hint="eastAsia"/>
          <w:noProof/>
          <w:sz w:val="28"/>
          <w:szCs w:val="28"/>
        </w:rPr>
        <w:t>（臺灣高等法院民事庭）</w:t>
      </w:r>
    </w:p>
    <w:p w14:paraId="2175F771" w14:textId="76D343B4" w:rsidR="005878F0" w:rsidRPr="005878F0" w:rsidRDefault="0018322A" w:rsidP="005878F0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四</w:t>
      </w:r>
      <w:r w:rsidR="005878F0" w:rsidRPr="005878F0">
        <w:rPr>
          <w:rFonts w:eastAsia="標楷體" w:hint="eastAsia"/>
          <w:noProof/>
          <w:sz w:val="28"/>
          <w:szCs w:val="28"/>
        </w:rPr>
        <w:t>、時間：</w:t>
      </w:r>
      <w:r w:rsidR="005878F0" w:rsidRPr="005878F0">
        <w:rPr>
          <w:rFonts w:eastAsia="標楷體" w:hint="eastAsia"/>
          <w:noProof/>
          <w:sz w:val="28"/>
          <w:szCs w:val="28"/>
        </w:rPr>
        <w:t>112</w:t>
      </w:r>
      <w:r w:rsidR="005878F0" w:rsidRPr="005878F0">
        <w:rPr>
          <w:rFonts w:eastAsia="標楷體" w:hint="eastAsia"/>
          <w:noProof/>
          <w:sz w:val="28"/>
          <w:szCs w:val="28"/>
        </w:rPr>
        <w:t>年</w:t>
      </w:r>
      <w:r w:rsidR="004953C1">
        <w:rPr>
          <w:rFonts w:eastAsia="標楷體" w:hint="eastAsia"/>
          <w:noProof/>
          <w:sz w:val="28"/>
          <w:szCs w:val="28"/>
        </w:rPr>
        <w:t>1</w:t>
      </w:r>
      <w:r w:rsidR="004317B7">
        <w:rPr>
          <w:rFonts w:eastAsia="標楷體" w:hint="eastAsia"/>
          <w:noProof/>
          <w:sz w:val="28"/>
          <w:szCs w:val="28"/>
        </w:rPr>
        <w:t>2</w:t>
      </w:r>
      <w:r w:rsidR="005878F0" w:rsidRPr="005878F0">
        <w:rPr>
          <w:rFonts w:eastAsia="標楷體" w:hint="eastAsia"/>
          <w:noProof/>
          <w:sz w:val="28"/>
          <w:szCs w:val="28"/>
        </w:rPr>
        <w:t>月</w:t>
      </w:r>
      <w:r w:rsidR="004460B7">
        <w:rPr>
          <w:rFonts w:eastAsia="標楷體" w:hint="eastAsia"/>
          <w:noProof/>
          <w:sz w:val="28"/>
          <w:szCs w:val="28"/>
        </w:rPr>
        <w:t>15</w:t>
      </w:r>
      <w:r w:rsidR="005878F0" w:rsidRPr="005878F0">
        <w:rPr>
          <w:rFonts w:eastAsia="標楷體" w:hint="eastAsia"/>
          <w:noProof/>
          <w:sz w:val="28"/>
          <w:szCs w:val="28"/>
        </w:rPr>
        <w:t>日</w:t>
      </w:r>
      <w:r w:rsidR="005878F0" w:rsidRPr="005878F0">
        <w:rPr>
          <w:rFonts w:eastAsia="標楷體" w:hint="eastAsia"/>
          <w:noProof/>
          <w:sz w:val="28"/>
          <w:szCs w:val="28"/>
        </w:rPr>
        <w:t>(</w:t>
      </w:r>
      <w:r w:rsidR="005878F0" w:rsidRPr="005878F0">
        <w:rPr>
          <w:rFonts w:eastAsia="標楷體" w:hint="eastAsia"/>
          <w:noProof/>
          <w:sz w:val="28"/>
          <w:szCs w:val="28"/>
        </w:rPr>
        <w:t>星期</w:t>
      </w:r>
      <w:r w:rsidR="004460B7">
        <w:rPr>
          <w:rFonts w:eastAsia="標楷體" w:hint="eastAsia"/>
          <w:noProof/>
          <w:sz w:val="28"/>
          <w:szCs w:val="28"/>
        </w:rPr>
        <w:t>五</w:t>
      </w:r>
      <w:r w:rsidR="005878F0" w:rsidRPr="005878F0">
        <w:rPr>
          <w:rFonts w:eastAsia="標楷體" w:hint="eastAsia"/>
          <w:noProof/>
          <w:sz w:val="28"/>
          <w:szCs w:val="28"/>
        </w:rPr>
        <w:t>)</w:t>
      </w:r>
      <w:r w:rsidR="004460B7">
        <w:rPr>
          <w:rFonts w:eastAsia="標楷體" w:hint="eastAsia"/>
          <w:noProof/>
          <w:sz w:val="28"/>
          <w:szCs w:val="28"/>
        </w:rPr>
        <w:t>下</w:t>
      </w:r>
      <w:r w:rsidR="004953C1">
        <w:rPr>
          <w:rFonts w:eastAsia="標楷體" w:hint="eastAsia"/>
          <w:noProof/>
          <w:sz w:val="28"/>
          <w:szCs w:val="28"/>
        </w:rPr>
        <w:t>午</w:t>
      </w:r>
      <w:r w:rsidR="004460B7">
        <w:rPr>
          <w:rFonts w:eastAsia="標楷體" w:hint="eastAsia"/>
          <w:noProof/>
          <w:sz w:val="28"/>
          <w:szCs w:val="28"/>
        </w:rPr>
        <w:t>14</w:t>
      </w:r>
      <w:r w:rsidR="005878F0" w:rsidRPr="005878F0">
        <w:rPr>
          <w:rFonts w:eastAsia="標楷體" w:hint="eastAsia"/>
          <w:noProof/>
          <w:sz w:val="28"/>
          <w:szCs w:val="28"/>
        </w:rPr>
        <w:t>：</w:t>
      </w:r>
      <w:r w:rsidR="005878F0" w:rsidRPr="005878F0">
        <w:rPr>
          <w:rFonts w:eastAsia="標楷體" w:hint="eastAsia"/>
          <w:noProof/>
          <w:sz w:val="28"/>
          <w:szCs w:val="28"/>
        </w:rPr>
        <w:t>00</w:t>
      </w:r>
      <w:r w:rsidR="005878F0" w:rsidRPr="005878F0">
        <w:rPr>
          <w:rFonts w:eastAsia="標楷體" w:hint="eastAsia"/>
          <w:noProof/>
          <w:sz w:val="28"/>
          <w:szCs w:val="28"/>
        </w:rPr>
        <w:t>至</w:t>
      </w:r>
      <w:r w:rsidR="004953C1">
        <w:rPr>
          <w:rFonts w:eastAsia="標楷體" w:hint="eastAsia"/>
          <w:noProof/>
          <w:sz w:val="28"/>
          <w:szCs w:val="28"/>
        </w:rPr>
        <w:t>1</w:t>
      </w:r>
      <w:r w:rsidR="004460B7">
        <w:rPr>
          <w:rFonts w:eastAsia="標楷體" w:hint="eastAsia"/>
          <w:noProof/>
          <w:sz w:val="28"/>
          <w:szCs w:val="28"/>
        </w:rPr>
        <w:t>7</w:t>
      </w:r>
      <w:r w:rsidR="005878F0" w:rsidRPr="005878F0">
        <w:rPr>
          <w:rFonts w:eastAsia="標楷體" w:hint="eastAsia"/>
          <w:noProof/>
          <w:sz w:val="28"/>
          <w:szCs w:val="28"/>
        </w:rPr>
        <w:t>：</w:t>
      </w:r>
      <w:r w:rsidR="005878F0" w:rsidRPr="005878F0">
        <w:rPr>
          <w:rFonts w:eastAsia="標楷體" w:hint="eastAsia"/>
          <w:noProof/>
          <w:sz w:val="28"/>
          <w:szCs w:val="28"/>
        </w:rPr>
        <w:t>00</w:t>
      </w:r>
    </w:p>
    <w:p w14:paraId="45A27162" w14:textId="00B74A3E" w:rsidR="005878F0" w:rsidRPr="005878F0" w:rsidRDefault="0018322A" w:rsidP="005878F0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eastAsia="標楷體"/>
          <w:noProof/>
          <w:spacing w:val="-14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五</w:t>
      </w:r>
      <w:r w:rsidR="005878F0" w:rsidRPr="005878F0">
        <w:rPr>
          <w:rFonts w:eastAsia="標楷體" w:hint="eastAsia"/>
          <w:noProof/>
          <w:sz w:val="28"/>
          <w:szCs w:val="28"/>
        </w:rPr>
        <w:t>、地點：</w:t>
      </w:r>
      <w:r w:rsidR="004460B7">
        <w:rPr>
          <w:rFonts w:eastAsia="標楷體" w:hint="eastAsia"/>
          <w:noProof/>
          <w:sz w:val="28"/>
          <w:szCs w:val="28"/>
        </w:rPr>
        <w:t>台北</w:t>
      </w:r>
      <w:r w:rsidR="004953C1">
        <w:rPr>
          <w:rFonts w:eastAsia="標楷體" w:hint="eastAsia"/>
          <w:noProof/>
          <w:sz w:val="28"/>
          <w:szCs w:val="28"/>
        </w:rPr>
        <w:t>律師</w:t>
      </w:r>
      <w:r w:rsidR="004460B7">
        <w:rPr>
          <w:rFonts w:eastAsia="標楷體" w:hint="eastAsia"/>
          <w:noProof/>
          <w:sz w:val="28"/>
          <w:szCs w:val="28"/>
        </w:rPr>
        <w:t>公會</w:t>
      </w:r>
      <w:r w:rsidR="005878F0" w:rsidRPr="005878F0">
        <w:rPr>
          <w:rFonts w:eastAsia="標楷體" w:hint="eastAsia"/>
          <w:noProof/>
          <w:sz w:val="28"/>
          <w:szCs w:val="28"/>
        </w:rPr>
        <w:t>會議室</w:t>
      </w:r>
      <w:r w:rsidR="005878F0" w:rsidRPr="005878F0">
        <w:rPr>
          <w:rFonts w:eastAsia="標楷體" w:hint="eastAsia"/>
          <w:noProof/>
          <w:sz w:val="28"/>
          <w:szCs w:val="28"/>
        </w:rPr>
        <w:t>(</w:t>
      </w:r>
      <w:r w:rsidR="005878F0" w:rsidRPr="005878F0">
        <w:rPr>
          <w:rFonts w:eastAsia="標楷體" w:hint="eastAsia"/>
          <w:noProof/>
          <w:sz w:val="28"/>
          <w:szCs w:val="28"/>
        </w:rPr>
        <w:t>台北市中正區</w:t>
      </w:r>
      <w:r w:rsidR="004460B7">
        <w:rPr>
          <w:rFonts w:eastAsia="標楷體" w:hint="eastAsia"/>
          <w:noProof/>
          <w:sz w:val="28"/>
          <w:szCs w:val="28"/>
        </w:rPr>
        <w:t>羅斯福</w:t>
      </w:r>
      <w:r w:rsidR="005878F0" w:rsidRPr="005878F0">
        <w:rPr>
          <w:rFonts w:eastAsia="標楷體" w:hint="eastAsia"/>
          <w:noProof/>
          <w:sz w:val="28"/>
          <w:szCs w:val="28"/>
        </w:rPr>
        <w:t>路一段</w:t>
      </w:r>
      <w:r w:rsidR="004460B7">
        <w:rPr>
          <w:rFonts w:eastAsia="標楷體" w:hint="eastAsia"/>
          <w:noProof/>
          <w:sz w:val="28"/>
          <w:szCs w:val="28"/>
        </w:rPr>
        <w:t>7</w:t>
      </w:r>
      <w:r w:rsidR="005878F0" w:rsidRPr="005878F0">
        <w:rPr>
          <w:rFonts w:eastAsia="標楷體" w:hint="eastAsia"/>
          <w:noProof/>
          <w:sz w:val="28"/>
          <w:szCs w:val="28"/>
        </w:rPr>
        <w:t>號</w:t>
      </w:r>
      <w:r w:rsidR="004460B7">
        <w:rPr>
          <w:rFonts w:eastAsia="標楷體" w:hint="eastAsia"/>
          <w:noProof/>
          <w:sz w:val="28"/>
          <w:szCs w:val="28"/>
        </w:rPr>
        <w:t>9</w:t>
      </w:r>
      <w:r w:rsidR="005878F0" w:rsidRPr="005878F0">
        <w:rPr>
          <w:rFonts w:eastAsia="標楷體" w:hint="eastAsia"/>
          <w:noProof/>
          <w:sz w:val="28"/>
          <w:szCs w:val="28"/>
        </w:rPr>
        <w:t>樓</w:t>
      </w:r>
      <w:r w:rsidR="005878F0" w:rsidRPr="005878F0">
        <w:rPr>
          <w:rFonts w:eastAsia="標楷體" w:hint="eastAsia"/>
          <w:noProof/>
          <w:sz w:val="28"/>
          <w:szCs w:val="28"/>
        </w:rPr>
        <w:t>)</w:t>
      </w:r>
    </w:p>
    <w:p w14:paraId="2CA1406F" w14:textId="49FD8CE4" w:rsidR="00927C89" w:rsidRDefault="0018322A" w:rsidP="00927C89">
      <w:pPr>
        <w:pStyle w:val="2"/>
        <w:spacing w:beforeLines="50" w:before="120" w:afterLines="50" w:after="120"/>
        <w:ind w:left="560" w:hangingChars="200" w:hanging="560"/>
      </w:pPr>
      <w:bookmarkStart w:id="0" w:name="_Hlk96353895"/>
      <w:r>
        <w:rPr>
          <w:rFonts w:hint="eastAsia"/>
        </w:rPr>
        <w:t>六</w:t>
      </w:r>
      <w:r w:rsidR="00927C89" w:rsidRPr="00441F27">
        <w:rPr>
          <w:rFonts w:hint="eastAsia"/>
        </w:rPr>
        <w:t>、</w:t>
      </w:r>
      <w:r w:rsidR="00420D81">
        <w:rPr>
          <w:rFonts w:hint="eastAsia"/>
        </w:rPr>
        <w:t>名額限制：</w:t>
      </w:r>
      <w:r w:rsidR="004317B7">
        <w:rPr>
          <w:rFonts w:hint="eastAsia"/>
        </w:rPr>
        <w:t>實體＋線上同步進行。</w:t>
      </w:r>
      <w:r w:rsidR="00927C89" w:rsidRPr="004317B7">
        <w:rPr>
          <w:rFonts w:hint="eastAsia"/>
        </w:rPr>
        <w:t>實體</w:t>
      </w:r>
      <w:r w:rsidR="004460B7">
        <w:rPr>
          <w:rFonts w:hint="eastAsia"/>
        </w:rPr>
        <w:t>8</w:t>
      </w:r>
      <w:r w:rsidR="004317B7" w:rsidRPr="004317B7">
        <w:rPr>
          <w:rFonts w:hint="eastAsia"/>
        </w:rPr>
        <w:t>0</w:t>
      </w:r>
      <w:r w:rsidR="004317B7" w:rsidRPr="004317B7">
        <w:rPr>
          <w:rFonts w:hint="eastAsia"/>
        </w:rPr>
        <w:t>位</w:t>
      </w:r>
      <w:r w:rsidR="00927C89" w:rsidRPr="004317B7">
        <w:rPr>
          <w:rFonts w:hint="eastAsia"/>
        </w:rPr>
        <w:t>。</w:t>
      </w:r>
    </w:p>
    <w:p w14:paraId="2FCD914E" w14:textId="5C3E9E0F" w:rsidR="004327C0" w:rsidRDefault="0018322A" w:rsidP="004044A3">
      <w:pPr>
        <w:pStyle w:val="2"/>
        <w:spacing w:beforeLines="50" w:before="120" w:afterLines="50" w:after="120"/>
        <w:jc w:val="both"/>
        <w:rPr>
          <w:rFonts w:ascii="標楷體" w:hAnsi="標楷體"/>
        </w:rPr>
      </w:pPr>
      <w:r>
        <w:rPr>
          <w:rStyle w:val="a4"/>
          <w:rFonts w:ascii="標楷體" w:hAnsi="標楷體" w:hint="eastAsia"/>
          <w:sz w:val="28"/>
          <w:szCs w:val="28"/>
        </w:rPr>
        <w:t>七</w:t>
      </w:r>
      <w:r w:rsidR="00324A74">
        <w:rPr>
          <w:rStyle w:val="a4"/>
          <w:rFonts w:ascii="標楷體" w:hAnsi="標楷體" w:hint="eastAsia"/>
          <w:sz w:val="28"/>
          <w:szCs w:val="28"/>
        </w:rPr>
        <w:t>、</w:t>
      </w:r>
      <w:r w:rsidR="00927C89" w:rsidRPr="005F56A0">
        <w:rPr>
          <w:rStyle w:val="a4"/>
          <w:rFonts w:ascii="標楷體" w:hAnsi="標楷體" w:hint="eastAsia"/>
          <w:sz w:val="28"/>
          <w:szCs w:val="28"/>
        </w:rPr>
        <w:t>報名方式：自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112年</w:t>
      </w:r>
      <w:r w:rsidR="004327C0">
        <w:rPr>
          <w:rStyle w:val="a4"/>
          <w:rFonts w:ascii="標楷體" w:hAnsi="標楷體" w:hint="eastAsia"/>
          <w:sz w:val="28"/>
          <w:szCs w:val="28"/>
        </w:rPr>
        <w:t>1</w:t>
      </w:r>
      <w:r w:rsidR="0000231C">
        <w:rPr>
          <w:rStyle w:val="a4"/>
          <w:rFonts w:ascii="標楷體" w:hAnsi="標楷體" w:hint="eastAsia"/>
          <w:sz w:val="28"/>
          <w:szCs w:val="28"/>
        </w:rPr>
        <w:t>1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月</w:t>
      </w:r>
      <w:r w:rsidR="004460B7">
        <w:rPr>
          <w:rStyle w:val="a4"/>
          <w:rFonts w:ascii="標楷體" w:hAnsi="標楷體" w:hint="eastAsia"/>
          <w:sz w:val="28"/>
          <w:szCs w:val="28"/>
        </w:rPr>
        <w:t>20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日（週</w:t>
      </w:r>
      <w:r w:rsidR="004460B7">
        <w:rPr>
          <w:rStyle w:val="a4"/>
          <w:rFonts w:ascii="標楷體" w:hAnsi="標楷體" w:hint="eastAsia"/>
          <w:sz w:val="28"/>
          <w:szCs w:val="28"/>
        </w:rPr>
        <w:t>一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）</w:t>
      </w:r>
      <w:r w:rsidR="004327C0">
        <w:rPr>
          <w:rStyle w:val="a4"/>
          <w:rFonts w:ascii="標楷體" w:hAnsi="標楷體" w:hint="eastAsia"/>
          <w:sz w:val="28"/>
          <w:szCs w:val="28"/>
        </w:rPr>
        <w:t>10:00</w:t>
      </w:r>
      <w:r w:rsidR="00927C89" w:rsidRPr="005F56A0">
        <w:rPr>
          <w:rFonts w:ascii="標楷體" w:hAnsi="標楷體" w:hint="eastAsia"/>
        </w:rPr>
        <w:t>起</w:t>
      </w:r>
      <w:r w:rsidR="003660DC" w:rsidRPr="005F56A0">
        <w:rPr>
          <w:rFonts w:ascii="標楷體" w:hAnsi="標楷體" w:hint="eastAsia"/>
        </w:rPr>
        <w:t>至112年</w:t>
      </w:r>
      <w:r w:rsidR="004327C0">
        <w:rPr>
          <w:rFonts w:ascii="標楷體" w:hAnsi="標楷體" w:hint="eastAsia"/>
        </w:rPr>
        <w:t>1</w:t>
      </w:r>
      <w:r w:rsidR="004460B7">
        <w:rPr>
          <w:rFonts w:ascii="標楷體" w:hAnsi="標楷體" w:hint="eastAsia"/>
        </w:rPr>
        <w:t>2</w:t>
      </w:r>
      <w:r w:rsidR="003660DC" w:rsidRPr="005F56A0">
        <w:rPr>
          <w:rFonts w:ascii="標楷體" w:hAnsi="標楷體" w:hint="eastAsia"/>
        </w:rPr>
        <w:t>月</w:t>
      </w:r>
      <w:r w:rsidR="004460B7">
        <w:rPr>
          <w:rFonts w:ascii="標楷體" w:hAnsi="標楷體" w:hint="eastAsia"/>
        </w:rPr>
        <w:t>1</w:t>
      </w:r>
      <w:r w:rsidR="004539D3">
        <w:rPr>
          <w:rFonts w:ascii="標楷體" w:hAnsi="標楷體" w:hint="eastAsia"/>
        </w:rPr>
        <w:t>2</w:t>
      </w:r>
      <w:r w:rsidR="003660DC" w:rsidRPr="005F56A0">
        <w:rPr>
          <w:rFonts w:ascii="標楷體" w:hAnsi="標楷體" w:hint="eastAsia"/>
        </w:rPr>
        <w:t>日</w:t>
      </w:r>
      <w:r w:rsidR="00BB2AE0" w:rsidRPr="005F56A0">
        <w:rPr>
          <w:rFonts w:ascii="標楷體" w:hAnsi="標楷體" w:hint="eastAsia"/>
        </w:rPr>
        <w:t>（週</w:t>
      </w:r>
    </w:p>
    <w:p w14:paraId="033E5C84" w14:textId="0C7D198A" w:rsidR="004327C0" w:rsidRDefault="004327C0" w:rsidP="004044A3">
      <w:pPr>
        <w:pStyle w:val="2"/>
        <w:spacing w:beforeLines="50" w:before="120" w:afterLines="50" w:after="12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  </w:t>
      </w:r>
      <w:r w:rsidR="004539D3">
        <w:rPr>
          <w:rFonts w:ascii="標楷體" w:hAnsi="標楷體" w:hint="eastAsia"/>
        </w:rPr>
        <w:t>二</w:t>
      </w:r>
      <w:r w:rsidR="00BB2AE0" w:rsidRPr="005F56A0">
        <w:rPr>
          <w:rFonts w:ascii="標楷體" w:hAnsi="標楷體" w:hint="eastAsia"/>
        </w:rPr>
        <w:t>）</w:t>
      </w:r>
      <w:r w:rsidR="003660DC" w:rsidRPr="005F56A0">
        <w:rPr>
          <w:rFonts w:ascii="標楷體" w:hAnsi="標楷體" w:hint="eastAsia"/>
        </w:rPr>
        <w:t>中午12時止</w:t>
      </w:r>
      <w:r w:rsidR="00927C89" w:rsidRPr="005F56A0">
        <w:rPr>
          <w:rFonts w:ascii="標楷體" w:hAnsi="標楷體" w:hint="eastAsia"/>
        </w:rPr>
        <w:t>，欲</w:t>
      </w:r>
      <w:r w:rsidR="003660DC" w:rsidRPr="005F56A0">
        <w:rPr>
          <w:rFonts w:ascii="標楷體" w:hAnsi="標楷體" w:hint="eastAsia"/>
        </w:rPr>
        <w:t>報名</w:t>
      </w:r>
      <w:r w:rsidR="006461CD" w:rsidRPr="005F56A0">
        <w:rPr>
          <w:rFonts w:ascii="標楷體" w:hAnsi="標楷體" w:hint="eastAsia"/>
        </w:rPr>
        <w:t>之律師</w:t>
      </w:r>
      <w:r w:rsidR="00927C89" w:rsidRPr="005F56A0">
        <w:rPr>
          <w:rFonts w:ascii="標楷體" w:hAnsi="標楷體" w:hint="eastAsia"/>
        </w:rPr>
        <w:t>，請於期</w:t>
      </w:r>
      <w:r w:rsidR="00530EDA" w:rsidRPr="005F56A0">
        <w:rPr>
          <w:rFonts w:ascii="標楷體" w:hAnsi="標楷體" w:hint="eastAsia"/>
        </w:rPr>
        <w:t>限</w:t>
      </w:r>
      <w:r w:rsidR="00927C89" w:rsidRPr="005F56A0">
        <w:rPr>
          <w:rFonts w:ascii="標楷體" w:hAnsi="標楷體" w:hint="eastAsia"/>
        </w:rPr>
        <w:t>內</w:t>
      </w:r>
      <w:bookmarkStart w:id="1" w:name="_Hlk96359109"/>
      <w:r w:rsidR="00927C89" w:rsidRPr="005F56A0">
        <w:rPr>
          <w:rFonts w:ascii="標楷體" w:hAnsi="標楷體" w:hint="eastAsia"/>
        </w:rPr>
        <w:t>逕向本會</w:t>
      </w:r>
      <w:bookmarkEnd w:id="1"/>
      <w:r w:rsidR="00927C89" w:rsidRPr="005F56A0">
        <w:rPr>
          <w:rFonts w:ascii="標楷體" w:hAnsi="標楷體" w:hint="eastAsia"/>
        </w:rPr>
        <w:t>完成報</w:t>
      </w:r>
    </w:p>
    <w:p w14:paraId="08F099CA" w14:textId="6B2891D7" w:rsidR="004327C0" w:rsidRDefault="004327C0" w:rsidP="000E74BB">
      <w:pPr>
        <w:pStyle w:val="2"/>
        <w:spacing w:beforeLines="50" w:before="120" w:afterLines="50" w:after="120"/>
        <w:jc w:val="both"/>
        <w:rPr>
          <w:rFonts w:ascii="標楷體" w:hAnsi="標楷體" w:cs="Arial"/>
        </w:rPr>
      </w:pPr>
      <w:r w:rsidRPr="004327C0">
        <w:rPr>
          <w:rFonts w:ascii="標楷體" w:hAnsi="標楷體"/>
        </w:rPr>
        <w:t xml:space="preserve">             </w:t>
      </w:r>
      <w:r w:rsidR="00AE7D16">
        <w:rPr>
          <w:rFonts w:ascii="標楷體" w:hAnsi="標楷體" w:hint="eastAsia"/>
        </w:rPr>
        <w:t xml:space="preserve"> </w:t>
      </w:r>
      <w:r w:rsidR="00927C89" w:rsidRPr="005F56A0">
        <w:rPr>
          <w:rFonts w:ascii="標楷體" w:hAnsi="標楷體" w:hint="eastAsia"/>
        </w:rPr>
        <w:t>名，</w:t>
      </w:r>
      <w:r w:rsidR="003A6EB1" w:rsidRPr="005F56A0">
        <w:rPr>
          <w:rFonts w:ascii="標楷體" w:hAnsi="標楷體" w:cs="Arial" w:hint="eastAsia"/>
        </w:rPr>
        <w:t>以報名先後順序為準，額滿將提早關閉報名系統。報名</w:t>
      </w:r>
      <w:r w:rsidR="00324A74" w:rsidRPr="005F56A0">
        <w:rPr>
          <w:rFonts w:ascii="標楷體" w:hAnsi="標楷體" w:cs="Arial" w:hint="eastAsia"/>
        </w:rPr>
        <w:t>完成</w:t>
      </w:r>
    </w:p>
    <w:p w14:paraId="69832D75" w14:textId="33CAEE12" w:rsidR="005F14B6" w:rsidRDefault="004327C0" w:rsidP="004327C0">
      <w:pPr>
        <w:pStyle w:val="2"/>
        <w:spacing w:beforeLines="50" w:before="120" w:afterLines="50" w:after="120"/>
        <w:jc w:val="both"/>
        <w:rPr>
          <w:rFonts w:cs="Arial"/>
        </w:rPr>
      </w:pPr>
      <w:r w:rsidRPr="004327C0">
        <w:rPr>
          <w:rFonts w:ascii="標楷體" w:hAnsi="標楷體" w:cs="Arial"/>
        </w:rPr>
        <w:t xml:space="preserve">             </w:t>
      </w:r>
      <w:r w:rsidR="00AE7D16">
        <w:rPr>
          <w:rFonts w:ascii="標楷體" w:hAnsi="標楷體" w:cs="Arial" w:hint="eastAsia"/>
        </w:rPr>
        <w:t xml:space="preserve"> </w:t>
      </w:r>
      <w:r w:rsidR="003A6EB1" w:rsidRPr="005F56A0">
        <w:rPr>
          <w:rFonts w:ascii="標楷體" w:hAnsi="標楷體" w:cs="Arial" w:hint="eastAsia"/>
        </w:rPr>
        <w:t>之律師於</w:t>
      </w:r>
      <w:r w:rsidR="005A0E64">
        <w:rPr>
          <w:rFonts w:ascii="標楷體" w:hAnsi="標楷體" w:cs="Arial" w:hint="eastAsia"/>
        </w:rPr>
        <w:t>1</w:t>
      </w:r>
      <w:r w:rsidR="004460B7">
        <w:rPr>
          <w:rFonts w:ascii="標楷體" w:hAnsi="標楷體" w:cs="Arial" w:hint="eastAsia"/>
        </w:rPr>
        <w:t>2</w:t>
      </w:r>
      <w:r w:rsidR="00324A74" w:rsidRPr="005F56A0">
        <w:rPr>
          <w:rFonts w:ascii="標楷體" w:hAnsi="標楷體" w:cs="Arial" w:hint="eastAsia"/>
        </w:rPr>
        <w:t>月</w:t>
      </w:r>
      <w:r w:rsidR="004460B7">
        <w:rPr>
          <w:rFonts w:ascii="標楷體" w:hAnsi="標楷體" w:cs="Arial" w:hint="eastAsia"/>
        </w:rPr>
        <w:t>1</w:t>
      </w:r>
      <w:r w:rsidR="004539D3">
        <w:rPr>
          <w:rFonts w:ascii="標楷體" w:hAnsi="標楷體" w:cs="Arial" w:hint="eastAsia"/>
        </w:rPr>
        <w:t>2</w:t>
      </w:r>
      <w:bookmarkStart w:id="2" w:name="_GoBack"/>
      <w:bookmarkEnd w:id="2"/>
      <w:r w:rsidR="00324A74" w:rsidRPr="005F56A0">
        <w:rPr>
          <w:rFonts w:ascii="標楷體" w:hAnsi="標楷體" w:cs="Arial" w:hint="eastAsia"/>
        </w:rPr>
        <w:t>日</w:t>
      </w:r>
      <w:r w:rsidR="003A6EB1" w:rsidRPr="005F56A0">
        <w:rPr>
          <w:rFonts w:ascii="標楷體" w:hAnsi="標楷體" w:cs="Arial" w:hint="eastAsia"/>
        </w:rPr>
        <w:t>下</w:t>
      </w:r>
      <w:r w:rsidR="003A6EB1" w:rsidRPr="00806C7D">
        <w:rPr>
          <w:rFonts w:cs="Arial" w:hint="eastAsia"/>
        </w:rPr>
        <w:t>班前以電子郵件方式</w:t>
      </w:r>
      <w:r w:rsidR="003A6EB1" w:rsidRPr="003A6EB1">
        <w:rPr>
          <w:rFonts w:cs="Arial" w:hint="eastAsia"/>
        </w:rPr>
        <w:t>通知</w:t>
      </w:r>
      <w:r w:rsidR="0018322A">
        <w:rPr>
          <w:rFonts w:cs="Arial" w:hint="eastAsia"/>
        </w:rPr>
        <w:t>，並提供台北律</w:t>
      </w:r>
    </w:p>
    <w:p w14:paraId="79C0CD44" w14:textId="43E1FC3E" w:rsidR="00927C89" w:rsidRDefault="00A036BE" w:rsidP="004327C0">
      <w:pPr>
        <w:pStyle w:val="2"/>
        <w:spacing w:beforeLines="50" w:before="120" w:afterLines="50" w:after="120"/>
        <w:jc w:val="both"/>
        <w:rPr>
          <w:rFonts w:cs="Arial"/>
        </w:rPr>
      </w:pPr>
      <w:r>
        <w:drawing>
          <wp:anchor distT="0" distB="0" distL="114300" distR="114300" simplePos="0" relativeHeight="251658240" behindDoc="1" locked="0" layoutInCell="1" allowOverlap="1" wp14:anchorId="6933F2B8" wp14:editId="4E6E66A5">
            <wp:simplePos x="0" y="0"/>
            <wp:positionH relativeFrom="column">
              <wp:posOffset>4566920</wp:posOffset>
            </wp:positionH>
            <wp:positionV relativeFrom="paragraph">
              <wp:posOffset>29845</wp:posOffset>
            </wp:positionV>
            <wp:extent cx="637540" cy="63754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B6">
        <w:rPr>
          <w:rFonts w:cs="Arial" w:hint="eastAsia"/>
        </w:rPr>
        <w:t xml:space="preserve">              </w:t>
      </w:r>
      <w:r w:rsidR="0018322A">
        <w:rPr>
          <w:rFonts w:cs="Arial" w:hint="eastAsia"/>
        </w:rPr>
        <w:t>師公會北律雲連結</w:t>
      </w:r>
      <w:r w:rsidR="004327C0">
        <w:rPr>
          <w:rFonts w:cs="Arial" w:hint="eastAsia"/>
        </w:rPr>
        <w:t>。</w:t>
      </w:r>
    </w:p>
    <w:p w14:paraId="1D616286" w14:textId="4AFEE78F" w:rsidR="00450943" w:rsidRDefault="00450943" w:rsidP="004327C0">
      <w:pPr>
        <w:pStyle w:val="2"/>
        <w:spacing w:beforeLines="50" w:before="120" w:afterLines="50" w:after="120"/>
        <w:jc w:val="both"/>
        <w:rPr>
          <w:rFonts w:cs="Arial"/>
        </w:rPr>
      </w:pPr>
      <w:r>
        <w:rPr>
          <w:rFonts w:cs="Arial" w:hint="eastAsia"/>
        </w:rPr>
        <w:t xml:space="preserve">    </w:t>
      </w:r>
      <w:r>
        <w:rPr>
          <w:rFonts w:cs="Arial" w:hint="eastAsia"/>
        </w:rPr>
        <w:t>報名連結：</w:t>
      </w:r>
      <w:hyperlink r:id="rId8" w:history="1">
        <w:r w:rsidR="00A036BE" w:rsidRPr="0017161C">
          <w:rPr>
            <w:rStyle w:val="a7"/>
            <w:rFonts w:cs="Arial"/>
          </w:rPr>
          <w:t>https://forms.gle/BmTpRZRxgpcmAYaz5</w:t>
        </w:r>
      </w:hyperlink>
      <w:r w:rsidR="00A036BE" w:rsidRPr="00A036BE">
        <w:t xml:space="preserve"> </w:t>
      </w:r>
    </w:p>
    <w:bookmarkEnd w:id="0"/>
    <w:p w14:paraId="748FB55E" w14:textId="2AAD07A5" w:rsidR="00927C89" w:rsidRDefault="00D52454" w:rsidP="00927C89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t>八</w:t>
      </w:r>
      <w:r w:rsidR="00927C89" w:rsidRPr="00441F27">
        <w:rPr>
          <w:rFonts w:hint="eastAsia"/>
        </w:rPr>
        <w:t>、</w:t>
      </w:r>
      <w:r w:rsidR="00927C89">
        <w:rPr>
          <w:rFonts w:hint="eastAsia"/>
        </w:rPr>
        <w:t>報名費用：免費</w:t>
      </w:r>
      <w:r w:rsidR="00B60778">
        <w:rPr>
          <w:rFonts w:hint="eastAsia"/>
        </w:rPr>
        <w:t>。</w:t>
      </w:r>
    </w:p>
    <w:p w14:paraId="482DC72B" w14:textId="3B4F9D90" w:rsidR="00927C89" w:rsidRDefault="00927C89" w:rsidP="00927C89">
      <w:pPr>
        <w:pStyle w:val="2"/>
        <w:spacing w:beforeLines="50" w:before="120" w:afterLines="50" w:after="120"/>
        <w:ind w:leftChars="354" w:left="850" w:firstLineChars="2" w:firstLine="6"/>
        <w:rPr>
          <w:rFonts w:ascii="標楷體" w:hAnsi="標楷體"/>
        </w:rPr>
      </w:pPr>
    </w:p>
    <w:p w14:paraId="3C8F9C07" w14:textId="70559CA2" w:rsidR="006461CD" w:rsidRP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461CD">
        <w:rPr>
          <w:rFonts w:ascii="標楷體" w:eastAsia="標楷體" w:hAnsi="標楷體" w:hint="eastAsia"/>
          <w:sz w:val="28"/>
          <w:szCs w:val="28"/>
        </w:rPr>
        <w:t>※律師如需要在職進修時數</w:t>
      </w: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>認，可自行列下載空白表格，填寫研討會資訊，</w:t>
      </w:r>
      <w:r w:rsidRPr="006461CD">
        <w:rPr>
          <w:rFonts w:ascii="標楷體" w:eastAsia="標楷體" w:hAnsi="標楷體" w:hint="eastAsia"/>
          <w:sz w:val="28"/>
          <w:szCs w:val="28"/>
        </w:rPr>
        <w:lastRenderedPageBreak/>
        <w:t>請主辦單位用印。</w:t>
      </w:r>
    </w:p>
    <w:p w14:paraId="6C617E73" w14:textId="0FF7BD5F" w:rsid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9" w:history="1">
        <w:r w:rsidRPr="005D0EF4">
          <w:rPr>
            <w:rStyle w:val="a7"/>
            <w:rFonts w:ascii="標楷體" w:eastAsia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663A1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E28953E" w14:textId="77777777" w:rsidR="00210425" w:rsidRDefault="00210425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906FEF5" w14:textId="78F58E28" w:rsidR="00AE7D16" w:rsidRPr="00AE7D16" w:rsidRDefault="00AE7D16">
      <w:pPr>
        <w:rPr>
          <w:rFonts w:ascii="標楷體" w:eastAsia="標楷體" w:hAnsi="標楷體"/>
          <w:sz w:val="28"/>
          <w:szCs w:val="28"/>
        </w:rPr>
      </w:pPr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聯絡人：全國律師聯合會秘書處 </w:t>
      </w:r>
      <w:proofErr w:type="gramStart"/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應佳容</w:t>
      </w:r>
      <w:proofErr w:type="gramEnd"/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 </w:t>
      </w:r>
      <w:r w:rsidR="00942562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電話：(02)2388-1707#66</w:t>
      </w:r>
    </w:p>
    <w:sectPr w:rsidR="00AE7D16" w:rsidRPr="00AE7D16" w:rsidSect="004044A3">
      <w:footerReference w:type="default" r:id="rId10"/>
      <w:pgSz w:w="12240" w:h="15840"/>
      <w:pgMar w:top="1134" w:right="1134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5B55B" w14:textId="77777777" w:rsidR="00472414" w:rsidRDefault="00472414">
      <w:r>
        <w:separator/>
      </w:r>
    </w:p>
  </w:endnote>
  <w:endnote w:type="continuationSeparator" w:id="0">
    <w:p w14:paraId="7969055D" w14:textId="77777777" w:rsidR="00472414" w:rsidRDefault="0047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5B28B" w14:textId="5279409E" w:rsidR="00145592" w:rsidRDefault="001455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39D3" w:rsidRPr="004539D3">
      <w:rPr>
        <w:noProof/>
        <w:lang w:val="zh-TW"/>
      </w:rPr>
      <w:t>1</w:t>
    </w:r>
    <w:r>
      <w:fldChar w:fldCharType="end"/>
    </w:r>
  </w:p>
  <w:p w14:paraId="3FFF37F7" w14:textId="77777777" w:rsidR="00145592" w:rsidRDefault="0014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A8B86" w14:textId="77777777" w:rsidR="00472414" w:rsidRDefault="00472414">
      <w:r>
        <w:separator/>
      </w:r>
    </w:p>
  </w:footnote>
  <w:footnote w:type="continuationSeparator" w:id="0">
    <w:p w14:paraId="3D84645F" w14:textId="77777777" w:rsidR="00472414" w:rsidRDefault="0047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D07"/>
    <w:multiLevelType w:val="hybridMultilevel"/>
    <w:tmpl w:val="07BE7AD6"/>
    <w:lvl w:ilvl="0" w:tplc="1EAC2E56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621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4A711C"/>
    <w:multiLevelType w:val="hybridMultilevel"/>
    <w:tmpl w:val="F1A04366"/>
    <w:lvl w:ilvl="0" w:tplc="539C1690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8188B"/>
    <w:multiLevelType w:val="hybridMultilevel"/>
    <w:tmpl w:val="CB725854"/>
    <w:lvl w:ilvl="0" w:tplc="5D3C4DF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A31148"/>
    <w:multiLevelType w:val="hybridMultilevel"/>
    <w:tmpl w:val="CC4E7A8A"/>
    <w:lvl w:ilvl="0" w:tplc="537C3F74">
      <w:start w:val="7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773176"/>
    <w:multiLevelType w:val="hybridMultilevel"/>
    <w:tmpl w:val="509CEA04"/>
    <w:lvl w:ilvl="0" w:tplc="9B544A50">
      <w:start w:val="2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89"/>
    <w:rsid w:val="0000231C"/>
    <w:rsid w:val="0000259B"/>
    <w:rsid w:val="00030477"/>
    <w:rsid w:val="00031530"/>
    <w:rsid w:val="000448D9"/>
    <w:rsid w:val="000E4A5A"/>
    <w:rsid w:val="000E74BB"/>
    <w:rsid w:val="00117A44"/>
    <w:rsid w:val="00140467"/>
    <w:rsid w:val="00145592"/>
    <w:rsid w:val="001461F5"/>
    <w:rsid w:val="0018322A"/>
    <w:rsid w:val="001D030F"/>
    <w:rsid w:val="001F2A5D"/>
    <w:rsid w:val="00210425"/>
    <w:rsid w:val="00254C96"/>
    <w:rsid w:val="002A3586"/>
    <w:rsid w:val="002E67F9"/>
    <w:rsid w:val="00324A74"/>
    <w:rsid w:val="00336FCF"/>
    <w:rsid w:val="003660DC"/>
    <w:rsid w:val="003A6EB1"/>
    <w:rsid w:val="003B0E8E"/>
    <w:rsid w:val="003C5503"/>
    <w:rsid w:val="004044A3"/>
    <w:rsid w:val="00420D81"/>
    <w:rsid w:val="004317B7"/>
    <w:rsid w:val="004327C0"/>
    <w:rsid w:val="004460B7"/>
    <w:rsid w:val="00450943"/>
    <w:rsid w:val="004539D3"/>
    <w:rsid w:val="00457E92"/>
    <w:rsid w:val="00472414"/>
    <w:rsid w:val="004953C1"/>
    <w:rsid w:val="004B1433"/>
    <w:rsid w:val="00515604"/>
    <w:rsid w:val="00530EDA"/>
    <w:rsid w:val="005878F0"/>
    <w:rsid w:val="005A0E64"/>
    <w:rsid w:val="005D028E"/>
    <w:rsid w:val="005F14B6"/>
    <w:rsid w:val="005F56A0"/>
    <w:rsid w:val="006461CD"/>
    <w:rsid w:val="0067407F"/>
    <w:rsid w:val="00683D91"/>
    <w:rsid w:val="006A7646"/>
    <w:rsid w:val="00716A63"/>
    <w:rsid w:val="007333FD"/>
    <w:rsid w:val="0075444A"/>
    <w:rsid w:val="007B7E7F"/>
    <w:rsid w:val="007F5F9E"/>
    <w:rsid w:val="00806C7D"/>
    <w:rsid w:val="00807928"/>
    <w:rsid w:val="00807BDC"/>
    <w:rsid w:val="008430C0"/>
    <w:rsid w:val="00872516"/>
    <w:rsid w:val="00927C89"/>
    <w:rsid w:val="00942562"/>
    <w:rsid w:val="009606D5"/>
    <w:rsid w:val="009C3367"/>
    <w:rsid w:val="009D4D16"/>
    <w:rsid w:val="00A036BE"/>
    <w:rsid w:val="00A5488E"/>
    <w:rsid w:val="00A87D70"/>
    <w:rsid w:val="00AD0B5B"/>
    <w:rsid w:val="00AE7D16"/>
    <w:rsid w:val="00B11D11"/>
    <w:rsid w:val="00B60778"/>
    <w:rsid w:val="00B715B3"/>
    <w:rsid w:val="00B91E91"/>
    <w:rsid w:val="00BB2AE0"/>
    <w:rsid w:val="00C15CAF"/>
    <w:rsid w:val="00C260EB"/>
    <w:rsid w:val="00C75417"/>
    <w:rsid w:val="00CA0D84"/>
    <w:rsid w:val="00CB7191"/>
    <w:rsid w:val="00CD16C4"/>
    <w:rsid w:val="00CF052B"/>
    <w:rsid w:val="00D07FF5"/>
    <w:rsid w:val="00D226A4"/>
    <w:rsid w:val="00D52454"/>
    <w:rsid w:val="00D85588"/>
    <w:rsid w:val="00DB4380"/>
    <w:rsid w:val="00E10290"/>
    <w:rsid w:val="00E254F5"/>
    <w:rsid w:val="00E327FE"/>
    <w:rsid w:val="00E4324D"/>
    <w:rsid w:val="00E70DD1"/>
    <w:rsid w:val="00E80317"/>
    <w:rsid w:val="00EE71EB"/>
    <w:rsid w:val="00FB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A9781"/>
  <w15:chartTrackingRefBased/>
  <w15:docId w15:val="{C047BAB7-12AF-478E-9B9E-8C787B65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 字元"/>
    <w:basedOn w:val="a"/>
    <w:link w:val="a4"/>
    <w:rsid w:val="00927C89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4">
    <w:name w:val="公文(後續段落_主旨) 字元 字元"/>
    <w:link w:val="a3"/>
    <w:rsid w:val="00927C89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">
    <w:name w:val="樣式2"/>
    <w:basedOn w:val="a"/>
    <w:link w:val="20"/>
    <w:qFormat/>
    <w:rsid w:val="00927C89"/>
    <w:rPr>
      <w:rFonts w:eastAsia="標楷體"/>
      <w:noProof/>
      <w:sz w:val="28"/>
      <w:szCs w:val="28"/>
    </w:rPr>
  </w:style>
  <w:style w:type="character" w:customStyle="1" w:styleId="20">
    <w:name w:val="樣式2 字元"/>
    <w:link w:val="2"/>
    <w:qFormat/>
    <w:rsid w:val="00927C89"/>
    <w:rPr>
      <w:rFonts w:ascii="Times New Roman" w:eastAsia="標楷體" w:hAnsi="Times New Roman" w:cs="Times New Roman"/>
      <w:noProof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27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C89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27C89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character" w:styleId="a7">
    <w:name w:val="Hyperlink"/>
    <w:uiPriority w:val="99"/>
    <w:unhideWhenUsed/>
    <w:rsid w:val="00927C89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61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226A4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0E74B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Revision"/>
    <w:hidden/>
    <w:uiPriority w:val="99"/>
    <w:semiHidden/>
    <w:rsid w:val="00CD16C4"/>
    <w:rPr>
      <w:rFonts w:ascii="Times New Roman" w:eastAsia="新細明體" w:hAnsi="Times New Roman" w:cs="Times New Roman"/>
      <w:szCs w:val="24"/>
    </w:rPr>
  </w:style>
  <w:style w:type="character" w:styleId="ae">
    <w:name w:val="FollowedHyperlink"/>
    <w:basedOn w:val="a0"/>
    <w:uiPriority w:val="99"/>
    <w:semiHidden/>
    <w:unhideWhenUsed/>
    <w:rsid w:val="00C15CAF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D52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mTpRZRxgpcmAYaz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2023-07-11T05:18:00Z</cp:lastPrinted>
  <dcterms:created xsi:type="dcterms:W3CDTF">2023-11-16T06:30:00Z</dcterms:created>
  <dcterms:modified xsi:type="dcterms:W3CDTF">2023-11-17T03:44:00Z</dcterms:modified>
</cp:coreProperties>
</file>