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384BF" w14:textId="2B260C8E" w:rsidR="00F21550" w:rsidRPr="00F21550" w:rsidRDefault="00067A34" w:rsidP="00393FA4">
      <w:pPr>
        <w:pStyle w:val="2"/>
        <w:adjustRightInd w:val="0"/>
        <w:snapToGrid w:val="0"/>
        <w:spacing w:line="360" w:lineRule="auto"/>
        <w:ind w:left="1658" w:hangingChars="487" w:hanging="1658"/>
        <w:jc w:val="center"/>
        <w:rPr>
          <w:rFonts w:ascii="標楷體" w:hAnsi="標楷體"/>
          <w:spacing w:val="-10"/>
          <w:sz w:val="36"/>
          <w:szCs w:val="36"/>
        </w:rPr>
      </w:pPr>
      <w:bookmarkStart w:id="0" w:name="_Hlk152775702"/>
      <w:r w:rsidRPr="00067A34">
        <w:rPr>
          <w:rFonts w:hint="eastAsia"/>
          <w:b/>
          <w:spacing w:val="-10"/>
          <w:sz w:val="36"/>
          <w:szCs w:val="36"/>
        </w:rPr>
        <w:t>「言論自由已過時？</w:t>
      </w:r>
      <w:r w:rsidRPr="00067A34">
        <w:rPr>
          <w:rFonts w:hint="eastAsia"/>
          <w:b/>
          <w:spacing w:val="-10"/>
          <w:sz w:val="36"/>
          <w:szCs w:val="36"/>
        </w:rPr>
        <w:t>AI</w:t>
      </w:r>
      <w:r w:rsidRPr="00067A34">
        <w:rPr>
          <w:rFonts w:hint="eastAsia"/>
          <w:b/>
          <w:spacing w:val="-10"/>
          <w:sz w:val="36"/>
          <w:szCs w:val="36"/>
        </w:rPr>
        <w:t>世代網路平台的言論監理」言論自由沙龍</w:t>
      </w:r>
    </w:p>
    <w:p w14:paraId="3B02A6E5" w14:textId="77777777" w:rsidR="00B7708A" w:rsidRDefault="008A01FA" w:rsidP="00B7708A">
      <w:pPr>
        <w:pStyle w:val="2"/>
        <w:adjustRightInd w:val="0"/>
        <w:snapToGrid w:val="0"/>
        <w:spacing w:line="500" w:lineRule="exact"/>
        <w:jc w:val="both"/>
      </w:pPr>
      <w:r>
        <w:rPr>
          <w:rFonts w:hint="eastAsia"/>
        </w:rPr>
        <w:t>一、</w:t>
      </w:r>
      <w:r w:rsidR="00F21550">
        <w:rPr>
          <w:rFonts w:hint="eastAsia"/>
        </w:rPr>
        <w:t>說明</w:t>
      </w:r>
      <w:r w:rsidR="00F21550" w:rsidRPr="00722816">
        <w:rPr>
          <w:rFonts w:hint="eastAsia"/>
        </w:rPr>
        <w:t>：</w:t>
      </w:r>
    </w:p>
    <w:p w14:paraId="6FC97FC5" w14:textId="35E8F789" w:rsidR="00B7708A" w:rsidRDefault="00B7708A" w:rsidP="00B7708A">
      <w:pPr>
        <w:pStyle w:val="2"/>
        <w:adjustRightInd w:val="0"/>
        <w:snapToGrid w:val="0"/>
        <w:spacing w:line="500" w:lineRule="exact"/>
        <w:jc w:val="both"/>
      </w:pPr>
      <w:r>
        <w:rPr>
          <w:rFonts w:hint="eastAsia"/>
        </w:rPr>
        <w:t xml:space="preserve">    </w:t>
      </w:r>
      <w:r>
        <w:rPr>
          <w:rFonts w:hint="eastAsia"/>
        </w:rPr>
        <w:t>隨著網路科技發展，網路平台已成為言論的主要匯聚地，而社會各界也積極討論網路平台言論管制問題，而近年人工智慧技術的發展和網路平台的普及，個人在網路散播人工智慧生成的言論，以及網路平台自主利用人工智慧篩選、過濾、控管言論等，引發了過往對於言論自由的論述在數位時代是否仍然有效的質疑。</w:t>
      </w:r>
    </w:p>
    <w:p w14:paraId="7DFB2D0A" w14:textId="128D2844" w:rsidR="006D1B26" w:rsidRDefault="00B7708A" w:rsidP="00B7708A">
      <w:pPr>
        <w:pStyle w:val="2"/>
        <w:adjustRightInd w:val="0"/>
        <w:snapToGrid w:val="0"/>
        <w:spacing w:line="500" w:lineRule="exact"/>
        <w:jc w:val="both"/>
      </w:pPr>
      <w:r>
        <w:rPr>
          <w:rFonts w:hint="eastAsia"/>
        </w:rPr>
        <w:t xml:space="preserve">    Nadine Strossen</w:t>
      </w:r>
      <w:r>
        <w:rPr>
          <w:rFonts w:hint="eastAsia"/>
        </w:rPr>
        <w:t>是紐約法學院（</w:t>
      </w:r>
      <w:r>
        <w:rPr>
          <w:rFonts w:hint="eastAsia"/>
        </w:rPr>
        <w:t>New York Law School</w:t>
      </w:r>
      <w:r>
        <w:rPr>
          <w:rFonts w:hint="eastAsia"/>
        </w:rPr>
        <w:t>）的榮譽教授，是美國著名的憲法學者，專精於言論自由、公民自由權利等領域的研究。她曾擔任過律師，並被評為美國「</w:t>
      </w:r>
      <w:r>
        <w:rPr>
          <w:rFonts w:hint="eastAsia"/>
        </w:rPr>
        <w:t xml:space="preserve">100 </w:t>
      </w:r>
      <w:r>
        <w:rPr>
          <w:rFonts w:hint="eastAsia"/>
        </w:rPr>
        <w:t>位最具影響力的律師」之一，近日受陽明交通大學科技法律學院邀請來台訪問。本次憲法訴訟實務委員會、憲政改革委員會與台北律師公會憲法委員會藉此次</w:t>
      </w:r>
      <w:r>
        <w:rPr>
          <w:rFonts w:hint="eastAsia"/>
        </w:rPr>
        <w:t>Nadine Strossen</w:t>
      </w:r>
      <w:r>
        <w:rPr>
          <w:rFonts w:hint="eastAsia"/>
        </w:rPr>
        <w:t>教授來台訪問機會，與陽明交通大學科技法律學院會商，邀請</w:t>
      </w:r>
      <w:r>
        <w:rPr>
          <w:rFonts w:hint="eastAsia"/>
        </w:rPr>
        <w:t>Nadine Strossen</w:t>
      </w:r>
      <w:r>
        <w:rPr>
          <w:rFonts w:hint="eastAsia"/>
        </w:rPr>
        <w:t>教授前來本會，以「言論自由已過時？</w:t>
      </w:r>
      <w:r>
        <w:rPr>
          <w:rFonts w:hint="eastAsia"/>
        </w:rPr>
        <w:t>AI</w:t>
      </w:r>
      <w:r>
        <w:rPr>
          <w:rFonts w:hint="eastAsia"/>
        </w:rPr>
        <w:t>世代網路平台的言論監理」為題，分享美國實務發展經驗，並與台灣訴訟律師進行對談。</w:t>
      </w:r>
      <w:r w:rsidRPr="00B7708A">
        <w:rPr>
          <w:rFonts w:hint="eastAsia"/>
        </w:rPr>
        <w:t>歡迎會員踴躍參加。</w:t>
      </w:r>
    </w:p>
    <w:p w14:paraId="1275C733" w14:textId="62A00B34" w:rsidR="00B7708A" w:rsidRDefault="00F21550" w:rsidP="00B7708A">
      <w:pPr>
        <w:pStyle w:val="2"/>
        <w:adjustRightInd w:val="0"/>
        <w:snapToGrid w:val="0"/>
        <w:spacing w:line="500" w:lineRule="exact"/>
        <w:ind w:left="1344" w:hangingChars="487" w:hanging="1344"/>
        <w:jc w:val="both"/>
        <w:rPr>
          <w:spacing w:val="-2"/>
        </w:rPr>
      </w:pPr>
      <w:r>
        <w:rPr>
          <w:rFonts w:hint="eastAsia"/>
          <w:spacing w:val="-2"/>
        </w:rPr>
        <w:t>二、</w:t>
      </w:r>
      <w:r w:rsidR="00B7708A" w:rsidRPr="00B7708A">
        <w:rPr>
          <w:rFonts w:hint="eastAsia"/>
          <w:spacing w:val="-2"/>
        </w:rPr>
        <w:t>合辦單位：</w:t>
      </w:r>
      <w:r w:rsidR="00B7708A">
        <w:rPr>
          <w:rFonts w:hint="eastAsia"/>
          <w:spacing w:val="-2"/>
        </w:rPr>
        <w:t>全國律師聯合會</w:t>
      </w:r>
      <w:r w:rsidR="00B7708A" w:rsidRPr="00B7708A">
        <w:rPr>
          <w:rFonts w:hint="eastAsia"/>
          <w:spacing w:val="-2"/>
        </w:rPr>
        <w:t>憲法訴訟實務委員會、憲政改革委員會、</w:t>
      </w:r>
    </w:p>
    <w:p w14:paraId="6E25FD55" w14:textId="27026C65" w:rsidR="00F21550" w:rsidRPr="00722816" w:rsidRDefault="00B7708A" w:rsidP="00B7708A">
      <w:pPr>
        <w:pStyle w:val="2"/>
        <w:adjustRightInd w:val="0"/>
        <w:snapToGrid w:val="0"/>
        <w:spacing w:line="500" w:lineRule="exact"/>
        <w:ind w:left="1344" w:hangingChars="487" w:hanging="1344"/>
        <w:jc w:val="both"/>
      </w:pPr>
      <w:r>
        <w:rPr>
          <w:rFonts w:hint="eastAsia"/>
          <w:spacing w:val="-2"/>
        </w:rPr>
        <w:t xml:space="preserve">              </w:t>
      </w:r>
      <w:r w:rsidRPr="00B7708A">
        <w:rPr>
          <w:rFonts w:hint="eastAsia"/>
          <w:spacing w:val="-2"/>
        </w:rPr>
        <w:t>陽明交通大學科技法律學院、台北律師公會憲法委員會</w:t>
      </w:r>
    </w:p>
    <w:p w14:paraId="4274A196" w14:textId="6F149D52" w:rsidR="00F21550" w:rsidRDefault="00F21550" w:rsidP="00F21550">
      <w:pPr>
        <w:pStyle w:val="2"/>
        <w:adjustRightInd w:val="0"/>
        <w:snapToGrid w:val="0"/>
        <w:spacing w:line="500" w:lineRule="exact"/>
        <w:ind w:left="1364" w:hangingChars="487" w:hanging="1364"/>
      </w:pPr>
      <w:r>
        <w:rPr>
          <w:rFonts w:hint="eastAsia"/>
        </w:rPr>
        <w:t>三、</w:t>
      </w:r>
      <w:r w:rsidR="00B96A97" w:rsidRPr="00B96A97">
        <w:rPr>
          <w:rFonts w:hint="eastAsia"/>
        </w:rPr>
        <w:t>時間：</w:t>
      </w:r>
      <w:r w:rsidR="00B96A97" w:rsidRPr="00B96A97">
        <w:rPr>
          <w:rFonts w:hint="eastAsia"/>
        </w:rPr>
        <w:t>113</w:t>
      </w:r>
      <w:r w:rsidR="00B96A97" w:rsidRPr="00B96A97">
        <w:rPr>
          <w:rFonts w:hint="eastAsia"/>
        </w:rPr>
        <w:t>年</w:t>
      </w:r>
      <w:r w:rsidR="00B96A97" w:rsidRPr="00B96A97">
        <w:rPr>
          <w:rFonts w:hint="eastAsia"/>
        </w:rPr>
        <w:t>5</w:t>
      </w:r>
      <w:r w:rsidR="00B96A97" w:rsidRPr="00B96A97">
        <w:rPr>
          <w:rFonts w:hint="eastAsia"/>
        </w:rPr>
        <w:t>月</w:t>
      </w:r>
      <w:r w:rsidR="00B96A97" w:rsidRPr="00B96A97">
        <w:rPr>
          <w:rFonts w:hint="eastAsia"/>
        </w:rPr>
        <w:t>1</w:t>
      </w:r>
      <w:r w:rsidR="00B7708A">
        <w:rPr>
          <w:rFonts w:hint="eastAsia"/>
        </w:rPr>
        <w:t>5</w:t>
      </w:r>
      <w:r w:rsidR="00B96A97" w:rsidRPr="00B96A97">
        <w:rPr>
          <w:rFonts w:hint="eastAsia"/>
        </w:rPr>
        <w:t>日（星期</w:t>
      </w:r>
      <w:r w:rsidR="00B7708A">
        <w:rPr>
          <w:rFonts w:hint="eastAsia"/>
        </w:rPr>
        <w:t>三</w:t>
      </w:r>
      <w:r w:rsidR="00B96A97" w:rsidRPr="00B96A97">
        <w:rPr>
          <w:rFonts w:hint="eastAsia"/>
        </w:rPr>
        <w:t>）下午</w:t>
      </w:r>
      <w:r w:rsidR="00B96A97" w:rsidRPr="00B96A97">
        <w:rPr>
          <w:rFonts w:hint="eastAsia"/>
        </w:rPr>
        <w:t>1</w:t>
      </w:r>
      <w:r w:rsidR="00B96A97">
        <w:rPr>
          <w:rFonts w:hint="eastAsia"/>
        </w:rPr>
        <w:t>8:3</w:t>
      </w:r>
      <w:r w:rsidR="00B96A97" w:rsidRPr="00B96A97">
        <w:rPr>
          <w:rFonts w:hint="eastAsia"/>
        </w:rPr>
        <w:t>0</w:t>
      </w:r>
      <w:r w:rsidR="00B96A97" w:rsidRPr="00B96A97">
        <w:rPr>
          <w:rFonts w:hint="eastAsia"/>
        </w:rPr>
        <w:t>至</w:t>
      </w:r>
      <w:r w:rsidR="00B96A97">
        <w:rPr>
          <w:rFonts w:hint="eastAsia"/>
        </w:rPr>
        <w:t>2</w:t>
      </w:r>
      <w:r w:rsidR="00B7708A">
        <w:rPr>
          <w:rFonts w:hint="eastAsia"/>
        </w:rPr>
        <w:t>1:0</w:t>
      </w:r>
      <w:r w:rsidR="00B96A97" w:rsidRPr="00B96A97">
        <w:rPr>
          <w:rFonts w:hint="eastAsia"/>
        </w:rPr>
        <w:t>0</w:t>
      </w:r>
      <w:r w:rsidR="00B96A97" w:rsidRPr="00B96A97">
        <w:rPr>
          <w:rFonts w:hint="eastAsia"/>
        </w:rPr>
        <w:t>止。</w:t>
      </w:r>
    </w:p>
    <w:p w14:paraId="2D5F9936" w14:textId="40CD082A" w:rsidR="00AF0FF8" w:rsidRPr="00AF0FF8" w:rsidRDefault="00AF0FF8" w:rsidP="00F21550">
      <w:pPr>
        <w:pStyle w:val="2"/>
        <w:adjustRightInd w:val="0"/>
        <w:snapToGrid w:val="0"/>
        <w:spacing w:line="500" w:lineRule="exact"/>
        <w:ind w:left="1364" w:hangingChars="487" w:hanging="1364"/>
      </w:pPr>
      <w:r>
        <w:rPr>
          <w:rFonts w:hint="eastAsia"/>
        </w:rPr>
        <w:t>四、</w:t>
      </w:r>
      <w:r w:rsidRPr="00AF0FF8">
        <w:rPr>
          <w:rFonts w:hint="eastAsia"/>
        </w:rPr>
        <w:t>地點：</w:t>
      </w:r>
      <w:r w:rsidR="00B7708A">
        <w:rPr>
          <w:rFonts w:hint="eastAsia"/>
        </w:rPr>
        <w:t>全國律師聯合會會議室</w:t>
      </w:r>
      <w:r w:rsidR="00B7708A">
        <w:rPr>
          <w:rFonts w:hint="eastAsia"/>
        </w:rPr>
        <w:t>(</w:t>
      </w:r>
      <w:r w:rsidRPr="00AF0FF8">
        <w:rPr>
          <w:rFonts w:hint="eastAsia"/>
        </w:rPr>
        <w:t>台北市</w:t>
      </w:r>
      <w:r w:rsidR="00B7708A">
        <w:rPr>
          <w:rFonts w:hint="eastAsia"/>
        </w:rPr>
        <w:t>中正</w:t>
      </w:r>
      <w:r w:rsidRPr="00AF0FF8">
        <w:rPr>
          <w:rFonts w:hint="eastAsia"/>
        </w:rPr>
        <w:t>區</w:t>
      </w:r>
      <w:r w:rsidR="00B7708A">
        <w:rPr>
          <w:rFonts w:hint="eastAsia"/>
        </w:rPr>
        <w:t>忠孝西</w:t>
      </w:r>
      <w:r w:rsidRPr="00AF0FF8">
        <w:rPr>
          <w:rFonts w:hint="eastAsia"/>
        </w:rPr>
        <w:t>路</w:t>
      </w:r>
      <w:r w:rsidR="00B7708A">
        <w:rPr>
          <w:rFonts w:hint="eastAsia"/>
        </w:rPr>
        <w:t>一</w:t>
      </w:r>
      <w:r w:rsidRPr="00AF0FF8">
        <w:rPr>
          <w:rFonts w:hint="eastAsia"/>
        </w:rPr>
        <w:t>段</w:t>
      </w:r>
      <w:r w:rsidRPr="00AF0FF8">
        <w:rPr>
          <w:rFonts w:hint="eastAsia"/>
        </w:rPr>
        <w:t>4</w:t>
      </w:r>
      <w:r w:rsidRPr="00AF0FF8">
        <w:rPr>
          <w:rFonts w:hint="eastAsia"/>
        </w:rPr>
        <w:t>號</w:t>
      </w:r>
      <w:r w:rsidR="00B7708A">
        <w:rPr>
          <w:rFonts w:hint="eastAsia"/>
        </w:rPr>
        <w:t>7</w:t>
      </w:r>
      <w:r w:rsidRPr="00AF0FF8">
        <w:rPr>
          <w:rFonts w:hint="eastAsia"/>
        </w:rPr>
        <w:t>樓</w:t>
      </w:r>
      <w:r w:rsidR="00B7708A">
        <w:rPr>
          <w:rFonts w:hint="eastAsia"/>
        </w:rPr>
        <w:t>C</w:t>
      </w:r>
      <w:r w:rsidR="00B7708A">
        <w:rPr>
          <w:rFonts w:hint="eastAsia"/>
        </w:rPr>
        <w:t>室</w:t>
      </w:r>
      <w:r w:rsidR="00B7708A">
        <w:rPr>
          <w:rFonts w:hint="eastAsia"/>
        </w:rPr>
        <w:t>)</w:t>
      </w:r>
    </w:p>
    <w:p w14:paraId="17331646" w14:textId="1D56058F" w:rsidR="00BD15B5" w:rsidRDefault="00AF0FF8" w:rsidP="00BD15B5">
      <w:pPr>
        <w:pStyle w:val="2"/>
        <w:adjustRightInd w:val="0"/>
        <w:snapToGrid w:val="0"/>
        <w:spacing w:line="500" w:lineRule="exact"/>
        <w:ind w:left="1364" w:hangingChars="487" w:hanging="1364"/>
      </w:pPr>
      <w:r>
        <w:rPr>
          <w:rFonts w:hint="eastAsia"/>
        </w:rPr>
        <w:t>五</w:t>
      </w:r>
      <w:r w:rsidR="00BD15B5">
        <w:rPr>
          <w:rFonts w:hint="eastAsia"/>
        </w:rPr>
        <w:t>、議程：</w:t>
      </w:r>
    </w:p>
    <w:p w14:paraId="7CBCA0E9" w14:textId="77777777" w:rsidR="008544A6" w:rsidRDefault="008544A6" w:rsidP="008544A6">
      <w:pPr>
        <w:pStyle w:val="af5"/>
        <w:widowControl w:val="0"/>
        <w:ind w:leftChars="0" w:left="720"/>
        <w:rPr>
          <w:rFonts w:ascii="標楷體" w:eastAsia="標楷體" w:hAnsi="標楷體"/>
          <w:sz w:val="28"/>
          <w:szCs w:val="28"/>
        </w:rPr>
      </w:pPr>
    </w:p>
    <w:tbl>
      <w:tblPr>
        <w:tblStyle w:val="a4"/>
        <w:tblW w:w="0" w:type="auto"/>
        <w:tblInd w:w="720" w:type="dxa"/>
        <w:tblLook w:val="04A0" w:firstRow="1" w:lastRow="0" w:firstColumn="1" w:lastColumn="0" w:noHBand="0" w:noVBand="1"/>
      </w:tblPr>
      <w:tblGrid>
        <w:gridCol w:w="2252"/>
        <w:gridCol w:w="5324"/>
      </w:tblGrid>
      <w:tr w:rsidR="008544A6" w:rsidRPr="00017061" w14:paraId="1AE4E818" w14:textId="77777777" w:rsidTr="008544A6">
        <w:trPr>
          <w:trHeight w:val="699"/>
        </w:trPr>
        <w:tc>
          <w:tcPr>
            <w:tcW w:w="2252" w:type="dxa"/>
            <w:vAlign w:val="center"/>
          </w:tcPr>
          <w:p w14:paraId="6B760586" w14:textId="65BCD351" w:rsidR="008544A6" w:rsidRPr="00017061" w:rsidRDefault="008544A6" w:rsidP="008544A6">
            <w:pPr>
              <w:pStyle w:val="af5"/>
              <w:ind w:leftChars="0" w:left="0"/>
              <w:jc w:val="both"/>
              <w:rPr>
                <w:rFonts w:ascii="標楷體" w:eastAsia="標楷體" w:hAnsi="標楷體"/>
                <w:sz w:val="28"/>
                <w:szCs w:val="28"/>
              </w:rPr>
            </w:pPr>
            <w:r>
              <w:rPr>
                <w:rFonts w:ascii="標楷體" w:eastAsia="標楷體" w:hAnsi="標楷體" w:hint="eastAsia"/>
                <w:sz w:val="28"/>
                <w:szCs w:val="28"/>
              </w:rPr>
              <w:t>時間</w:t>
            </w:r>
          </w:p>
        </w:tc>
        <w:tc>
          <w:tcPr>
            <w:tcW w:w="5324" w:type="dxa"/>
            <w:vAlign w:val="center"/>
          </w:tcPr>
          <w:p w14:paraId="29BEE1B0" w14:textId="5A1560C8" w:rsidR="008544A6" w:rsidRPr="00017061" w:rsidRDefault="008544A6" w:rsidP="008544A6">
            <w:pPr>
              <w:pStyle w:val="af5"/>
              <w:ind w:leftChars="15" w:left="36"/>
              <w:jc w:val="both"/>
              <w:rPr>
                <w:rFonts w:ascii="標楷體" w:eastAsia="標楷體" w:hAnsi="標楷體"/>
                <w:sz w:val="28"/>
                <w:szCs w:val="28"/>
              </w:rPr>
            </w:pPr>
            <w:r>
              <w:rPr>
                <w:rFonts w:ascii="標楷體" w:eastAsia="標楷體" w:hAnsi="標楷體" w:hint="eastAsia"/>
                <w:sz w:val="28"/>
                <w:szCs w:val="28"/>
              </w:rPr>
              <w:t>主持人／講者／口譯</w:t>
            </w:r>
            <w:r w:rsidR="00003B4C">
              <w:rPr>
                <w:rFonts w:ascii="標楷體" w:eastAsia="標楷體" w:hAnsi="標楷體" w:hint="eastAsia"/>
                <w:sz w:val="28"/>
                <w:szCs w:val="28"/>
              </w:rPr>
              <w:t>員</w:t>
            </w:r>
            <w:bookmarkStart w:id="1" w:name="_GoBack"/>
            <w:bookmarkEnd w:id="1"/>
          </w:p>
        </w:tc>
      </w:tr>
      <w:tr w:rsidR="008544A6" w:rsidRPr="00017061" w14:paraId="71091DBE" w14:textId="77777777" w:rsidTr="008544A6">
        <w:trPr>
          <w:trHeight w:val="605"/>
        </w:trPr>
        <w:tc>
          <w:tcPr>
            <w:tcW w:w="2252" w:type="dxa"/>
            <w:vAlign w:val="center"/>
          </w:tcPr>
          <w:p w14:paraId="5AA89B50" w14:textId="38010354" w:rsidR="008544A6" w:rsidRPr="00017061" w:rsidRDefault="008544A6" w:rsidP="008544A6">
            <w:pPr>
              <w:pStyle w:val="af5"/>
              <w:ind w:leftChars="0" w:left="0"/>
              <w:jc w:val="both"/>
              <w:rPr>
                <w:rFonts w:ascii="標楷體" w:eastAsia="標楷體" w:hAnsi="標楷體"/>
                <w:sz w:val="28"/>
                <w:szCs w:val="28"/>
              </w:rPr>
            </w:pPr>
            <w:r w:rsidRPr="00017061">
              <w:rPr>
                <w:rFonts w:ascii="標楷體" w:eastAsia="標楷體" w:hAnsi="標楷體" w:hint="eastAsia"/>
                <w:sz w:val="28"/>
                <w:szCs w:val="28"/>
              </w:rPr>
              <w:t>18：30-18：35</w:t>
            </w:r>
          </w:p>
        </w:tc>
        <w:tc>
          <w:tcPr>
            <w:tcW w:w="5324" w:type="dxa"/>
            <w:vAlign w:val="center"/>
          </w:tcPr>
          <w:p w14:paraId="115B278E" w14:textId="19E98B41" w:rsidR="008544A6" w:rsidRPr="00017061" w:rsidRDefault="008544A6" w:rsidP="008544A6">
            <w:pPr>
              <w:pStyle w:val="af5"/>
              <w:ind w:leftChars="15" w:left="36"/>
              <w:jc w:val="both"/>
              <w:rPr>
                <w:rFonts w:ascii="標楷體" w:eastAsia="標楷體" w:hAnsi="標楷體"/>
                <w:sz w:val="28"/>
                <w:szCs w:val="28"/>
              </w:rPr>
            </w:pPr>
            <w:r w:rsidRPr="00017061">
              <w:rPr>
                <w:rFonts w:ascii="標楷體" w:eastAsia="標楷體" w:hAnsi="標楷體" w:hint="eastAsia"/>
                <w:sz w:val="28"/>
                <w:szCs w:val="28"/>
              </w:rPr>
              <w:t>主持人致詞</w:t>
            </w:r>
          </w:p>
        </w:tc>
      </w:tr>
      <w:tr w:rsidR="008544A6" w:rsidRPr="00017061" w14:paraId="62339346" w14:textId="77777777" w:rsidTr="008544A6">
        <w:trPr>
          <w:trHeight w:val="653"/>
        </w:trPr>
        <w:tc>
          <w:tcPr>
            <w:tcW w:w="2252" w:type="dxa"/>
            <w:vAlign w:val="center"/>
          </w:tcPr>
          <w:p w14:paraId="05C6F3D8" w14:textId="2F8FF902" w:rsidR="008544A6" w:rsidRPr="00017061" w:rsidRDefault="008544A6" w:rsidP="008544A6">
            <w:pPr>
              <w:pStyle w:val="af5"/>
              <w:ind w:leftChars="0" w:left="0"/>
              <w:jc w:val="both"/>
              <w:rPr>
                <w:rFonts w:ascii="標楷體" w:eastAsia="標楷體" w:hAnsi="標楷體"/>
                <w:sz w:val="28"/>
                <w:szCs w:val="28"/>
              </w:rPr>
            </w:pPr>
            <w:r w:rsidRPr="00017061">
              <w:rPr>
                <w:rFonts w:ascii="標楷體" w:eastAsia="標楷體" w:hAnsi="標楷體" w:hint="eastAsia"/>
                <w:sz w:val="28"/>
                <w:szCs w:val="28"/>
              </w:rPr>
              <w:t>18：35-20：30</w:t>
            </w:r>
          </w:p>
        </w:tc>
        <w:tc>
          <w:tcPr>
            <w:tcW w:w="5324" w:type="dxa"/>
            <w:vAlign w:val="center"/>
          </w:tcPr>
          <w:p w14:paraId="36B427D7" w14:textId="317AC7BA" w:rsidR="008544A6" w:rsidRDefault="008544A6" w:rsidP="008544A6">
            <w:pPr>
              <w:pStyle w:val="af5"/>
              <w:ind w:leftChars="15" w:left="36"/>
              <w:jc w:val="both"/>
              <w:rPr>
                <w:rFonts w:ascii="標楷體" w:eastAsia="標楷體" w:hAnsi="標楷體" w:cs="Segoe UI"/>
                <w:color w:val="0D0D0D"/>
                <w:sz w:val="28"/>
                <w:szCs w:val="28"/>
                <w:shd w:val="clear" w:color="auto" w:fill="FFFFFF"/>
              </w:rPr>
            </w:pPr>
            <w:r w:rsidRPr="00017061">
              <w:rPr>
                <w:rFonts w:ascii="標楷體" w:eastAsia="標楷體" w:hAnsi="標楷體" w:hint="eastAsia"/>
                <w:sz w:val="28"/>
                <w:szCs w:val="28"/>
              </w:rPr>
              <w:t>講者：</w:t>
            </w:r>
            <w:r w:rsidRPr="00017061">
              <w:rPr>
                <w:rFonts w:ascii="標楷體" w:eastAsia="標楷體" w:hAnsi="標楷體" w:cs="Segoe UI" w:hint="eastAsia"/>
                <w:color w:val="0D0D0D"/>
                <w:sz w:val="28"/>
                <w:szCs w:val="28"/>
                <w:shd w:val="clear" w:color="auto" w:fill="FFFFFF"/>
              </w:rPr>
              <w:t xml:space="preserve">Nadine </w:t>
            </w:r>
            <w:proofErr w:type="spellStart"/>
            <w:r w:rsidRPr="00017061">
              <w:rPr>
                <w:rFonts w:ascii="標楷體" w:eastAsia="標楷體" w:hAnsi="標楷體" w:cs="Segoe UI" w:hint="eastAsia"/>
                <w:color w:val="0D0D0D"/>
                <w:sz w:val="28"/>
                <w:szCs w:val="28"/>
                <w:shd w:val="clear" w:color="auto" w:fill="FFFFFF"/>
              </w:rPr>
              <w:t>Strossen</w:t>
            </w:r>
            <w:proofErr w:type="spellEnd"/>
            <w:r w:rsidRPr="00017061">
              <w:rPr>
                <w:rFonts w:ascii="標楷體" w:eastAsia="標楷體" w:hAnsi="標楷體" w:cs="Segoe UI" w:hint="eastAsia"/>
                <w:color w:val="0D0D0D"/>
                <w:sz w:val="28"/>
                <w:szCs w:val="28"/>
                <w:shd w:val="clear" w:color="auto" w:fill="FFFFFF"/>
              </w:rPr>
              <w:t xml:space="preserve"> </w:t>
            </w:r>
            <w:r w:rsidR="002C70C2">
              <w:rPr>
                <w:rFonts w:ascii="標楷體" w:eastAsia="標楷體" w:hAnsi="標楷體" w:cs="Segoe UI" w:hint="eastAsia"/>
                <w:color w:val="0D0D0D"/>
                <w:sz w:val="28"/>
                <w:szCs w:val="28"/>
                <w:shd w:val="clear" w:color="auto" w:fill="FFFFFF"/>
              </w:rPr>
              <w:t>榮譽教授</w:t>
            </w:r>
          </w:p>
          <w:p w14:paraId="3C8555A6" w14:textId="464DBA32" w:rsidR="00C564E2" w:rsidRPr="00017061" w:rsidRDefault="002C70C2" w:rsidP="008544A6">
            <w:pPr>
              <w:pStyle w:val="af5"/>
              <w:ind w:leftChars="15" w:left="36"/>
              <w:jc w:val="both"/>
              <w:rPr>
                <w:rFonts w:ascii="標楷體" w:eastAsia="標楷體" w:hAnsi="標楷體"/>
                <w:sz w:val="28"/>
                <w:szCs w:val="28"/>
              </w:rPr>
            </w:pPr>
            <w:r>
              <w:rPr>
                <w:rFonts w:ascii="標楷體" w:eastAsia="標楷體" w:hAnsi="標楷體" w:cs="Segoe UI" w:hint="eastAsia"/>
                <w:color w:val="0D0D0D"/>
                <w:sz w:val="28"/>
                <w:szCs w:val="28"/>
                <w:shd w:val="clear" w:color="auto" w:fill="FFFFFF"/>
              </w:rPr>
              <w:t>逐步</w:t>
            </w:r>
            <w:r w:rsidR="00C564E2">
              <w:rPr>
                <w:rFonts w:ascii="標楷體" w:eastAsia="標楷體" w:hAnsi="標楷體" w:cs="Segoe UI" w:hint="eastAsia"/>
                <w:color w:val="0D0D0D"/>
                <w:sz w:val="28"/>
                <w:szCs w:val="28"/>
                <w:shd w:val="clear" w:color="auto" w:fill="FFFFFF"/>
              </w:rPr>
              <w:t>口譯：黃思瑜口譯員</w:t>
            </w:r>
          </w:p>
        </w:tc>
      </w:tr>
      <w:tr w:rsidR="008544A6" w:rsidRPr="00017061" w14:paraId="74343FF3" w14:textId="77777777" w:rsidTr="008544A6">
        <w:trPr>
          <w:trHeight w:val="653"/>
        </w:trPr>
        <w:tc>
          <w:tcPr>
            <w:tcW w:w="2252" w:type="dxa"/>
            <w:vAlign w:val="center"/>
          </w:tcPr>
          <w:p w14:paraId="43933046" w14:textId="48FD42EC" w:rsidR="008544A6" w:rsidRPr="00017061" w:rsidRDefault="008544A6" w:rsidP="008544A6">
            <w:pPr>
              <w:pStyle w:val="af5"/>
              <w:ind w:leftChars="0" w:left="0"/>
              <w:jc w:val="both"/>
              <w:rPr>
                <w:rFonts w:ascii="標楷體" w:eastAsia="標楷體" w:hAnsi="標楷體"/>
                <w:sz w:val="28"/>
                <w:szCs w:val="28"/>
              </w:rPr>
            </w:pPr>
            <w:r w:rsidRPr="00017061">
              <w:rPr>
                <w:rFonts w:ascii="標楷體" w:eastAsia="標楷體" w:hAnsi="標楷體" w:hint="eastAsia"/>
                <w:sz w:val="28"/>
                <w:szCs w:val="28"/>
              </w:rPr>
              <w:t>20：30-21：00</w:t>
            </w:r>
          </w:p>
        </w:tc>
        <w:tc>
          <w:tcPr>
            <w:tcW w:w="5324" w:type="dxa"/>
            <w:vAlign w:val="center"/>
          </w:tcPr>
          <w:p w14:paraId="00AFD2BD" w14:textId="1295283E" w:rsidR="00C564E2" w:rsidRPr="00C564E2" w:rsidRDefault="008544A6" w:rsidP="00C564E2">
            <w:pPr>
              <w:pStyle w:val="af5"/>
              <w:ind w:leftChars="15" w:left="36"/>
              <w:jc w:val="both"/>
              <w:rPr>
                <w:rFonts w:ascii="標楷體" w:eastAsia="標楷體" w:hAnsi="標楷體"/>
                <w:sz w:val="28"/>
                <w:szCs w:val="28"/>
              </w:rPr>
            </w:pPr>
            <w:r w:rsidRPr="00017061">
              <w:rPr>
                <w:rFonts w:ascii="標楷體" w:eastAsia="標楷體" w:hAnsi="標楷體" w:hint="eastAsia"/>
                <w:sz w:val="28"/>
                <w:szCs w:val="28"/>
              </w:rPr>
              <w:t>Q</w:t>
            </w:r>
            <w:proofErr w:type="gramStart"/>
            <w:r w:rsidRPr="00017061">
              <w:rPr>
                <w:rFonts w:ascii="標楷體" w:eastAsia="標楷體" w:hAnsi="標楷體" w:hint="eastAsia"/>
                <w:sz w:val="28"/>
                <w:szCs w:val="28"/>
              </w:rPr>
              <w:t>＆</w:t>
            </w:r>
            <w:proofErr w:type="gramEnd"/>
            <w:r w:rsidRPr="00017061">
              <w:rPr>
                <w:rFonts w:ascii="標楷體" w:eastAsia="標楷體" w:hAnsi="標楷體" w:hint="eastAsia"/>
                <w:sz w:val="28"/>
                <w:szCs w:val="28"/>
              </w:rPr>
              <w:t>A</w:t>
            </w:r>
          </w:p>
        </w:tc>
      </w:tr>
    </w:tbl>
    <w:p w14:paraId="5D4BF809" w14:textId="3DD1DF8D" w:rsidR="00734944" w:rsidRPr="00734944" w:rsidRDefault="00734944" w:rsidP="00734944">
      <w:pPr>
        <w:pStyle w:val="2"/>
        <w:adjustRightInd w:val="0"/>
        <w:snapToGrid w:val="0"/>
        <w:spacing w:line="500" w:lineRule="exact"/>
        <w:ind w:left="1364" w:hangingChars="487" w:hanging="1364"/>
      </w:pPr>
      <w:r w:rsidRPr="00734944">
        <w:rPr>
          <w:rFonts w:hint="eastAsia"/>
        </w:rPr>
        <w:lastRenderedPageBreak/>
        <w:t>六、題綱：</w:t>
      </w:r>
    </w:p>
    <w:p w14:paraId="7118FD10" w14:textId="1C4C2F47" w:rsidR="00734944" w:rsidRPr="00734944" w:rsidRDefault="00734944" w:rsidP="002C70C2">
      <w:pPr>
        <w:pStyle w:val="2"/>
        <w:numPr>
          <w:ilvl w:val="0"/>
          <w:numId w:val="15"/>
        </w:numPr>
        <w:adjustRightInd w:val="0"/>
        <w:snapToGrid w:val="0"/>
        <w:spacing w:line="500" w:lineRule="exact"/>
      </w:pPr>
      <w:r w:rsidRPr="00734944">
        <w:rPr>
          <w:rFonts w:hint="eastAsia"/>
        </w:rPr>
        <w:t>由</w:t>
      </w:r>
      <w:r w:rsidRPr="00734944">
        <w:rPr>
          <w:rFonts w:hint="eastAsia"/>
        </w:rPr>
        <w:t>AI</w:t>
      </w:r>
      <w:r w:rsidRPr="00734944">
        <w:rPr>
          <w:rFonts w:hint="eastAsia"/>
        </w:rPr>
        <w:t>生成的言論是否屬「言論自由」的範疇？個人在網路平台張貼相關言論，能否主張受言論自由保護？</w:t>
      </w:r>
    </w:p>
    <w:p w14:paraId="66B135C3" w14:textId="38D67613" w:rsidR="00734944" w:rsidRPr="00734944" w:rsidRDefault="00734944" w:rsidP="002C70C2">
      <w:pPr>
        <w:pStyle w:val="2"/>
        <w:numPr>
          <w:ilvl w:val="0"/>
          <w:numId w:val="15"/>
        </w:numPr>
        <w:adjustRightInd w:val="0"/>
        <w:snapToGrid w:val="0"/>
        <w:spacing w:line="500" w:lineRule="exact"/>
      </w:pPr>
      <w:r w:rsidRPr="00734944">
        <w:rPr>
          <w:rFonts w:hint="eastAsia"/>
        </w:rPr>
        <w:t>由私人企業建構的網路平台，可以由誰決定內容得否審查？私人網路平台得否自主決定、審查這些言論？私人網路平台的言論審查，是否違反第一修正案的言論自由保障？</w:t>
      </w:r>
    </w:p>
    <w:p w14:paraId="376869DC" w14:textId="167C8D5F" w:rsidR="00734944" w:rsidRPr="00734944" w:rsidRDefault="00734944" w:rsidP="002C70C2">
      <w:pPr>
        <w:pStyle w:val="2"/>
        <w:numPr>
          <w:ilvl w:val="0"/>
          <w:numId w:val="15"/>
        </w:numPr>
        <w:adjustRightInd w:val="0"/>
        <w:snapToGrid w:val="0"/>
        <w:spacing w:line="500" w:lineRule="exact"/>
      </w:pPr>
      <w:r w:rsidRPr="00734944">
        <w:rPr>
          <w:rFonts w:hint="eastAsia"/>
        </w:rPr>
        <w:t>承上題，私人網路平台利用</w:t>
      </w:r>
      <w:r w:rsidRPr="00734944">
        <w:rPr>
          <w:rFonts w:hint="eastAsia"/>
        </w:rPr>
        <w:t>AI</w:t>
      </w:r>
      <w:r w:rsidRPr="00734944">
        <w:rPr>
          <w:rFonts w:hint="eastAsia"/>
        </w:rPr>
        <w:t>演算法進行言論過濾、控管，與人工審查，對於前題的答案結論有無影響？</w:t>
      </w:r>
    </w:p>
    <w:p w14:paraId="3BB1E59A" w14:textId="43484084" w:rsidR="00734944" w:rsidRPr="00734944" w:rsidRDefault="00734944" w:rsidP="002C70C2">
      <w:pPr>
        <w:pStyle w:val="2"/>
        <w:numPr>
          <w:ilvl w:val="0"/>
          <w:numId w:val="15"/>
        </w:numPr>
        <w:adjustRightInd w:val="0"/>
        <w:snapToGrid w:val="0"/>
        <w:spacing w:line="500" w:lineRule="exact"/>
      </w:pPr>
      <w:r w:rsidRPr="00734944">
        <w:rPr>
          <w:rFonts w:hint="eastAsia"/>
        </w:rPr>
        <w:t>如果私人網路平台利用</w:t>
      </w:r>
      <w:r w:rsidRPr="00734944">
        <w:rPr>
          <w:rFonts w:hint="eastAsia"/>
        </w:rPr>
        <w:t>AI</w:t>
      </w:r>
      <w:r w:rsidRPr="00734944">
        <w:rPr>
          <w:rFonts w:hint="eastAsia"/>
        </w:rPr>
        <w:t>演算法進行言論控管是被允許的，則政府可否為了避免演算法放大、延續可能的偏見，介入並對</w:t>
      </w:r>
      <w:r w:rsidRPr="00734944">
        <w:rPr>
          <w:rFonts w:hint="eastAsia"/>
        </w:rPr>
        <w:t>AI</w:t>
      </w:r>
      <w:r w:rsidRPr="00734944">
        <w:rPr>
          <w:rFonts w:hint="eastAsia"/>
        </w:rPr>
        <w:t>演算法的機制進行控管？對於</w:t>
      </w:r>
      <w:r w:rsidRPr="00734944">
        <w:rPr>
          <w:rFonts w:hint="eastAsia"/>
        </w:rPr>
        <w:t>AI</w:t>
      </w:r>
      <w:r w:rsidRPr="00734944">
        <w:rPr>
          <w:rFonts w:hint="eastAsia"/>
        </w:rPr>
        <w:t>演算法的控管雖不涉入言論自由的內容，是否構成對於言論的事前審查而違反第一修正案對言論自由的保障？</w:t>
      </w:r>
    </w:p>
    <w:p w14:paraId="32C22621" w14:textId="45DFDAF9" w:rsidR="00734944" w:rsidRPr="00734944" w:rsidRDefault="00734944" w:rsidP="002C70C2">
      <w:pPr>
        <w:pStyle w:val="2"/>
        <w:numPr>
          <w:ilvl w:val="0"/>
          <w:numId w:val="15"/>
        </w:numPr>
        <w:adjustRightInd w:val="0"/>
        <w:snapToGrid w:val="0"/>
        <w:spacing w:line="500" w:lineRule="exact"/>
      </w:pPr>
      <w:r w:rsidRPr="00734944">
        <w:rPr>
          <w:rFonts w:hint="eastAsia"/>
        </w:rPr>
        <w:t>網路平台有無義務對外揭露內容審查的機制以確保內容審查的透明度及建立責任機制，國家得否要求網路平台應建立申訴途徑？</w:t>
      </w:r>
    </w:p>
    <w:p w14:paraId="5D3D8A04" w14:textId="37E06630" w:rsidR="00734944" w:rsidRPr="00734944" w:rsidRDefault="00734944" w:rsidP="002C70C2">
      <w:pPr>
        <w:pStyle w:val="2"/>
        <w:numPr>
          <w:ilvl w:val="0"/>
          <w:numId w:val="15"/>
        </w:numPr>
        <w:adjustRightInd w:val="0"/>
        <w:snapToGrid w:val="0"/>
        <w:spacing w:line="500" w:lineRule="exact"/>
      </w:pPr>
      <w:r w:rsidRPr="00734944">
        <w:rPr>
          <w:rFonts w:hint="eastAsia"/>
        </w:rPr>
        <w:t>使用者個人利用平台發表言論的自由侵害其他使用者的權益導致言論自由的保護與消費者權益保護發生衝突時，應如何取捨？又平台上的言論如果外滲到社會其他層面而對他人造成損害，可否追究網路平台應負起相關責任？</w:t>
      </w:r>
    </w:p>
    <w:p w14:paraId="5E427B6A" w14:textId="36BD1036" w:rsidR="00734944" w:rsidRPr="00734944" w:rsidRDefault="00734944" w:rsidP="002C70C2">
      <w:pPr>
        <w:pStyle w:val="2"/>
        <w:numPr>
          <w:ilvl w:val="0"/>
          <w:numId w:val="15"/>
        </w:numPr>
        <w:adjustRightInd w:val="0"/>
        <w:snapToGrid w:val="0"/>
        <w:spacing w:line="500" w:lineRule="exact"/>
      </w:pPr>
      <w:r w:rsidRPr="00734944">
        <w:rPr>
          <w:rFonts w:hint="eastAsia"/>
        </w:rPr>
        <w:t>在數位時代，承載大量言論的私人網路平台，能否被定位為「公共場域」而容許政府介入監管？</w:t>
      </w:r>
    </w:p>
    <w:p w14:paraId="2D5FB003" w14:textId="61D33E34" w:rsidR="00B96A97" w:rsidRPr="00722816" w:rsidRDefault="002C70C2" w:rsidP="00BD15B5">
      <w:pPr>
        <w:pStyle w:val="2"/>
        <w:adjustRightInd w:val="0"/>
        <w:snapToGrid w:val="0"/>
        <w:spacing w:line="500" w:lineRule="exact"/>
        <w:ind w:left="1364" w:hangingChars="487" w:hanging="1364"/>
      </w:pPr>
      <w:r>
        <w:rPr>
          <w:rFonts w:hint="eastAsia"/>
        </w:rPr>
        <w:t>七</w:t>
      </w:r>
      <w:r w:rsidR="00F21550" w:rsidRPr="00722816">
        <w:rPr>
          <w:rFonts w:hint="eastAsia"/>
        </w:rPr>
        <w:t>、</w:t>
      </w:r>
      <w:r w:rsidR="00B96A97" w:rsidRPr="00B96A97">
        <w:rPr>
          <w:rFonts w:hint="eastAsia"/>
        </w:rPr>
        <w:t>名額限制：採</w:t>
      </w:r>
      <w:r w:rsidR="00B96A97">
        <w:rPr>
          <w:rFonts w:hint="eastAsia"/>
        </w:rPr>
        <w:t>全</w:t>
      </w:r>
      <w:r w:rsidR="00B96A97" w:rsidRPr="00B96A97">
        <w:rPr>
          <w:rFonts w:hint="eastAsia"/>
        </w:rPr>
        <w:t>實體進行</w:t>
      </w:r>
      <w:r w:rsidR="00B96A97">
        <w:rPr>
          <w:rFonts w:hint="eastAsia"/>
        </w:rPr>
        <w:t>，</w:t>
      </w:r>
      <w:r w:rsidR="00B96A97" w:rsidRPr="00B96A97">
        <w:rPr>
          <w:rFonts w:hint="eastAsia"/>
        </w:rPr>
        <w:t>實體</w:t>
      </w:r>
      <w:r w:rsidR="00F80DF8">
        <w:rPr>
          <w:rFonts w:hint="eastAsia"/>
        </w:rPr>
        <w:t>限</w:t>
      </w:r>
      <w:r w:rsidR="00B96A97">
        <w:rPr>
          <w:rFonts w:hint="eastAsia"/>
        </w:rPr>
        <w:t>4</w:t>
      </w:r>
      <w:r w:rsidR="00B96A97" w:rsidRPr="00B96A97">
        <w:rPr>
          <w:rFonts w:hint="eastAsia"/>
        </w:rPr>
        <w:t>0</w:t>
      </w:r>
      <w:r w:rsidR="00B96A97" w:rsidRPr="00B96A97">
        <w:rPr>
          <w:rFonts w:hint="eastAsia"/>
        </w:rPr>
        <w:t>位</w:t>
      </w:r>
      <w:r w:rsidR="00B96A97">
        <w:rPr>
          <w:rFonts w:hint="eastAsia"/>
        </w:rPr>
        <w:t>。</w:t>
      </w:r>
    </w:p>
    <w:p w14:paraId="782C103A" w14:textId="3E5CE446" w:rsidR="00BD15B5" w:rsidRDefault="002C70C2" w:rsidP="00D63029">
      <w:pPr>
        <w:pStyle w:val="2"/>
        <w:spacing w:beforeLines="50" w:before="120" w:afterLines="50" w:after="120" w:line="400" w:lineRule="exact"/>
        <w:ind w:left="560" w:hangingChars="200" w:hanging="560"/>
        <w:jc w:val="both"/>
      </w:pPr>
      <w:bookmarkStart w:id="2" w:name="_Hlk96353895"/>
      <w:bookmarkEnd w:id="0"/>
      <w:r>
        <w:rPr>
          <w:rFonts w:hint="eastAsia"/>
        </w:rPr>
        <w:t>八</w:t>
      </w:r>
      <w:r w:rsidR="00BD15B5">
        <w:rPr>
          <w:rFonts w:hint="eastAsia"/>
        </w:rPr>
        <w:t>、</w:t>
      </w:r>
      <w:r w:rsidR="00BD15B5" w:rsidRPr="00441F27">
        <w:rPr>
          <w:rStyle w:val="aa"/>
          <w:rFonts w:ascii="標楷體" w:hAnsi="標楷體" w:hint="eastAsia"/>
          <w:sz w:val="28"/>
          <w:szCs w:val="28"/>
        </w:rPr>
        <w:t>報名方式：自</w:t>
      </w:r>
      <w:r w:rsidR="00BD15B5">
        <w:rPr>
          <w:rStyle w:val="aa"/>
          <w:rFonts w:ascii="標楷體" w:hAnsi="標楷體" w:hint="eastAsia"/>
          <w:sz w:val="28"/>
          <w:szCs w:val="28"/>
        </w:rPr>
        <w:t>即日</w:t>
      </w:r>
      <w:r w:rsidR="00BD15B5" w:rsidRPr="00441F27">
        <w:rPr>
          <w:rFonts w:hint="eastAsia"/>
        </w:rPr>
        <w:t>起</w:t>
      </w:r>
      <w:r w:rsidR="00BD15B5">
        <w:rPr>
          <w:rFonts w:hint="eastAsia"/>
        </w:rPr>
        <w:t>至</w:t>
      </w:r>
      <w:r w:rsidR="00BD15B5">
        <w:rPr>
          <w:rFonts w:hint="eastAsia"/>
        </w:rPr>
        <w:t>113</w:t>
      </w:r>
      <w:r w:rsidR="00BD15B5">
        <w:rPr>
          <w:rFonts w:hint="eastAsia"/>
        </w:rPr>
        <w:t>年</w:t>
      </w:r>
      <w:r w:rsidR="00BD15B5">
        <w:rPr>
          <w:rFonts w:hint="eastAsia"/>
        </w:rPr>
        <w:t>5</w:t>
      </w:r>
      <w:r w:rsidR="00BD15B5">
        <w:rPr>
          <w:rFonts w:hint="eastAsia"/>
        </w:rPr>
        <w:t>月</w:t>
      </w:r>
      <w:r w:rsidR="00BD15B5">
        <w:rPr>
          <w:rFonts w:hint="eastAsia"/>
        </w:rPr>
        <w:t>1</w:t>
      </w:r>
      <w:r w:rsidR="00DA7BFC">
        <w:rPr>
          <w:rFonts w:hint="eastAsia"/>
        </w:rPr>
        <w:t>3</w:t>
      </w:r>
      <w:r w:rsidR="00BD15B5">
        <w:rPr>
          <w:rFonts w:hint="eastAsia"/>
        </w:rPr>
        <w:t>日（星期</w:t>
      </w:r>
      <w:r w:rsidR="00DA7BFC">
        <w:rPr>
          <w:rFonts w:hint="eastAsia"/>
        </w:rPr>
        <w:t>一</w:t>
      </w:r>
      <w:r w:rsidR="00BD15B5">
        <w:rPr>
          <w:rFonts w:hint="eastAsia"/>
        </w:rPr>
        <w:t>）中午</w:t>
      </w:r>
      <w:r w:rsidR="00BD15B5">
        <w:rPr>
          <w:rFonts w:hint="eastAsia"/>
        </w:rPr>
        <w:t>12</w:t>
      </w:r>
      <w:r w:rsidR="00BD15B5">
        <w:rPr>
          <w:rFonts w:hint="eastAsia"/>
        </w:rPr>
        <w:t>時止，欲報名之律師，請於期限內逕向本會完成報名，以報名先後順序為準，額滿將提早關閉報名系統。報名完成之律師於</w:t>
      </w:r>
      <w:r w:rsidR="00BD15B5">
        <w:rPr>
          <w:rFonts w:hint="eastAsia"/>
        </w:rPr>
        <w:t>5</w:t>
      </w:r>
      <w:r w:rsidR="00BD15B5">
        <w:rPr>
          <w:rFonts w:hint="eastAsia"/>
        </w:rPr>
        <w:t>月</w:t>
      </w:r>
      <w:r w:rsidR="00BD15B5">
        <w:rPr>
          <w:rFonts w:hint="eastAsia"/>
        </w:rPr>
        <w:t>1</w:t>
      </w:r>
      <w:r w:rsidR="00DA7BFC">
        <w:rPr>
          <w:rFonts w:hint="eastAsia"/>
        </w:rPr>
        <w:t>3</w:t>
      </w:r>
      <w:r w:rsidR="00BD15B5">
        <w:rPr>
          <w:rFonts w:hint="eastAsia"/>
        </w:rPr>
        <w:t>日下班前以電子郵件方式通知。</w:t>
      </w:r>
    </w:p>
    <w:p w14:paraId="0BF48155" w14:textId="4E423B9E" w:rsidR="00DA7BFC" w:rsidRDefault="00DA7BFC" w:rsidP="00DA7BFC">
      <w:pPr>
        <w:pStyle w:val="Web"/>
      </w:pPr>
      <w:r w:rsidRPr="00DA7BFC">
        <w:rPr>
          <w:rFonts w:ascii="新細明體" w:hAnsi="新細明體" w:cs="新細明體"/>
          <w:noProof/>
          <w:kern w:val="0"/>
        </w:rPr>
        <w:drawing>
          <wp:anchor distT="0" distB="0" distL="114300" distR="114300" simplePos="0" relativeHeight="251658240" behindDoc="1" locked="0" layoutInCell="1" allowOverlap="1" wp14:anchorId="314C96F3" wp14:editId="2192A447">
            <wp:simplePos x="0" y="0"/>
            <wp:positionH relativeFrom="column">
              <wp:posOffset>4585970</wp:posOffset>
            </wp:positionH>
            <wp:positionV relativeFrom="paragraph">
              <wp:posOffset>635</wp:posOffset>
            </wp:positionV>
            <wp:extent cx="581025" cy="581025"/>
            <wp:effectExtent l="0" t="0" r="9525" b="9525"/>
            <wp:wrapNone/>
            <wp:docPr id="2" name="圖片 2" descr="C:\Users\USER\AppData\Local\Packages\Microsoft.Windows.Photos_8wekyb3d8bbwe\TempState\ShareServiceTempFolder\qrcode (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qrcode (1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5B5">
        <w:rPr>
          <w:rFonts w:ascii="標楷體" w:eastAsia="標楷體" w:hAnsi="標楷體" w:hint="eastAsia"/>
          <w:sz w:val="28"/>
          <w:szCs w:val="28"/>
        </w:rPr>
        <w:t xml:space="preserve">    </w:t>
      </w:r>
      <w:r w:rsidR="00BD15B5" w:rsidRPr="000F74C4">
        <w:rPr>
          <w:rFonts w:ascii="標楷體" w:eastAsia="標楷體" w:hAnsi="標楷體" w:hint="eastAsia"/>
          <w:sz w:val="28"/>
          <w:szCs w:val="28"/>
        </w:rPr>
        <w:t>報名連結</w:t>
      </w:r>
      <w:r w:rsidR="00BD15B5">
        <w:rPr>
          <w:rFonts w:hint="eastAsia"/>
        </w:rPr>
        <w:t>：</w:t>
      </w:r>
      <w:hyperlink r:id="rId9" w:history="1">
        <w:r w:rsidRPr="00483BB4">
          <w:rPr>
            <w:rStyle w:val="af6"/>
          </w:rPr>
          <w:t>https://forms.gle/YFpmqPbzM8H5ANpb8</w:t>
        </w:r>
      </w:hyperlink>
    </w:p>
    <w:bookmarkEnd w:id="2"/>
    <w:p w14:paraId="5496C1E7" w14:textId="04BC90D8" w:rsidR="001533B1" w:rsidRDefault="002C70C2" w:rsidP="00441F27">
      <w:pPr>
        <w:pStyle w:val="2"/>
        <w:spacing w:beforeLines="50" w:before="120" w:afterLines="50" w:after="120"/>
        <w:ind w:left="560" w:hangingChars="200" w:hanging="560"/>
      </w:pPr>
      <w:r>
        <w:rPr>
          <w:rFonts w:hint="eastAsia"/>
        </w:rPr>
        <w:t>九</w:t>
      </w:r>
      <w:r w:rsidR="00D22167" w:rsidRPr="00441F27">
        <w:rPr>
          <w:rFonts w:hint="eastAsia"/>
        </w:rPr>
        <w:t>、</w:t>
      </w:r>
      <w:r w:rsidR="001D5705">
        <w:rPr>
          <w:rFonts w:hint="eastAsia"/>
        </w:rPr>
        <w:t>報名費用：免費</w:t>
      </w:r>
    </w:p>
    <w:p w14:paraId="24BEC9F5" w14:textId="7518EC36" w:rsidR="00465220" w:rsidRDefault="002C70C2" w:rsidP="00465220">
      <w:pPr>
        <w:pStyle w:val="2"/>
        <w:spacing w:line="360" w:lineRule="exact"/>
        <w:ind w:left="560" w:hangingChars="200" w:hanging="560"/>
      </w:pPr>
      <w:r>
        <w:rPr>
          <w:rFonts w:hint="eastAsia"/>
        </w:rPr>
        <w:lastRenderedPageBreak/>
        <w:t>十</w:t>
      </w:r>
      <w:r w:rsidR="00465220" w:rsidRPr="00722816">
        <w:rPr>
          <w:rFonts w:hint="eastAsia"/>
        </w:rPr>
        <w:t>、上課當日如遇颱風、地震…等人力不可抗拒之因素影響，經主管機關公布時，活動</w:t>
      </w:r>
      <w:r w:rsidR="00734944">
        <w:rPr>
          <w:rFonts w:hint="eastAsia"/>
        </w:rPr>
        <w:t>取消</w:t>
      </w:r>
      <w:r w:rsidR="00465220" w:rsidRPr="00722816">
        <w:rPr>
          <w:rFonts w:hint="eastAsia"/>
        </w:rPr>
        <w:t>。</w:t>
      </w:r>
    </w:p>
    <w:p w14:paraId="4C7E8B4A" w14:textId="491D7A6B" w:rsidR="00C564E2" w:rsidRPr="00061750" w:rsidRDefault="00C564E2" w:rsidP="00465220">
      <w:pPr>
        <w:pStyle w:val="2"/>
        <w:spacing w:line="360" w:lineRule="exact"/>
        <w:ind w:left="560" w:hangingChars="200" w:hanging="560"/>
        <w:rPr>
          <w:rFonts w:ascii="標楷體" w:hAnsi="標楷體"/>
        </w:rPr>
      </w:pPr>
    </w:p>
    <w:p w14:paraId="13520B04" w14:textId="16C100D3" w:rsidR="007D6722" w:rsidRPr="007D6722" w:rsidRDefault="007D6722" w:rsidP="007D6722">
      <w:pPr>
        <w:spacing w:line="0" w:lineRule="atLeast"/>
        <w:rPr>
          <w:rFonts w:ascii="標楷體" w:eastAsia="標楷體" w:hAnsi="標楷體"/>
          <w:sz w:val="28"/>
          <w:szCs w:val="28"/>
        </w:rPr>
      </w:pPr>
      <w:r w:rsidRPr="007D6722">
        <w:rPr>
          <w:rFonts w:ascii="標楷體" w:eastAsia="標楷體" w:hAnsi="標楷體" w:hint="eastAsia"/>
          <w:sz w:val="28"/>
          <w:szCs w:val="28"/>
        </w:rPr>
        <w:t>※律師如需要在職進修時數</w:t>
      </w:r>
      <w:proofErr w:type="gramStart"/>
      <w:r w:rsidRPr="007D6722">
        <w:rPr>
          <w:rFonts w:ascii="標楷體" w:eastAsia="標楷體" w:hAnsi="標楷體" w:hint="eastAsia"/>
          <w:sz w:val="28"/>
          <w:szCs w:val="28"/>
        </w:rPr>
        <w:t>採</w:t>
      </w:r>
      <w:proofErr w:type="gramEnd"/>
      <w:r w:rsidRPr="007D6722">
        <w:rPr>
          <w:rFonts w:ascii="標楷體" w:eastAsia="標楷體" w:hAnsi="標楷體" w:hint="eastAsia"/>
          <w:sz w:val="28"/>
          <w:szCs w:val="28"/>
        </w:rPr>
        <w:t>認，可自行列下載空白表格，填寫研討會資訊，請主辦單位用印。</w:t>
      </w:r>
    </w:p>
    <w:p w14:paraId="4D7D5AEA" w14:textId="77777777" w:rsidR="007D6722" w:rsidRPr="007D6722" w:rsidRDefault="007D6722" w:rsidP="007D6722">
      <w:pPr>
        <w:spacing w:line="0" w:lineRule="atLeast"/>
        <w:rPr>
          <w:rFonts w:ascii="標楷體" w:eastAsia="標楷體" w:hAnsi="標楷體"/>
          <w:sz w:val="28"/>
          <w:szCs w:val="28"/>
        </w:rPr>
      </w:pPr>
      <w:proofErr w:type="gramStart"/>
      <w:r w:rsidRPr="007D6722">
        <w:rPr>
          <w:rFonts w:ascii="標楷體" w:eastAsia="標楷體" w:hAnsi="標楷體" w:hint="eastAsia"/>
          <w:sz w:val="28"/>
          <w:szCs w:val="28"/>
        </w:rPr>
        <w:t>（</w:t>
      </w:r>
      <w:proofErr w:type="gramEnd"/>
      <w:r w:rsidRPr="007D6722">
        <w:rPr>
          <w:rFonts w:ascii="標楷體" w:eastAsia="標楷體" w:hAnsi="標楷體" w:hint="eastAsia"/>
          <w:sz w:val="28"/>
          <w:szCs w:val="28"/>
        </w:rPr>
        <w:t xml:space="preserve">本會律師在職進修手冊電子版請參見 </w:t>
      </w:r>
      <w:hyperlink r:id="rId10" w:history="1">
        <w:r w:rsidRPr="007D6722">
          <w:rPr>
            <w:rStyle w:val="af6"/>
            <w:rFonts w:ascii="標楷體" w:hAnsi="標楷體" w:hint="eastAsia"/>
            <w:sz w:val="28"/>
            <w:szCs w:val="28"/>
          </w:rPr>
          <w:t>https://www.twba.org.tw/regulation/bylaws2/ac1bc92a-38c3-4e07-a3d6-71b0ed8a7100</w:t>
        </w:r>
      </w:hyperlink>
      <w:proofErr w:type="gramStart"/>
      <w:r w:rsidRPr="007D6722">
        <w:rPr>
          <w:rFonts w:ascii="標楷體" w:eastAsia="標楷體" w:hAnsi="標楷體" w:hint="eastAsia"/>
          <w:sz w:val="28"/>
          <w:szCs w:val="28"/>
        </w:rPr>
        <w:t>）</w:t>
      </w:r>
      <w:proofErr w:type="gramEnd"/>
    </w:p>
    <w:p w14:paraId="5D15A144" w14:textId="77777777" w:rsidR="007D6722" w:rsidRPr="007D6722" w:rsidRDefault="007D6722" w:rsidP="007D6722">
      <w:pPr>
        <w:spacing w:line="0" w:lineRule="atLeast"/>
        <w:rPr>
          <w:rFonts w:ascii="標楷體" w:eastAsia="標楷體" w:hAnsi="標楷體"/>
          <w:sz w:val="28"/>
          <w:szCs w:val="28"/>
        </w:rPr>
      </w:pPr>
    </w:p>
    <w:p w14:paraId="21D89AE0" w14:textId="77777777" w:rsidR="007D6722" w:rsidRPr="007D6722" w:rsidRDefault="007D6722" w:rsidP="007D6722">
      <w:pPr>
        <w:rPr>
          <w:rFonts w:ascii="標楷體" w:eastAsia="標楷體" w:hAnsi="標楷體"/>
          <w:sz w:val="28"/>
          <w:szCs w:val="28"/>
        </w:rPr>
      </w:pPr>
      <w:r w:rsidRPr="007D6722">
        <w:rPr>
          <w:rFonts w:ascii="標楷體" w:eastAsia="標楷體" w:hAnsi="標楷體" w:cs="Arial"/>
          <w:color w:val="202124"/>
          <w:sz w:val="28"/>
          <w:szCs w:val="28"/>
          <w:shd w:val="clear" w:color="auto" w:fill="FFFFFF"/>
        </w:rPr>
        <w:t xml:space="preserve">聯絡人：全國律師聯合會秘書處 </w:t>
      </w:r>
      <w:proofErr w:type="gramStart"/>
      <w:r w:rsidRPr="007D6722">
        <w:rPr>
          <w:rFonts w:ascii="標楷體" w:eastAsia="標楷體" w:hAnsi="標楷體" w:cs="Arial"/>
          <w:color w:val="202124"/>
          <w:sz w:val="28"/>
          <w:szCs w:val="28"/>
          <w:shd w:val="clear" w:color="auto" w:fill="FFFFFF"/>
        </w:rPr>
        <w:t>應佳容</w:t>
      </w:r>
      <w:proofErr w:type="gramEnd"/>
      <w:r w:rsidRPr="007D6722">
        <w:rPr>
          <w:rFonts w:ascii="標楷體" w:eastAsia="標楷體" w:hAnsi="標楷體" w:cs="Arial"/>
          <w:color w:val="202124"/>
          <w:sz w:val="28"/>
          <w:szCs w:val="28"/>
          <w:shd w:val="clear" w:color="auto" w:fill="FFFFFF"/>
        </w:rPr>
        <w:t xml:space="preserve"> </w:t>
      </w:r>
      <w:r w:rsidRPr="007D6722">
        <w:rPr>
          <w:rFonts w:ascii="標楷體" w:eastAsia="標楷體" w:hAnsi="標楷體" w:cs="Arial" w:hint="eastAsia"/>
          <w:color w:val="202124"/>
          <w:sz w:val="28"/>
          <w:szCs w:val="28"/>
          <w:shd w:val="clear" w:color="auto" w:fill="FFFFFF"/>
        </w:rPr>
        <w:t xml:space="preserve">  </w:t>
      </w:r>
      <w:r w:rsidRPr="007D6722">
        <w:rPr>
          <w:rFonts w:ascii="標楷體" w:eastAsia="標楷體" w:hAnsi="標楷體" w:cs="Arial"/>
          <w:color w:val="202124"/>
          <w:sz w:val="28"/>
          <w:szCs w:val="28"/>
          <w:shd w:val="clear" w:color="auto" w:fill="FFFFFF"/>
        </w:rPr>
        <w:t>電話：(02)2388-1707#66</w:t>
      </w:r>
    </w:p>
    <w:p w14:paraId="119132ED" w14:textId="49CFC186" w:rsidR="00D877A0" w:rsidRDefault="00D877A0" w:rsidP="00D877A0">
      <w:pPr>
        <w:pStyle w:val="2"/>
        <w:spacing w:beforeLines="50" w:before="120" w:afterLines="50" w:after="120"/>
        <w:rPr>
          <w:rFonts w:ascii="標楷體" w:hAnsi="標楷體"/>
        </w:rPr>
      </w:pPr>
    </w:p>
    <w:sectPr w:rsidR="00D877A0" w:rsidSect="00DB1C45">
      <w:footerReference w:type="default" r:id="rId11"/>
      <w:pgSz w:w="12240" w:h="15840"/>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7D94" w14:textId="77777777" w:rsidR="00115255" w:rsidRDefault="00115255" w:rsidP="00DE7C69">
      <w:r>
        <w:separator/>
      </w:r>
    </w:p>
  </w:endnote>
  <w:endnote w:type="continuationSeparator" w:id="0">
    <w:p w14:paraId="3484E455" w14:textId="77777777" w:rsidR="00115255" w:rsidRDefault="00115255" w:rsidP="00DE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2906" w14:textId="2181DCFA" w:rsidR="001533B1" w:rsidRDefault="001533B1">
    <w:pPr>
      <w:pStyle w:val="ad"/>
      <w:jc w:val="center"/>
    </w:pPr>
    <w:r>
      <w:fldChar w:fldCharType="begin"/>
    </w:r>
    <w:r>
      <w:instrText>PAGE   \* MERGEFORMAT</w:instrText>
    </w:r>
    <w:r>
      <w:fldChar w:fldCharType="separate"/>
    </w:r>
    <w:r w:rsidR="00003B4C" w:rsidRPr="00003B4C">
      <w:rPr>
        <w:noProof/>
        <w:lang w:val="zh-TW"/>
      </w:rPr>
      <w:t>3</w:t>
    </w:r>
    <w:r>
      <w:fldChar w:fldCharType="end"/>
    </w:r>
  </w:p>
  <w:p w14:paraId="4704B760" w14:textId="77777777" w:rsidR="001533B1" w:rsidRDefault="001533B1">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449F6" w14:textId="77777777" w:rsidR="00115255" w:rsidRDefault="00115255" w:rsidP="00DE7C69">
      <w:r>
        <w:separator/>
      </w:r>
    </w:p>
  </w:footnote>
  <w:footnote w:type="continuationSeparator" w:id="0">
    <w:p w14:paraId="60E7F390" w14:textId="77777777" w:rsidR="00115255" w:rsidRDefault="00115255" w:rsidP="00DE7C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EF5"/>
    <w:multiLevelType w:val="hybridMultilevel"/>
    <w:tmpl w:val="5D38A3E0"/>
    <w:lvl w:ilvl="0" w:tplc="598E1C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876B2"/>
    <w:multiLevelType w:val="hybridMultilevel"/>
    <w:tmpl w:val="717868B8"/>
    <w:lvl w:ilvl="0" w:tplc="1B92F7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A815BA"/>
    <w:multiLevelType w:val="hybridMultilevel"/>
    <w:tmpl w:val="3C82BCC4"/>
    <w:lvl w:ilvl="0" w:tplc="23C6A77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3941B5"/>
    <w:multiLevelType w:val="hybridMultilevel"/>
    <w:tmpl w:val="BBAC3A14"/>
    <w:lvl w:ilvl="0" w:tplc="178A7E0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1A60159A"/>
    <w:multiLevelType w:val="hybridMultilevel"/>
    <w:tmpl w:val="B6F6A440"/>
    <w:lvl w:ilvl="0" w:tplc="2C984920">
      <w:start w:val="1"/>
      <w:numFmt w:val="decimal"/>
      <w:lvlText w:val="%1."/>
      <w:lvlJc w:val="left"/>
      <w:pPr>
        <w:ind w:left="480" w:hanging="480"/>
      </w:pPr>
      <w:rPr>
        <w:rFonts w:ascii="Calibri" w:eastAsia="標楷體" w:hAnsi="Calibr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D25951"/>
    <w:multiLevelType w:val="hybridMultilevel"/>
    <w:tmpl w:val="AB4E439E"/>
    <w:lvl w:ilvl="0" w:tplc="0010D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DF5826"/>
    <w:multiLevelType w:val="hybridMultilevel"/>
    <w:tmpl w:val="073E2316"/>
    <w:lvl w:ilvl="0" w:tplc="D668DB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8D6BA4"/>
    <w:multiLevelType w:val="hybridMultilevel"/>
    <w:tmpl w:val="AF5CF8A8"/>
    <w:lvl w:ilvl="0" w:tplc="781C33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56145C"/>
    <w:multiLevelType w:val="hybridMultilevel"/>
    <w:tmpl w:val="4EA468EC"/>
    <w:lvl w:ilvl="0" w:tplc="1958AD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E3C46C7"/>
    <w:multiLevelType w:val="hybridMultilevel"/>
    <w:tmpl w:val="80A83EC8"/>
    <w:lvl w:ilvl="0" w:tplc="213417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7635BA3"/>
    <w:multiLevelType w:val="hybridMultilevel"/>
    <w:tmpl w:val="A1BE5D7E"/>
    <w:lvl w:ilvl="0" w:tplc="2152C79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175E59"/>
    <w:multiLevelType w:val="hybridMultilevel"/>
    <w:tmpl w:val="D362E15E"/>
    <w:lvl w:ilvl="0" w:tplc="771601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E14B0F"/>
    <w:multiLevelType w:val="hybridMultilevel"/>
    <w:tmpl w:val="E8BC38DA"/>
    <w:lvl w:ilvl="0" w:tplc="2DEE5C46">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643B4D"/>
    <w:multiLevelType w:val="hybridMultilevel"/>
    <w:tmpl w:val="746E417E"/>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6EC9546B"/>
    <w:multiLevelType w:val="hybridMultilevel"/>
    <w:tmpl w:val="B7ACDF08"/>
    <w:lvl w:ilvl="0" w:tplc="991E96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
  </w:num>
  <w:num w:numId="3">
    <w:abstractNumId w:val="5"/>
  </w:num>
  <w:num w:numId="4">
    <w:abstractNumId w:val="7"/>
  </w:num>
  <w:num w:numId="5">
    <w:abstractNumId w:val="4"/>
  </w:num>
  <w:num w:numId="6">
    <w:abstractNumId w:val="12"/>
  </w:num>
  <w:num w:numId="7">
    <w:abstractNumId w:val="11"/>
  </w:num>
  <w:num w:numId="8">
    <w:abstractNumId w:val="10"/>
  </w:num>
  <w:num w:numId="9">
    <w:abstractNumId w:val="6"/>
  </w:num>
  <w:num w:numId="10">
    <w:abstractNumId w:val="14"/>
  </w:num>
  <w:num w:numId="11">
    <w:abstractNumId w:val="2"/>
  </w:num>
  <w:num w:numId="12">
    <w:abstractNumId w:val="0"/>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3tTSxsDQ2NrawMDVS0lEKTi0uzszPAykwNKsFAAgG2z0tAAAA"/>
  </w:docVars>
  <w:rsids>
    <w:rsidRoot w:val="002B3F73"/>
    <w:rsid w:val="00003B4C"/>
    <w:rsid w:val="00005309"/>
    <w:rsid w:val="000075CA"/>
    <w:rsid w:val="0001350A"/>
    <w:rsid w:val="0002634A"/>
    <w:rsid w:val="00026468"/>
    <w:rsid w:val="00026500"/>
    <w:rsid w:val="000308F9"/>
    <w:rsid w:val="00034974"/>
    <w:rsid w:val="0003782F"/>
    <w:rsid w:val="00044F24"/>
    <w:rsid w:val="0004600A"/>
    <w:rsid w:val="00047A4D"/>
    <w:rsid w:val="00053D64"/>
    <w:rsid w:val="00056C21"/>
    <w:rsid w:val="0006771E"/>
    <w:rsid w:val="00067A34"/>
    <w:rsid w:val="00071633"/>
    <w:rsid w:val="0007625E"/>
    <w:rsid w:val="00092F5D"/>
    <w:rsid w:val="00097288"/>
    <w:rsid w:val="000A25CB"/>
    <w:rsid w:val="000A26E2"/>
    <w:rsid w:val="000A7036"/>
    <w:rsid w:val="000A7A61"/>
    <w:rsid w:val="000B2E7B"/>
    <w:rsid w:val="000B620C"/>
    <w:rsid w:val="000B6586"/>
    <w:rsid w:val="000B7C95"/>
    <w:rsid w:val="000C53E6"/>
    <w:rsid w:val="000D3ED3"/>
    <w:rsid w:val="000E0D46"/>
    <w:rsid w:val="000E3CBC"/>
    <w:rsid w:val="000E5B91"/>
    <w:rsid w:val="000E6931"/>
    <w:rsid w:val="000F1D50"/>
    <w:rsid w:val="000F227F"/>
    <w:rsid w:val="000F73F9"/>
    <w:rsid w:val="000F74C4"/>
    <w:rsid w:val="00115255"/>
    <w:rsid w:val="0014198A"/>
    <w:rsid w:val="00150603"/>
    <w:rsid w:val="001533B1"/>
    <w:rsid w:val="001535CA"/>
    <w:rsid w:val="00157D74"/>
    <w:rsid w:val="00161617"/>
    <w:rsid w:val="00164232"/>
    <w:rsid w:val="00165AA7"/>
    <w:rsid w:val="00171B62"/>
    <w:rsid w:val="001734F1"/>
    <w:rsid w:val="00180E9A"/>
    <w:rsid w:val="001835F1"/>
    <w:rsid w:val="00190089"/>
    <w:rsid w:val="0019146B"/>
    <w:rsid w:val="001914C4"/>
    <w:rsid w:val="001976D9"/>
    <w:rsid w:val="001A0BFD"/>
    <w:rsid w:val="001A1FD7"/>
    <w:rsid w:val="001A431C"/>
    <w:rsid w:val="001A4C52"/>
    <w:rsid w:val="001B6E67"/>
    <w:rsid w:val="001C531D"/>
    <w:rsid w:val="001C5D23"/>
    <w:rsid w:val="001D0A4F"/>
    <w:rsid w:val="001D18F8"/>
    <w:rsid w:val="001D3D34"/>
    <w:rsid w:val="001D5705"/>
    <w:rsid w:val="001E664C"/>
    <w:rsid w:val="001F2FEB"/>
    <w:rsid w:val="00203BDB"/>
    <w:rsid w:val="0020603A"/>
    <w:rsid w:val="00210168"/>
    <w:rsid w:val="002174EC"/>
    <w:rsid w:val="00220487"/>
    <w:rsid w:val="00220B88"/>
    <w:rsid w:val="00222861"/>
    <w:rsid w:val="002313AB"/>
    <w:rsid w:val="002350A2"/>
    <w:rsid w:val="00235D7E"/>
    <w:rsid w:val="0023682D"/>
    <w:rsid w:val="002408D0"/>
    <w:rsid w:val="00251858"/>
    <w:rsid w:val="00284324"/>
    <w:rsid w:val="002A1F64"/>
    <w:rsid w:val="002A28A7"/>
    <w:rsid w:val="002B3F73"/>
    <w:rsid w:val="002B7E29"/>
    <w:rsid w:val="002C002B"/>
    <w:rsid w:val="002C2ED0"/>
    <w:rsid w:val="002C70C2"/>
    <w:rsid w:val="002D48E9"/>
    <w:rsid w:val="002D5690"/>
    <w:rsid w:val="002E6647"/>
    <w:rsid w:val="002E7E6D"/>
    <w:rsid w:val="002F30C8"/>
    <w:rsid w:val="002F64D9"/>
    <w:rsid w:val="002F76D5"/>
    <w:rsid w:val="002F779F"/>
    <w:rsid w:val="00301832"/>
    <w:rsid w:val="003028CC"/>
    <w:rsid w:val="00310128"/>
    <w:rsid w:val="0031092C"/>
    <w:rsid w:val="00311F40"/>
    <w:rsid w:val="00326FE9"/>
    <w:rsid w:val="00330441"/>
    <w:rsid w:val="00337492"/>
    <w:rsid w:val="003376AA"/>
    <w:rsid w:val="00341995"/>
    <w:rsid w:val="0034366A"/>
    <w:rsid w:val="003444D7"/>
    <w:rsid w:val="00351DDF"/>
    <w:rsid w:val="00353653"/>
    <w:rsid w:val="00355BB8"/>
    <w:rsid w:val="0036417D"/>
    <w:rsid w:val="0036443D"/>
    <w:rsid w:val="00377218"/>
    <w:rsid w:val="0038013D"/>
    <w:rsid w:val="003813C7"/>
    <w:rsid w:val="00383730"/>
    <w:rsid w:val="0038449F"/>
    <w:rsid w:val="00390691"/>
    <w:rsid w:val="00393FA4"/>
    <w:rsid w:val="003A157A"/>
    <w:rsid w:val="003A258E"/>
    <w:rsid w:val="003A6097"/>
    <w:rsid w:val="003B051F"/>
    <w:rsid w:val="003B1B63"/>
    <w:rsid w:val="003C0AF8"/>
    <w:rsid w:val="003C6FB8"/>
    <w:rsid w:val="003D3B64"/>
    <w:rsid w:val="003E4F90"/>
    <w:rsid w:val="003E6B34"/>
    <w:rsid w:val="003F0FB5"/>
    <w:rsid w:val="003F3BE8"/>
    <w:rsid w:val="00400644"/>
    <w:rsid w:val="00402B06"/>
    <w:rsid w:val="00403A85"/>
    <w:rsid w:val="0041216E"/>
    <w:rsid w:val="00413CB9"/>
    <w:rsid w:val="004163CC"/>
    <w:rsid w:val="004213C2"/>
    <w:rsid w:val="0043198A"/>
    <w:rsid w:val="00433B05"/>
    <w:rsid w:val="00441F27"/>
    <w:rsid w:val="00442031"/>
    <w:rsid w:val="00444DC1"/>
    <w:rsid w:val="00456907"/>
    <w:rsid w:val="00460D26"/>
    <w:rsid w:val="00461BB4"/>
    <w:rsid w:val="00462F6A"/>
    <w:rsid w:val="00465220"/>
    <w:rsid w:val="00471DAC"/>
    <w:rsid w:val="0047351C"/>
    <w:rsid w:val="004752D1"/>
    <w:rsid w:val="0047727E"/>
    <w:rsid w:val="00483255"/>
    <w:rsid w:val="00486C78"/>
    <w:rsid w:val="00487066"/>
    <w:rsid w:val="004875BD"/>
    <w:rsid w:val="0049104B"/>
    <w:rsid w:val="00493682"/>
    <w:rsid w:val="004974B9"/>
    <w:rsid w:val="00497785"/>
    <w:rsid w:val="004A2377"/>
    <w:rsid w:val="004A4E98"/>
    <w:rsid w:val="004A78AC"/>
    <w:rsid w:val="004B1F6E"/>
    <w:rsid w:val="004B22FB"/>
    <w:rsid w:val="004B7E2E"/>
    <w:rsid w:val="004C57D7"/>
    <w:rsid w:val="004C6DE6"/>
    <w:rsid w:val="004C7D8C"/>
    <w:rsid w:val="004D130D"/>
    <w:rsid w:val="004D18E1"/>
    <w:rsid w:val="004D38E9"/>
    <w:rsid w:val="004D4766"/>
    <w:rsid w:val="004E27C7"/>
    <w:rsid w:val="004F2439"/>
    <w:rsid w:val="004F50C5"/>
    <w:rsid w:val="004F5346"/>
    <w:rsid w:val="004F6A3A"/>
    <w:rsid w:val="004F7A8A"/>
    <w:rsid w:val="00506504"/>
    <w:rsid w:val="0051283B"/>
    <w:rsid w:val="00517132"/>
    <w:rsid w:val="0052345F"/>
    <w:rsid w:val="00524C6A"/>
    <w:rsid w:val="0055060A"/>
    <w:rsid w:val="00554A2D"/>
    <w:rsid w:val="00563CFE"/>
    <w:rsid w:val="00564DE5"/>
    <w:rsid w:val="005722AC"/>
    <w:rsid w:val="00577AFE"/>
    <w:rsid w:val="00592E29"/>
    <w:rsid w:val="005942C1"/>
    <w:rsid w:val="00594DCD"/>
    <w:rsid w:val="005A2A56"/>
    <w:rsid w:val="005A3644"/>
    <w:rsid w:val="005B0C70"/>
    <w:rsid w:val="005B0FAA"/>
    <w:rsid w:val="005B3344"/>
    <w:rsid w:val="005C09A7"/>
    <w:rsid w:val="005D58C4"/>
    <w:rsid w:val="005E607E"/>
    <w:rsid w:val="005F04F1"/>
    <w:rsid w:val="00603B4F"/>
    <w:rsid w:val="00603DFD"/>
    <w:rsid w:val="00603F05"/>
    <w:rsid w:val="00612020"/>
    <w:rsid w:val="00614B7B"/>
    <w:rsid w:val="00616E69"/>
    <w:rsid w:val="00621B47"/>
    <w:rsid w:val="00623C08"/>
    <w:rsid w:val="006264F1"/>
    <w:rsid w:val="00634599"/>
    <w:rsid w:val="00642047"/>
    <w:rsid w:val="006428E5"/>
    <w:rsid w:val="00653DFD"/>
    <w:rsid w:val="00657383"/>
    <w:rsid w:val="006652A6"/>
    <w:rsid w:val="00670823"/>
    <w:rsid w:val="0067561D"/>
    <w:rsid w:val="00684A9A"/>
    <w:rsid w:val="006858FD"/>
    <w:rsid w:val="00687B3A"/>
    <w:rsid w:val="00691860"/>
    <w:rsid w:val="00696CA9"/>
    <w:rsid w:val="006A42C4"/>
    <w:rsid w:val="006A47C2"/>
    <w:rsid w:val="006A47EA"/>
    <w:rsid w:val="006B542F"/>
    <w:rsid w:val="006D1B26"/>
    <w:rsid w:val="006E4C6C"/>
    <w:rsid w:val="006F326C"/>
    <w:rsid w:val="006F44A0"/>
    <w:rsid w:val="006F701D"/>
    <w:rsid w:val="007005E6"/>
    <w:rsid w:val="00701B29"/>
    <w:rsid w:val="00702931"/>
    <w:rsid w:val="00717E04"/>
    <w:rsid w:val="00726A66"/>
    <w:rsid w:val="00727A71"/>
    <w:rsid w:val="00734944"/>
    <w:rsid w:val="00736C3D"/>
    <w:rsid w:val="00752EFD"/>
    <w:rsid w:val="007655C5"/>
    <w:rsid w:val="00773AAC"/>
    <w:rsid w:val="00787E9B"/>
    <w:rsid w:val="00796862"/>
    <w:rsid w:val="007A1098"/>
    <w:rsid w:val="007A3417"/>
    <w:rsid w:val="007A43CA"/>
    <w:rsid w:val="007B3E81"/>
    <w:rsid w:val="007C4D0D"/>
    <w:rsid w:val="007C78AB"/>
    <w:rsid w:val="007C7AFD"/>
    <w:rsid w:val="007C7E58"/>
    <w:rsid w:val="007D6722"/>
    <w:rsid w:val="007E3F70"/>
    <w:rsid w:val="007E5118"/>
    <w:rsid w:val="007F6CC5"/>
    <w:rsid w:val="007F7981"/>
    <w:rsid w:val="00806A42"/>
    <w:rsid w:val="008175CA"/>
    <w:rsid w:val="00821FFE"/>
    <w:rsid w:val="00822107"/>
    <w:rsid w:val="008240BB"/>
    <w:rsid w:val="008263A3"/>
    <w:rsid w:val="00833323"/>
    <w:rsid w:val="0083530D"/>
    <w:rsid w:val="00843154"/>
    <w:rsid w:val="0085059B"/>
    <w:rsid w:val="00852C22"/>
    <w:rsid w:val="00852D67"/>
    <w:rsid w:val="008544A6"/>
    <w:rsid w:val="00857A3B"/>
    <w:rsid w:val="00862A7C"/>
    <w:rsid w:val="00865215"/>
    <w:rsid w:val="00870BAD"/>
    <w:rsid w:val="00872119"/>
    <w:rsid w:val="00874413"/>
    <w:rsid w:val="00876084"/>
    <w:rsid w:val="00881F1C"/>
    <w:rsid w:val="008827F2"/>
    <w:rsid w:val="00882D9A"/>
    <w:rsid w:val="00890B19"/>
    <w:rsid w:val="00891774"/>
    <w:rsid w:val="00891EA1"/>
    <w:rsid w:val="00892CFA"/>
    <w:rsid w:val="008A01FA"/>
    <w:rsid w:val="008A1002"/>
    <w:rsid w:val="008A2AF1"/>
    <w:rsid w:val="008A60E1"/>
    <w:rsid w:val="008A6984"/>
    <w:rsid w:val="008B2A41"/>
    <w:rsid w:val="008B75C2"/>
    <w:rsid w:val="008D11AA"/>
    <w:rsid w:val="008D283A"/>
    <w:rsid w:val="008D3C4A"/>
    <w:rsid w:val="008D42C7"/>
    <w:rsid w:val="008D4544"/>
    <w:rsid w:val="008E55AF"/>
    <w:rsid w:val="008E7AAE"/>
    <w:rsid w:val="008F05C2"/>
    <w:rsid w:val="008F57F1"/>
    <w:rsid w:val="008F6BAF"/>
    <w:rsid w:val="00902330"/>
    <w:rsid w:val="00910A13"/>
    <w:rsid w:val="00913AF0"/>
    <w:rsid w:val="00920736"/>
    <w:rsid w:val="00924FEC"/>
    <w:rsid w:val="009258E9"/>
    <w:rsid w:val="00930319"/>
    <w:rsid w:val="00937414"/>
    <w:rsid w:val="00940E97"/>
    <w:rsid w:val="00941760"/>
    <w:rsid w:val="00951BD8"/>
    <w:rsid w:val="009561EA"/>
    <w:rsid w:val="00965DD5"/>
    <w:rsid w:val="009701C9"/>
    <w:rsid w:val="00983F02"/>
    <w:rsid w:val="00986B5C"/>
    <w:rsid w:val="009930F4"/>
    <w:rsid w:val="0099431B"/>
    <w:rsid w:val="009A3A6C"/>
    <w:rsid w:val="009B299F"/>
    <w:rsid w:val="009B7B29"/>
    <w:rsid w:val="009B7C72"/>
    <w:rsid w:val="009C1DCB"/>
    <w:rsid w:val="009C45A5"/>
    <w:rsid w:val="009D2FB6"/>
    <w:rsid w:val="009E64EF"/>
    <w:rsid w:val="009F2A7E"/>
    <w:rsid w:val="00A001FC"/>
    <w:rsid w:val="00A04ABD"/>
    <w:rsid w:val="00A057A0"/>
    <w:rsid w:val="00A05B6C"/>
    <w:rsid w:val="00A07670"/>
    <w:rsid w:val="00A1249A"/>
    <w:rsid w:val="00A23C68"/>
    <w:rsid w:val="00A242E1"/>
    <w:rsid w:val="00A31892"/>
    <w:rsid w:val="00A32752"/>
    <w:rsid w:val="00A35324"/>
    <w:rsid w:val="00A3739C"/>
    <w:rsid w:val="00A407FC"/>
    <w:rsid w:val="00A41115"/>
    <w:rsid w:val="00A432FB"/>
    <w:rsid w:val="00A474CB"/>
    <w:rsid w:val="00A5042A"/>
    <w:rsid w:val="00A51A21"/>
    <w:rsid w:val="00A539F8"/>
    <w:rsid w:val="00A56271"/>
    <w:rsid w:val="00A56C7F"/>
    <w:rsid w:val="00A624AE"/>
    <w:rsid w:val="00A64062"/>
    <w:rsid w:val="00A7019C"/>
    <w:rsid w:val="00A77782"/>
    <w:rsid w:val="00A77A55"/>
    <w:rsid w:val="00A835F9"/>
    <w:rsid w:val="00A87CEC"/>
    <w:rsid w:val="00A92238"/>
    <w:rsid w:val="00A941CF"/>
    <w:rsid w:val="00AA43AA"/>
    <w:rsid w:val="00AA5A04"/>
    <w:rsid w:val="00AA5E52"/>
    <w:rsid w:val="00AB10E1"/>
    <w:rsid w:val="00AB343A"/>
    <w:rsid w:val="00AC20BB"/>
    <w:rsid w:val="00AC493C"/>
    <w:rsid w:val="00AC66A7"/>
    <w:rsid w:val="00AC788C"/>
    <w:rsid w:val="00AD0FD6"/>
    <w:rsid w:val="00AD12BA"/>
    <w:rsid w:val="00AD27E1"/>
    <w:rsid w:val="00AD32F7"/>
    <w:rsid w:val="00AD4E9E"/>
    <w:rsid w:val="00AE5108"/>
    <w:rsid w:val="00AF0FF8"/>
    <w:rsid w:val="00AF4A13"/>
    <w:rsid w:val="00AF6ACE"/>
    <w:rsid w:val="00B00A46"/>
    <w:rsid w:val="00B00D1F"/>
    <w:rsid w:val="00B0379D"/>
    <w:rsid w:val="00B040F8"/>
    <w:rsid w:val="00B078D3"/>
    <w:rsid w:val="00B1796D"/>
    <w:rsid w:val="00B22C60"/>
    <w:rsid w:val="00B23D17"/>
    <w:rsid w:val="00B25A42"/>
    <w:rsid w:val="00B25FAE"/>
    <w:rsid w:val="00B268B9"/>
    <w:rsid w:val="00B27C81"/>
    <w:rsid w:val="00B466F0"/>
    <w:rsid w:val="00B507CA"/>
    <w:rsid w:val="00B6648E"/>
    <w:rsid w:val="00B71817"/>
    <w:rsid w:val="00B7708A"/>
    <w:rsid w:val="00B81490"/>
    <w:rsid w:val="00B8257A"/>
    <w:rsid w:val="00B828C1"/>
    <w:rsid w:val="00B85D2F"/>
    <w:rsid w:val="00B86832"/>
    <w:rsid w:val="00B91DA9"/>
    <w:rsid w:val="00B96A97"/>
    <w:rsid w:val="00BA3CD4"/>
    <w:rsid w:val="00BA7717"/>
    <w:rsid w:val="00BA7F53"/>
    <w:rsid w:val="00BB1B59"/>
    <w:rsid w:val="00BB3C77"/>
    <w:rsid w:val="00BC1BD9"/>
    <w:rsid w:val="00BC48C9"/>
    <w:rsid w:val="00BC5F13"/>
    <w:rsid w:val="00BD15B5"/>
    <w:rsid w:val="00BE3036"/>
    <w:rsid w:val="00BF539D"/>
    <w:rsid w:val="00BF7FA8"/>
    <w:rsid w:val="00C02C3A"/>
    <w:rsid w:val="00C11795"/>
    <w:rsid w:val="00C139E0"/>
    <w:rsid w:val="00C1482B"/>
    <w:rsid w:val="00C212E2"/>
    <w:rsid w:val="00C24B7A"/>
    <w:rsid w:val="00C35FF0"/>
    <w:rsid w:val="00C37041"/>
    <w:rsid w:val="00C3782D"/>
    <w:rsid w:val="00C41858"/>
    <w:rsid w:val="00C510B3"/>
    <w:rsid w:val="00C516CF"/>
    <w:rsid w:val="00C564E2"/>
    <w:rsid w:val="00C63446"/>
    <w:rsid w:val="00C762AE"/>
    <w:rsid w:val="00C835DA"/>
    <w:rsid w:val="00C90140"/>
    <w:rsid w:val="00C94003"/>
    <w:rsid w:val="00CA10DF"/>
    <w:rsid w:val="00CA153A"/>
    <w:rsid w:val="00CA4D91"/>
    <w:rsid w:val="00CA6085"/>
    <w:rsid w:val="00CB2956"/>
    <w:rsid w:val="00CD1399"/>
    <w:rsid w:val="00CD6B74"/>
    <w:rsid w:val="00CE38F4"/>
    <w:rsid w:val="00D047EE"/>
    <w:rsid w:val="00D06CBD"/>
    <w:rsid w:val="00D10285"/>
    <w:rsid w:val="00D11519"/>
    <w:rsid w:val="00D22167"/>
    <w:rsid w:val="00D22490"/>
    <w:rsid w:val="00D26C1E"/>
    <w:rsid w:val="00D26EA1"/>
    <w:rsid w:val="00D37C6D"/>
    <w:rsid w:val="00D41DAD"/>
    <w:rsid w:val="00D43B96"/>
    <w:rsid w:val="00D44CEF"/>
    <w:rsid w:val="00D5083A"/>
    <w:rsid w:val="00D555B7"/>
    <w:rsid w:val="00D62D39"/>
    <w:rsid w:val="00D63029"/>
    <w:rsid w:val="00D677BF"/>
    <w:rsid w:val="00D72DA0"/>
    <w:rsid w:val="00D7381B"/>
    <w:rsid w:val="00D822BA"/>
    <w:rsid w:val="00D877A0"/>
    <w:rsid w:val="00D878D5"/>
    <w:rsid w:val="00D9094E"/>
    <w:rsid w:val="00D91F91"/>
    <w:rsid w:val="00D9381F"/>
    <w:rsid w:val="00DA7BFC"/>
    <w:rsid w:val="00DB05FE"/>
    <w:rsid w:val="00DB0B1F"/>
    <w:rsid w:val="00DB1C45"/>
    <w:rsid w:val="00DC1520"/>
    <w:rsid w:val="00DC7A42"/>
    <w:rsid w:val="00DD0E42"/>
    <w:rsid w:val="00DD1287"/>
    <w:rsid w:val="00DD2CDC"/>
    <w:rsid w:val="00DD5CE7"/>
    <w:rsid w:val="00DD6FCE"/>
    <w:rsid w:val="00DE0E4B"/>
    <w:rsid w:val="00DE3544"/>
    <w:rsid w:val="00DE7C69"/>
    <w:rsid w:val="00DF03A2"/>
    <w:rsid w:val="00DF1B50"/>
    <w:rsid w:val="00E1153E"/>
    <w:rsid w:val="00E26F8C"/>
    <w:rsid w:val="00E270F7"/>
    <w:rsid w:val="00E34178"/>
    <w:rsid w:val="00E37F5E"/>
    <w:rsid w:val="00E467EC"/>
    <w:rsid w:val="00E55786"/>
    <w:rsid w:val="00E73A0A"/>
    <w:rsid w:val="00E75FD3"/>
    <w:rsid w:val="00E77A12"/>
    <w:rsid w:val="00E83B50"/>
    <w:rsid w:val="00E86FAB"/>
    <w:rsid w:val="00E927B1"/>
    <w:rsid w:val="00E93074"/>
    <w:rsid w:val="00EA05E9"/>
    <w:rsid w:val="00EA33B7"/>
    <w:rsid w:val="00EA769D"/>
    <w:rsid w:val="00EB0C7B"/>
    <w:rsid w:val="00EC0763"/>
    <w:rsid w:val="00EC0882"/>
    <w:rsid w:val="00EC0F18"/>
    <w:rsid w:val="00EC1931"/>
    <w:rsid w:val="00ED6147"/>
    <w:rsid w:val="00EE11BA"/>
    <w:rsid w:val="00EE12EA"/>
    <w:rsid w:val="00EE4C34"/>
    <w:rsid w:val="00EE549B"/>
    <w:rsid w:val="00EE6864"/>
    <w:rsid w:val="00EF4723"/>
    <w:rsid w:val="00F10BDC"/>
    <w:rsid w:val="00F14F70"/>
    <w:rsid w:val="00F17E85"/>
    <w:rsid w:val="00F21550"/>
    <w:rsid w:val="00F2293D"/>
    <w:rsid w:val="00F23367"/>
    <w:rsid w:val="00F4637E"/>
    <w:rsid w:val="00F47351"/>
    <w:rsid w:val="00F522CC"/>
    <w:rsid w:val="00F5592E"/>
    <w:rsid w:val="00F56A15"/>
    <w:rsid w:val="00F57001"/>
    <w:rsid w:val="00F60783"/>
    <w:rsid w:val="00F63C97"/>
    <w:rsid w:val="00F76876"/>
    <w:rsid w:val="00F76DAA"/>
    <w:rsid w:val="00F80A38"/>
    <w:rsid w:val="00F80DF8"/>
    <w:rsid w:val="00F81918"/>
    <w:rsid w:val="00F8475D"/>
    <w:rsid w:val="00F8687F"/>
    <w:rsid w:val="00F87E07"/>
    <w:rsid w:val="00F934C3"/>
    <w:rsid w:val="00F94552"/>
    <w:rsid w:val="00FC086A"/>
    <w:rsid w:val="00FC1671"/>
    <w:rsid w:val="00FC465B"/>
    <w:rsid w:val="00FC5329"/>
    <w:rsid w:val="00FD267B"/>
    <w:rsid w:val="00FE5859"/>
    <w:rsid w:val="00FF55A8"/>
    <w:rsid w:val="00FF67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C92282E"/>
  <w15:chartTrackingRefBased/>
  <w15:docId w15:val="{55EE8F18-CB93-44DA-AF04-F129DF9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00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後續段落_主旨)"/>
    <w:basedOn w:val="a"/>
    <w:rsid w:val="0041216E"/>
    <w:pPr>
      <w:widowControl/>
      <w:ind w:left="958"/>
      <w:textAlignment w:val="baseline"/>
    </w:pPr>
    <w:rPr>
      <w:rFonts w:eastAsia="標楷體"/>
      <w:noProof/>
      <w:kern w:val="0"/>
      <w:sz w:val="32"/>
      <w:szCs w:val="20"/>
    </w:rPr>
  </w:style>
  <w:style w:type="table" w:styleId="a4">
    <w:name w:val="Table Grid"/>
    <w:basedOn w:val="a1"/>
    <w:uiPriority w:val="39"/>
    <w:rsid w:val="0021016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2634A"/>
    <w:rPr>
      <w:rFonts w:ascii="Arial" w:hAnsi="Arial"/>
      <w:sz w:val="18"/>
      <w:szCs w:val="18"/>
    </w:rPr>
  </w:style>
  <w:style w:type="paragraph" w:customStyle="1" w:styleId="a6">
    <w:name w:val="說明"/>
    <w:basedOn w:val="a7"/>
    <w:rsid w:val="003E4F90"/>
    <w:pPr>
      <w:spacing w:after="0" w:line="640" w:lineRule="exact"/>
      <w:ind w:leftChars="0" w:left="952" w:hanging="952"/>
    </w:pPr>
    <w:rPr>
      <w:rFonts w:ascii="Arial" w:eastAsia="標楷體" w:hAnsi="Arial"/>
      <w:sz w:val="32"/>
    </w:rPr>
  </w:style>
  <w:style w:type="paragraph" w:styleId="a7">
    <w:name w:val="Body Text Indent"/>
    <w:basedOn w:val="a"/>
    <w:rsid w:val="003E4F90"/>
    <w:pPr>
      <w:spacing w:after="120"/>
      <w:ind w:leftChars="200" w:left="480"/>
    </w:pPr>
  </w:style>
  <w:style w:type="paragraph" w:customStyle="1" w:styleId="a8">
    <w:basedOn w:val="a"/>
    <w:rsid w:val="006A42C4"/>
    <w:pPr>
      <w:widowControl/>
      <w:spacing w:after="160" w:line="240" w:lineRule="exact"/>
    </w:pPr>
    <w:rPr>
      <w:rFonts w:ascii="Verdana" w:eastAsia="標楷體" w:hAnsi="Verdana"/>
      <w:kern w:val="0"/>
      <w:sz w:val="20"/>
      <w:szCs w:val="20"/>
      <w:lang w:eastAsia="en-US"/>
    </w:rPr>
  </w:style>
  <w:style w:type="paragraph" w:customStyle="1" w:styleId="a9">
    <w:name w:val="公文(後續段落_主旨) 字元"/>
    <w:basedOn w:val="a"/>
    <w:link w:val="aa"/>
    <w:rsid w:val="00F63C97"/>
    <w:pPr>
      <w:widowControl/>
      <w:ind w:left="958"/>
      <w:textAlignment w:val="baseline"/>
    </w:pPr>
    <w:rPr>
      <w:rFonts w:eastAsia="標楷體"/>
      <w:noProof/>
      <w:sz w:val="32"/>
    </w:rPr>
  </w:style>
  <w:style w:type="character" w:customStyle="1" w:styleId="aa">
    <w:name w:val="公文(後續段落_主旨) 字元 字元"/>
    <w:link w:val="a9"/>
    <w:rsid w:val="00F63C97"/>
    <w:rPr>
      <w:rFonts w:eastAsia="標楷體"/>
      <w:noProof/>
      <w:kern w:val="2"/>
      <w:sz w:val="32"/>
      <w:szCs w:val="24"/>
      <w:lang w:val="en-US" w:eastAsia="zh-TW" w:bidi="ar-SA"/>
    </w:rPr>
  </w:style>
  <w:style w:type="paragraph" w:customStyle="1" w:styleId="1">
    <w:name w:val="樣式1"/>
    <w:basedOn w:val="a"/>
    <w:link w:val="10"/>
    <w:qFormat/>
    <w:rsid w:val="00F934C3"/>
    <w:pPr>
      <w:jc w:val="center"/>
    </w:pPr>
    <w:rPr>
      <w:rFonts w:eastAsia="標楷體"/>
      <w:noProof/>
      <w:sz w:val="32"/>
      <w:szCs w:val="40"/>
    </w:rPr>
  </w:style>
  <w:style w:type="paragraph" w:customStyle="1" w:styleId="2">
    <w:name w:val="樣式2"/>
    <w:basedOn w:val="1"/>
    <w:link w:val="20"/>
    <w:qFormat/>
    <w:rsid w:val="00F934C3"/>
    <w:pPr>
      <w:jc w:val="left"/>
    </w:pPr>
    <w:rPr>
      <w:sz w:val="28"/>
      <w:szCs w:val="28"/>
    </w:rPr>
  </w:style>
  <w:style w:type="character" w:customStyle="1" w:styleId="10">
    <w:name w:val="樣式1 字元"/>
    <w:link w:val="1"/>
    <w:rsid w:val="00F934C3"/>
    <w:rPr>
      <w:rFonts w:eastAsia="標楷體"/>
      <w:noProof/>
      <w:kern w:val="2"/>
      <w:sz w:val="32"/>
      <w:szCs w:val="40"/>
    </w:rPr>
  </w:style>
  <w:style w:type="paragraph" w:styleId="ab">
    <w:name w:val="header"/>
    <w:basedOn w:val="a"/>
    <w:link w:val="ac"/>
    <w:uiPriority w:val="99"/>
    <w:unhideWhenUsed/>
    <w:rsid w:val="00DE7C69"/>
    <w:pPr>
      <w:tabs>
        <w:tab w:val="center" w:pos="4153"/>
        <w:tab w:val="right" w:pos="8306"/>
      </w:tabs>
      <w:snapToGrid w:val="0"/>
    </w:pPr>
    <w:rPr>
      <w:sz w:val="20"/>
      <w:szCs w:val="20"/>
    </w:rPr>
  </w:style>
  <w:style w:type="character" w:customStyle="1" w:styleId="20">
    <w:name w:val="樣式2 字元"/>
    <w:link w:val="2"/>
    <w:qFormat/>
    <w:rsid w:val="00F934C3"/>
    <w:rPr>
      <w:rFonts w:eastAsia="標楷體"/>
      <w:noProof/>
      <w:kern w:val="2"/>
      <w:sz w:val="28"/>
      <w:szCs w:val="28"/>
    </w:rPr>
  </w:style>
  <w:style w:type="character" w:customStyle="1" w:styleId="ac">
    <w:name w:val="頁首 字元"/>
    <w:link w:val="ab"/>
    <w:uiPriority w:val="99"/>
    <w:rsid w:val="00DE7C69"/>
    <w:rPr>
      <w:kern w:val="2"/>
    </w:rPr>
  </w:style>
  <w:style w:type="paragraph" w:styleId="ad">
    <w:name w:val="footer"/>
    <w:basedOn w:val="a"/>
    <w:link w:val="ae"/>
    <w:uiPriority w:val="99"/>
    <w:unhideWhenUsed/>
    <w:rsid w:val="00DE7C69"/>
    <w:pPr>
      <w:tabs>
        <w:tab w:val="center" w:pos="4153"/>
        <w:tab w:val="right" w:pos="8306"/>
      </w:tabs>
      <w:snapToGrid w:val="0"/>
    </w:pPr>
    <w:rPr>
      <w:sz w:val="20"/>
      <w:szCs w:val="20"/>
    </w:rPr>
  </w:style>
  <w:style w:type="character" w:customStyle="1" w:styleId="ae">
    <w:name w:val="頁尾 字元"/>
    <w:link w:val="ad"/>
    <w:uiPriority w:val="99"/>
    <w:rsid w:val="00DE7C69"/>
    <w:rPr>
      <w:kern w:val="2"/>
    </w:rPr>
  </w:style>
  <w:style w:type="character" w:styleId="af">
    <w:name w:val="annotation reference"/>
    <w:uiPriority w:val="99"/>
    <w:semiHidden/>
    <w:unhideWhenUsed/>
    <w:rsid w:val="003C0AF8"/>
    <w:rPr>
      <w:sz w:val="18"/>
      <w:szCs w:val="18"/>
    </w:rPr>
  </w:style>
  <w:style w:type="paragraph" w:styleId="af0">
    <w:name w:val="annotation text"/>
    <w:basedOn w:val="a"/>
    <w:link w:val="af1"/>
    <w:uiPriority w:val="99"/>
    <w:semiHidden/>
    <w:unhideWhenUsed/>
    <w:rsid w:val="003C0AF8"/>
  </w:style>
  <w:style w:type="character" w:customStyle="1" w:styleId="af1">
    <w:name w:val="註解文字 字元"/>
    <w:link w:val="af0"/>
    <w:uiPriority w:val="99"/>
    <w:semiHidden/>
    <w:rsid w:val="003C0AF8"/>
    <w:rPr>
      <w:kern w:val="2"/>
      <w:sz w:val="24"/>
      <w:szCs w:val="24"/>
    </w:rPr>
  </w:style>
  <w:style w:type="paragraph" w:styleId="af2">
    <w:name w:val="annotation subject"/>
    <w:basedOn w:val="af0"/>
    <w:next w:val="af0"/>
    <w:link w:val="af3"/>
    <w:uiPriority w:val="99"/>
    <w:semiHidden/>
    <w:unhideWhenUsed/>
    <w:rsid w:val="003C0AF8"/>
    <w:rPr>
      <w:b/>
      <w:bCs/>
    </w:rPr>
  </w:style>
  <w:style w:type="character" w:customStyle="1" w:styleId="af3">
    <w:name w:val="註解主旨 字元"/>
    <w:link w:val="af2"/>
    <w:uiPriority w:val="99"/>
    <w:semiHidden/>
    <w:rsid w:val="003C0AF8"/>
    <w:rPr>
      <w:b/>
      <w:bCs/>
      <w:kern w:val="2"/>
      <w:sz w:val="24"/>
      <w:szCs w:val="24"/>
    </w:rPr>
  </w:style>
  <w:style w:type="paragraph" w:styleId="af4">
    <w:name w:val="Revision"/>
    <w:hidden/>
    <w:uiPriority w:val="99"/>
    <w:semiHidden/>
    <w:rsid w:val="004B1F6E"/>
    <w:rPr>
      <w:kern w:val="2"/>
      <w:sz w:val="24"/>
      <w:szCs w:val="24"/>
    </w:rPr>
  </w:style>
  <w:style w:type="paragraph" w:styleId="af5">
    <w:name w:val="List Paragraph"/>
    <w:basedOn w:val="a"/>
    <w:uiPriority w:val="34"/>
    <w:qFormat/>
    <w:rsid w:val="00BC48C9"/>
    <w:pPr>
      <w:widowControl/>
      <w:ind w:leftChars="200" w:left="480"/>
    </w:pPr>
    <w:rPr>
      <w:rFonts w:ascii="Calibri" w:hAnsi="Calibri" w:cs="Calibri"/>
      <w:kern w:val="0"/>
    </w:rPr>
  </w:style>
  <w:style w:type="paragraph" w:customStyle="1" w:styleId="Default">
    <w:name w:val="Default"/>
    <w:rsid w:val="00BC48C9"/>
    <w:pPr>
      <w:widowControl w:val="0"/>
      <w:autoSpaceDE w:val="0"/>
      <w:autoSpaceDN w:val="0"/>
      <w:adjustRightInd w:val="0"/>
    </w:pPr>
    <w:rPr>
      <w:rFonts w:ascii="Calibri" w:hAnsi="Calibri" w:cs="Calibri"/>
      <w:color w:val="000000"/>
      <w:sz w:val="24"/>
      <w:szCs w:val="24"/>
    </w:rPr>
  </w:style>
  <w:style w:type="character" w:styleId="af6">
    <w:name w:val="Hyperlink"/>
    <w:uiPriority w:val="99"/>
    <w:unhideWhenUsed/>
    <w:rsid w:val="006428E5"/>
    <w:rPr>
      <w:color w:val="0563C1"/>
      <w:u w:val="single"/>
    </w:rPr>
  </w:style>
  <w:style w:type="character" w:customStyle="1" w:styleId="11">
    <w:name w:val="未解析的提及1"/>
    <w:uiPriority w:val="99"/>
    <w:semiHidden/>
    <w:unhideWhenUsed/>
    <w:rsid w:val="006428E5"/>
    <w:rPr>
      <w:color w:val="605E5C"/>
      <w:shd w:val="clear" w:color="auto" w:fill="E1DFDD"/>
    </w:rPr>
  </w:style>
  <w:style w:type="character" w:customStyle="1" w:styleId="21">
    <w:name w:val="未解析的提及2"/>
    <w:basedOn w:val="a0"/>
    <w:uiPriority w:val="99"/>
    <w:semiHidden/>
    <w:unhideWhenUsed/>
    <w:rsid w:val="00E93074"/>
    <w:rPr>
      <w:color w:val="605E5C"/>
      <w:shd w:val="clear" w:color="auto" w:fill="E1DFDD"/>
    </w:rPr>
  </w:style>
  <w:style w:type="paragraph" w:styleId="Web">
    <w:name w:val="Normal (Web)"/>
    <w:basedOn w:val="a"/>
    <w:uiPriority w:val="99"/>
    <w:semiHidden/>
    <w:unhideWhenUsed/>
    <w:rsid w:val="00310128"/>
  </w:style>
  <w:style w:type="table" w:customStyle="1" w:styleId="12">
    <w:name w:val="表格格線1"/>
    <w:basedOn w:val="a1"/>
    <w:next w:val="a4"/>
    <w:uiPriority w:val="39"/>
    <w:rsid w:val="00BD15B5"/>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04399">
      <w:bodyDiv w:val="1"/>
      <w:marLeft w:val="0"/>
      <w:marRight w:val="0"/>
      <w:marTop w:val="0"/>
      <w:marBottom w:val="0"/>
      <w:divBdr>
        <w:top w:val="none" w:sz="0" w:space="0" w:color="auto"/>
        <w:left w:val="none" w:sz="0" w:space="0" w:color="auto"/>
        <w:bottom w:val="none" w:sz="0" w:space="0" w:color="auto"/>
        <w:right w:val="none" w:sz="0" w:space="0" w:color="auto"/>
      </w:divBdr>
      <w:divsChild>
        <w:div w:id="1344239521">
          <w:marLeft w:val="0"/>
          <w:marRight w:val="0"/>
          <w:marTop w:val="0"/>
          <w:marBottom w:val="0"/>
          <w:divBdr>
            <w:top w:val="none" w:sz="0" w:space="0" w:color="auto"/>
            <w:left w:val="none" w:sz="0" w:space="0" w:color="auto"/>
            <w:bottom w:val="none" w:sz="0" w:space="0" w:color="auto"/>
            <w:right w:val="none" w:sz="0" w:space="0" w:color="auto"/>
          </w:divBdr>
        </w:div>
      </w:divsChild>
    </w:div>
    <w:div w:id="228686101">
      <w:bodyDiv w:val="1"/>
      <w:marLeft w:val="0"/>
      <w:marRight w:val="0"/>
      <w:marTop w:val="0"/>
      <w:marBottom w:val="0"/>
      <w:divBdr>
        <w:top w:val="none" w:sz="0" w:space="0" w:color="auto"/>
        <w:left w:val="none" w:sz="0" w:space="0" w:color="auto"/>
        <w:bottom w:val="none" w:sz="0" w:space="0" w:color="auto"/>
        <w:right w:val="none" w:sz="0" w:space="0" w:color="auto"/>
      </w:divBdr>
      <w:divsChild>
        <w:div w:id="423963391">
          <w:marLeft w:val="0"/>
          <w:marRight w:val="0"/>
          <w:marTop w:val="0"/>
          <w:marBottom w:val="0"/>
          <w:divBdr>
            <w:top w:val="none" w:sz="0" w:space="0" w:color="auto"/>
            <w:left w:val="none" w:sz="0" w:space="0" w:color="auto"/>
            <w:bottom w:val="none" w:sz="0" w:space="0" w:color="auto"/>
            <w:right w:val="none" w:sz="0" w:space="0" w:color="auto"/>
          </w:divBdr>
        </w:div>
      </w:divsChild>
    </w:div>
    <w:div w:id="249043056">
      <w:bodyDiv w:val="1"/>
      <w:marLeft w:val="0"/>
      <w:marRight w:val="0"/>
      <w:marTop w:val="0"/>
      <w:marBottom w:val="0"/>
      <w:divBdr>
        <w:top w:val="none" w:sz="0" w:space="0" w:color="auto"/>
        <w:left w:val="none" w:sz="0" w:space="0" w:color="auto"/>
        <w:bottom w:val="none" w:sz="0" w:space="0" w:color="auto"/>
        <w:right w:val="none" w:sz="0" w:space="0" w:color="auto"/>
      </w:divBdr>
    </w:div>
    <w:div w:id="348147648">
      <w:bodyDiv w:val="1"/>
      <w:marLeft w:val="0"/>
      <w:marRight w:val="0"/>
      <w:marTop w:val="0"/>
      <w:marBottom w:val="0"/>
      <w:divBdr>
        <w:top w:val="none" w:sz="0" w:space="0" w:color="auto"/>
        <w:left w:val="none" w:sz="0" w:space="0" w:color="auto"/>
        <w:bottom w:val="none" w:sz="0" w:space="0" w:color="auto"/>
        <w:right w:val="none" w:sz="0" w:space="0" w:color="auto"/>
      </w:divBdr>
    </w:div>
    <w:div w:id="371853048">
      <w:bodyDiv w:val="1"/>
      <w:marLeft w:val="0"/>
      <w:marRight w:val="0"/>
      <w:marTop w:val="0"/>
      <w:marBottom w:val="0"/>
      <w:divBdr>
        <w:top w:val="none" w:sz="0" w:space="0" w:color="auto"/>
        <w:left w:val="none" w:sz="0" w:space="0" w:color="auto"/>
        <w:bottom w:val="none" w:sz="0" w:space="0" w:color="auto"/>
        <w:right w:val="none" w:sz="0" w:space="0" w:color="auto"/>
      </w:divBdr>
    </w:div>
    <w:div w:id="449058278">
      <w:bodyDiv w:val="1"/>
      <w:marLeft w:val="0"/>
      <w:marRight w:val="0"/>
      <w:marTop w:val="0"/>
      <w:marBottom w:val="0"/>
      <w:divBdr>
        <w:top w:val="none" w:sz="0" w:space="0" w:color="auto"/>
        <w:left w:val="none" w:sz="0" w:space="0" w:color="auto"/>
        <w:bottom w:val="none" w:sz="0" w:space="0" w:color="auto"/>
        <w:right w:val="none" w:sz="0" w:space="0" w:color="auto"/>
      </w:divBdr>
    </w:div>
    <w:div w:id="776801003">
      <w:bodyDiv w:val="1"/>
      <w:marLeft w:val="0"/>
      <w:marRight w:val="0"/>
      <w:marTop w:val="0"/>
      <w:marBottom w:val="0"/>
      <w:divBdr>
        <w:top w:val="none" w:sz="0" w:space="0" w:color="auto"/>
        <w:left w:val="none" w:sz="0" w:space="0" w:color="auto"/>
        <w:bottom w:val="none" w:sz="0" w:space="0" w:color="auto"/>
        <w:right w:val="none" w:sz="0" w:space="0" w:color="auto"/>
      </w:divBdr>
    </w:div>
    <w:div w:id="805583831">
      <w:bodyDiv w:val="1"/>
      <w:marLeft w:val="0"/>
      <w:marRight w:val="0"/>
      <w:marTop w:val="0"/>
      <w:marBottom w:val="0"/>
      <w:divBdr>
        <w:top w:val="none" w:sz="0" w:space="0" w:color="auto"/>
        <w:left w:val="none" w:sz="0" w:space="0" w:color="auto"/>
        <w:bottom w:val="none" w:sz="0" w:space="0" w:color="auto"/>
        <w:right w:val="none" w:sz="0" w:space="0" w:color="auto"/>
      </w:divBdr>
      <w:divsChild>
        <w:div w:id="599021238">
          <w:marLeft w:val="0"/>
          <w:marRight w:val="0"/>
          <w:marTop w:val="0"/>
          <w:marBottom w:val="0"/>
          <w:divBdr>
            <w:top w:val="none" w:sz="0" w:space="0" w:color="auto"/>
            <w:left w:val="none" w:sz="0" w:space="0" w:color="auto"/>
            <w:bottom w:val="none" w:sz="0" w:space="0" w:color="auto"/>
            <w:right w:val="none" w:sz="0" w:space="0" w:color="auto"/>
          </w:divBdr>
        </w:div>
      </w:divsChild>
    </w:div>
    <w:div w:id="1074275442">
      <w:bodyDiv w:val="1"/>
      <w:marLeft w:val="0"/>
      <w:marRight w:val="0"/>
      <w:marTop w:val="0"/>
      <w:marBottom w:val="0"/>
      <w:divBdr>
        <w:top w:val="none" w:sz="0" w:space="0" w:color="auto"/>
        <w:left w:val="none" w:sz="0" w:space="0" w:color="auto"/>
        <w:bottom w:val="none" w:sz="0" w:space="0" w:color="auto"/>
        <w:right w:val="none" w:sz="0" w:space="0" w:color="auto"/>
      </w:divBdr>
    </w:div>
    <w:div w:id="1369916693">
      <w:bodyDiv w:val="1"/>
      <w:marLeft w:val="0"/>
      <w:marRight w:val="0"/>
      <w:marTop w:val="0"/>
      <w:marBottom w:val="0"/>
      <w:divBdr>
        <w:top w:val="none" w:sz="0" w:space="0" w:color="auto"/>
        <w:left w:val="none" w:sz="0" w:space="0" w:color="auto"/>
        <w:bottom w:val="none" w:sz="0" w:space="0" w:color="auto"/>
        <w:right w:val="none" w:sz="0" w:space="0" w:color="auto"/>
      </w:divBdr>
      <w:divsChild>
        <w:div w:id="743651257">
          <w:marLeft w:val="0"/>
          <w:marRight w:val="0"/>
          <w:marTop w:val="0"/>
          <w:marBottom w:val="0"/>
          <w:divBdr>
            <w:top w:val="none" w:sz="0" w:space="0" w:color="auto"/>
            <w:left w:val="none" w:sz="0" w:space="0" w:color="auto"/>
            <w:bottom w:val="none" w:sz="0" w:space="0" w:color="auto"/>
            <w:right w:val="none" w:sz="0" w:space="0" w:color="auto"/>
          </w:divBdr>
        </w:div>
      </w:divsChild>
    </w:div>
    <w:div w:id="1515919097">
      <w:bodyDiv w:val="1"/>
      <w:marLeft w:val="0"/>
      <w:marRight w:val="0"/>
      <w:marTop w:val="0"/>
      <w:marBottom w:val="0"/>
      <w:divBdr>
        <w:top w:val="none" w:sz="0" w:space="0" w:color="auto"/>
        <w:left w:val="none" w:sz="0" w:space="0" w:color="auto"/>
        <w:bottom w:val="none" w:sz="0" w:space="0" w:color="auto"/>
        <w:right w:val="none" w:sz="0" w:space="0" w:color="auto"/>
      </w:divBdr>
      <w:divsChild>
        <w:div w:id="71633613">
          <w:marLeft w:val="0"/>
          <w:marRight w:val="0"/>
          <w:marTop w:val="0"/>
          <w:marBottom w:val="0"/>
          <w:divBdr>
            <w:top w:val="none" w:sz="0" w:space="0" w:color="auto"/>
            <w:left w:val="none" w:sz="0" w:space="0" w:color="auto"/>
            <w:bottom w:val="none" w:sz="0" w:space="0" w:color="auto"/>
            <w:right w:val="none" w:sz="0" w:space="0" w:color="auto"/>
          </w:divBdr>
        </w:div>
      </w:divsChild>
    </w:div>
    <w:div w:id="1606617560">
      <w:bodyDiv w:val="1"/>
      <w:marLeft w:val="0"/>
      <w:marRight w:val="0"/>
      <w:marTop w:val="0"/>
      <w:marBottom w:val="0"/>
      <w:divBdr>
        <w:top w:val="none" w:sz="0" w:space="0" w:color="auto"/>
        <w:left w:val="none" w:sz="0" w:space="0" w:color="auto"/>
        <w:bottom w:val="none" w:sz="0" w:space="0" w:color="auto"/>
        <w:right w:val="none" w:sz="0" w:space="0" w:color="auto"/>
      </w:divBdr>
    </w:div>
    <w:div w:id="17720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YFpmqPbzM8H5ANp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9C92-94FF-4A57-BC8B-10F787BB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455</Characters>
  <Application>Microsoft Office Word</Application>
  <DocSecurity>0</DocSecurity>
  <Lines>18</Lines>
  <Paragraphs>11</Paragraphs>
  <ScaleCrop>false</ScaleCrop>
  <Company>信託公會</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信託業務稽核人員研習班(第一期)課程(草案)</dc:title>
  <dc:subject/>
  <dc:creator>cmcheng</dc:creator>
  <cp:keywords/>
  <cp:lastModifiedBy>USER</cp:lastModifiedBy>
  <cp:revision>3</cp:revision>
  <cp:lastPrinted>2024-04-30T09:09:00Z</cp:lastPrinted>
  <dcterms:created xsi:type="dcterms:W3CDTF">2024-05-07T06:59:00Z</dcterms:created>
  <dcterms:modified xsi:type="dcterms:W3CDTF">2024-05-07T07:49:00Z</dcterms:modified>
</cp:coreProperties>
</file>