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87B4" w14:textId="7FAB20F0" w:rsidR="00BD7FFD" w:rsidRDefault="00705917" w:rsidP="00903020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05917">
        <w:rPr>
          <w:rFonts w:ascii="標楷體" w:eastAsia="標楷體" w:hAnsi="標楷體" w:cs="Times New Roman" w:hint="eastAsia"/>
          <w:b/>
          <w:bCs/>
          <w:sz w:val="28"/>
          <w:szCs w:val="28"/>
        </w:rPr>
        <w:t>跨境犯罪防治新加坡犯罪防治實務發展 - Singapore's Battle Against Money Laundering: Challenges, Sectors at Risk, and Legal Frameworks</w:t>
      </w:r>
    </w:p>
    <w:p w14:paraId="75E5E4EE" w14:textId="77777777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25DE9E39" w14:textId="77777777" w:rsidR="00705917" w:rsidRPr="00705917" w:rsidRDefault="0087511E" w:rsidP="00705917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一、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活動宗旨</w:t>
      </w:r>
    </w:p>
    <w:p w14:paraId="2A62D8CE" w14:textId="06D024BB" w:rsidR="00B5003E" w:rsidRDefault="00705917" w:rsidP="00C7369A">
      <w:pPr>
        <w:spacing w:line="36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705917">
        <w:rPr>
          <w:rFonts w:ascii="Times New Roman" w:eastAsia="標楷體" w:hAnsi="Times New Roman" w:cs="Times New Roman" w:hint="eastAsia"/>
          <w:szCs w:val="24"/>
        </w:rPr>
        <w:t>隨著無國界時代的來臨，跨越地區的犯罪日益頻繁。而跨境犯罪所影響的</w:t>
      </w:r>
      <w:r w:rsidRPr="0070591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05917">
        <w:rPr>
          <w:rFonts w:ascii="Times New Roman" w:eastAsia="標楷體" w:hAnsi="Times New Roman" w:cs="Times New Roman" w:hint="eastAsia"/>
          <w:szCs w:val="24"/>
        </w:rPr>
        <w:t>層面非僅涉及社會治安，更可能衍生政治與經濟方面的問題，故引起國內</w:t>
      </w:r>
      <w:r w:rsidRPr="0070591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05917">
        <w:rPr>
          <w:rFonts w:ascii="Times New Roman" w:eastAsia="標楷體" w:hAnsi="Times New Roman" w:cs="Times New Roman" w:hint="eastAsia"/>
          <w:szCs w:val="24"/>
        </w:rPr>
        <w:t>外學界及實務界關注。本次活動特邀請專精於相關議題之國外實務從業人</w:t>
      </w:r>
      <w:r w:rsidRPr="0070591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05917">
        <w:rPr>
          <w:rFonts w:ascii="Times New Roman" w:eastAsia="標楷體" w:hAnsi="Times New Roman" w:cs="Times New Roman" w:hint="eastAsia"/>
          <w:szCs w:val="24"/>
        </w:rPr>
        <w:t>員，進行相關之討論及建言，提供學界與實務界意見交流之平台，</w:t>
      </w:r>
      <w:proofErr w:type="gramStart"/>
      <w:r w:rsidRPr="00705917">
        <w:rPr>
          <w:rFonts w:ascii="Times New Roman" w:eastAsia="標楷體" w:hAnsi="Times New Roman" w:cs="Times New Roman" w:hint="eastAsia"/>
          <w:szCs w:val="24"/>
        </w:rPr>
        <w:t>並使相</w:t>
      </w:r>
      <w:proofErr w:type="gramEnd"/>
      <w:r w:rsidRPr="0070591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05917">
        <w:rPr>
          <w:rFonts w:ascii="Times New Roman" w:eastAsia="標楷體" w:hAnsi="Times New Roman" w:cs="Times New Roman" w:hint="eastAsia"/>
          <w:szCs w:val="24"/>
        </w:rPr>
        <w:t>關意見彙整後，作為有關單位政策</w:t>
      </w:r>
      <w:proofErr w:type="gramStart"/>
      <w:r w:rsidRPr="00705917">
        <w:rPr>
          <w:rFonts w:ascii="Times New Roman" w:eastAsia="標楷體" w:hAnsi="Times New Roman" w:cs="Times New Roman" w:hint="eastAsia"/>
          <w:szCs w:val="24"/>
        </w:rPr>
        <w:t>研</w:t>
      </w:r>
      <w:proofErr w:type="gramEnd"/>
      <w:r w:rsidRPr="00705917">
        <w:rPr>
          <w:rFonts w:ascii="Times New Roman" w:eastAsia="標楷體" w:hAnsi="Times New Roman" w:cs="Times New Roman" w:hint="eastAsia"/>
          <w:szCs w:val="24"/>
        </w:rPr>
        <w:t>擬之依據。</w:t>
      </w:r>
      <w:r w:rsidR="00903020">
        <w:rPr>
          <w:rFonts w:ascii="Times New Roman" w:eastAsia="標楷體" w:hAnsi="Times New Roman" w:cs="Times New Roman" w:hint="eastAsia"/>
          <w:szCs w:val="24"/>
        </w:rPr>
        <w:t>歡迎會員踴躍報名。</w:t>
      </w:r>
    </w:p>
    <w:p w14:paraId="7F07B249" w14:textId="77777777" w:rsidR="001052EB" w:rsidRPr="00643B98" w:rsidRDefault="001052EB" w:rsidP="001052EB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5A6FBBDB" w14:textId="34CB79FF" w:rsidR="001052EB" w:rsidRPr="001052EB" w:rsidRDefault="00BB045C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跨境犯罪防治委員會</w:t>
      </w:r>
    </w:p>
    <w:p w14:paraId="537D7E4D" w14:textId="6927467B" w:rsidR="001052EB" w:rsidRPr="001052EB" w:rsidRDefault="001052EB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時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間：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113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年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1</w:t>
      </w:r>
      <w:r w:rsidR="00705917">
        <w:rPr>
          <w:rFonts w:ascii="Times New Roman" w:eastAsia="標楷體" w:hAnsi="Times New Roman" w:cs="Times New Roman" w:hint="eastAsia"/>
          <w:szCs w:val="24"/>
        </w:rPr>
        <w:t>1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月</w:t>
      </w:r>
      <w:r w:rsidR="00705917">
        <w:rPr>
          <w:rFonts w:ascii="Times New Roman" w:eastAsia="標楷體" w:hAnsi="Times New Roman" w:cs="Times New Roman" w:hint="eastAsia"/>
          <w:szCs w:val="24"/>
        </w:rPr>
        <w:t>5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日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(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星期</w:t>
      </w:r>
      <w:r w:rsidR="00705917">
        <w:rPr>
          <w:rFonts w:ascii="Times New Roman" w:eastAsia="標楷體" w:hAnsi="Times New Roman" w:cs="Times New Roman" w:hint="eastAsia"/>
          <w:szCs w:val="24"/>
        </w:rPr>
        <w:t>二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705917">
        <w:rPr>
          <w:rFonts w:ascii="Times New Roman" w:eastAsia="標楷體" w:hAnsi="Times New Roman" w:cs="Times New Roman" w:hint="eastAsia"/>
          <w:szCs w:val="24"/>
        </w:rPr>
        <w:t>中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午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1</w:t>
      </w:r>
      <w:r w:rsidR="00705917">
        <w:rPr>
          <w:rFonts w:ascii="Times New Roman" w:eastAsia="標楷體" w:hAnsi="Times New Roman" w:cs="Times New Roman" w:hint="eastAsia"/>
          <w:szCs w:val="24"/>
        </w:rPr>
        <w:t>2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:00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至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1</w:t>
      </w:r>
      <w:r w:rsidR="00705917">
        <w:rPr>
          <w:rFonts w:ascii="Times New Roman" w:eastAsia="標楷體" w:hAnsi="Times New Roman" w:cs="Times New Roman" w:hint="eastAsia"/>
          <w:szCs w:val="24"/>
        </w:rPr>
        <w:t>4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:00</w:t>
      </w:r>
    </w:p>
    <w:p w14:paraId="4A2E5E3F" w14:textId="6FB318A7" w:rsidR="00B57863" w:rsidRPr="00643B98" w:rsidRDefault="00BB045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四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地</w:t>
      </w:r>
      <w:r w:rsidR="00705917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點：全國律師聯合會會議室（台北市中正區忠孝西路一段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4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號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7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樓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C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室）</w:t>
      </w:r>
    </w:p>
    <w:p w14:paraId="14A9D1F9" w14:textId="73A33093" w:rsidR="00114C7C" w:rsidRDefault="00705917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114C7C">
        <w:rPr>
          <w:rFonts w:ascii="Times New Roman" w:eastAsia="標楷體" w:hAnsi="Times New Roman" w:cs="Times New Roman" w:hint="eastAsia"/>
          <w:szCs w:val="24"/>
        </w:rPr>
        <w:t>、議</w:t>
      </w:r>
      <w:r w:rsidR="00CC05A0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114C7C">
        <w:rPr>
          <w:rFonts w:ascii="Times New Roman" w:eastAsia="標楷體" w:hAnsi="Times New Roman" w:cs="Times New Roman" w:hint="eastAsia"/>
          <w:szCs w:val="24"/>
        </w:rPr>
        <w:t>程：</w:t>
      </w:r>
    </w:p>
    <w:tbl>
      <w:tblPr>
        <w:tblW w:w="8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134"/>
        <w:gridCol w:w="5946"/>
      </w:tblGrid>
      <w:tr w:rsidR="00705917" w:rsidRPr="00B416B9" w14:paraId="420DC742" w14:textId="77777777" w:rsidTr="00C7369A">
        <w:trPr>
          <w:trHeight w:val="724"/>
        </w:trPr>
        <w:tc>
          <w:tcPr>
            <w:tcW w:w="1559" w:type="dxa"/>
            <w:shd w:val="clear" w:color="auto" w:fill="FFFF00"/>
            <w:vAlign w:val="center"/>
          </w:tcPr>
          <w:p w14:paraId="4EA80380" w14:textId="77777777" w:rsidR="00705917" w:rsidRPr="00D529A4" w:rsidRDefault="00705917" w:rsidP="00AC04BC">
            <w:pPr>
              <w:jc w:val="center"/>
              <w:rPr>
                <w:rFonts w:eastAsia="標楷體"/>
                <w:b/>
                <w:szCs w:val="24"/>
              </w:rPr>
            </w:pPr>
            <w:r w:rsidRPr="00D529A4">
              <w:rPr>
                <w:rFonts w:eastAsia="標楷體"/>
                <w:b/>
                <w:szCs w:val="24"/>
              </w:rPr>
              <w:t>時</w:t>
            </w:r>
            <w:r w:rsidRPr="00D529A4">
              <w:rPr>
                <w:rFonts w:eastAsia="標楷體" w:hint="eastAsia"/>
                <w:b/>
                <w:szCs w:val="24"/>
              </w:rPr>
              <w:t xml:space="preserve">  </w:t>
            </w:r>
            <w:r w:rsidRPr="00D529A4">
              <w:rPr>
                <w:rFonts w:eastAsia="標楷體"/>
                <w:b/>
                <w:szCs w:val="24"/>
              </w:rPr>
              <w:t>間</w:t>
            </w:r>
          </w:p>
        </w:tc>
        <w:tc>
          <w:tcPr>
            <w:tcW w:w="1134" w:type="dxa"/>
            <w:shd w:val="clear" w:color="auto" w:fill="FFFF00"/>
          </w:tcPr>
          <w:p w14:paraId="3E02D6C3" w14:textId="77777777" w:rsidR="00705917" w:rsidRDefault="00705917" w:rsidP="00D529A4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5946" w:type="dxa"/>
            <w:shd w:val="clear" w:color="auto" w:fill="FFFF00"/>
            <w:vAlign w:val="center"/>
          </w:tcPr>
          <w:p w14:paraId="1E9B2CAE" w14:textId="1EBC6F34" w:rsidR="00705917" w:rsidRPr="00B416B9" w:rsidRDefault="00705917" w:rsidP="00D529A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議</w:t>
            </w:r>
            <w:r>
              <w:rPr>
                <w:rFonts w:eastAsia="標楷體" w:hint="eastAsia"/>
                <w:b/>
                <w:szCs w:val="24"/>
              </w:rPr>
              <w:t xml:space="preserve">       </w:t>
            </w:r>
            <w:r>
              <w:rPr>
                <w:rFonts w:eastAsia="標楷體" w:hint="eastAsia"/>
                <w:b/>
                <w:szCs w:val="24"/>
              </w:rPr>
              <w:t>程</w:t>
            </w:r>
          </w:p>
        </w:tc>
      </w:tr>
      <w:tr w:rsidR="00705917" w:rsidRPr="00CA7D74" w14:paraId="60CAA568" w14:textId="77777777" w:rsidTr="00C7369A">
        <w:trPr>
          <w:trHeight w:val="848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5A203B9" w14:textId="13D91E5A" w:rsidR="00705917" w:rsidRPr="00C7369A" w:rsidRDefault="00C7369A" w:rsidP="00C736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369A">
              <w:rPr>
                <w:rFonts w:ascii="標楷體" w:eastAsia="標楷體" w:hAnsi="標楷體" w:hint="eastAsia"/>
                <w:szCs w:val="24"/>
              </w:rPr>
              <w:t>11:40-12:00</w:t>
            </w:r>
          </w:p>
        </w:tc>
        <w:tc>
          <w:tcPr>
            <w:tcW w:w="1134" w:type="dxa"/>
            <w:vAlign w:val="center"/>
          </w:tcPr>
          <w:p w14:paraId="298D1DCF" w14:textId="318CD7BF" w:rsidR="00705917" w:rsidRPr="00C7369A" w:rsidRDefault="00705917" w:rsidP="00C736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46" w:type="dxa"/>
            <w:vAlign w:val="center"/>
          </w:tcPr>
          <w:p w14:paraId="53759464" w14:textId="0DF5CB83" w:rsidR="00705917" w:rsidRPr="00CC05A0" w:rsidRDefault="00705917" w:rsidP="00C7369A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報</w:t>
            </w:r>
            <w:r w:rsidRPr="00CC05A0">
              <w:rPr>
                <w:rFonts w:eastAsia="標楷體" w:hint="eastAsia"/>
                <w:szCs w:val="24"/>
              </w:rPr>
              <w:t xml:space="preserve">       </w:t>
            </w:r>
            <w:r w:rsidRPr="00CC05A0">
              <w:rPr>
                <w:rFonts w:eastAsia="標楷體"/>
                <w:szCs w:val="24"/>
              </w:rPr>
              <w:t>到</w:t>
            </w:r>
          </w:p>
        </w:tc>
      </w:tr>
      <w:tr w:rsidR="00C7369A" w:rsidRPr="00CA7D74" w14:paraId="13AD0B77" w14:textId="77777777" w:rsidTr="00C7369A">
        <w:trPr>
          <w:trHeight w:val="848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1EE5D2C" w14:textId="77777777" w:rsidR="00C7369A" w:rsidRPr="00C7369A" w:rsidRDefault="00C7369A" w:rsidP="00C7369A">
            <w:pPr>
              <w:pStyle w:val="TableParagraph"/>
              <w:spacing w:line="299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7369A">
              <w:rPr>
                <w:rFonts w:ascii="標楷體" w:eastAsia="標楷體" w:hAnsi="標楷體"/>
                <w:sz w:val="24"/>
              </w:rPr>
              <w:t>12:00-12:05</w:t>
            </w:r>
          </w:p>
          <w:p w14:paraId="6AB9F100" w14:textId="00792972" w:rsidR="00C7369A" w:rsidRPr="00C7369A" w:rsidRDefault="00C7369A" w:rsidP="00C7369A">
            <w:pPr>
              <w:pStyle w:val="TableParagraph"/>
              <w:spacing w:line="299" w:lineRule="exact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C7369A">
              <w:rPr>
                <w:rFonts w:ascii="標楷體" w:eastAsia="標楷體" w:hAnsi="標楷體" w:cs="標楷體"/>
                <w:sz w:val="20"/>
                <w:szCs w:val="20"/>
              </w:rPr>
              <w:t>開幕致詞</w:t>
            </w:r>
            <w:proofErr w:type="spellEnd"/>
          </w:p>
        </w:tc>
        <w:tc>
          <w:tcPr>
            <w:tcW w:w="1134" w:type="dxa"/>
            <w:vAlign w:val="center"/>
          </w:tcPr>
          <w:p w14:paraId="7A5F6EA1" w14:textId="4337A054" w:rsidR="00C7369A" w:rsidRPr="00C7369A" w:rsidRDefault="00C7369A" w:rsidP="00C736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369A">
              <w:rPr>
                <w:rFonts w:ascii="標楷體" w:eastAsia="標楷體" w:hAnsi="標楷體" w:hint="eastAsia"/>
                <w:szCs w:val="24"/>
              </w:rPr>
              <w:t>5分鐘</w:t>
            </w:r>
          </w:p>
        </w:tc>
        <w:tc>
          <w:tcPr>
            <w:tcW w:w="5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40A54" w14:textId="3D6C3972" w:rsidR="00C7369A" w:rsidRPr="00CC05A0" w:rsidRDefault="00C7369A" w:rsidP="00C7369A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致詞人：尤美女理事長（全國律師聯合會理事長）</w:t>
            </w:r>
          </w:p>
        </w:tc>
      </w:tr>
      <w:tr w:rsidR="00C7369A" w:rsidRPr="00CA7D74" w14:paraId="3A3B11A5" w14:textId="77777777" w:rsidTr="00C7369A">
        <w:trPr>
          <w:trHeight w:val="886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42306BBA" w14:textId="77777777" w:rsidR="00C7369A" w:rsidRPr="00C7369A" w:rsidRDefault="00C7369A" w:rsidP="00C7369A">
            <w:pPr>
              <w:pStyle w:val="TableParagraph"/>
              <w:spacing w:line="299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7369A">
              <w:rPr>
                <w:rFonts w:ascii="標楷體" w:eastAsia="標楷體" w:hAnsi="標楷體"/>
                <w:sz w:val="24"/>
              </w:rPr>
              <w:t>12:05-12:10</w:t>
            </w:r>
          </w:p>
          <w:p w14:paraId="5E873566" w14:textId="56A19BC8" w:rsidR="00C7369A" w:rsidRPr="00C7369A" w:rsidRDefault="00C7369A" w:rsidP="00C736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369A">
              <w:rPr>
                <w:rFonts w:ascii="標楷體" w:eastAsia="標楷體" w:hAnsi="標楷體" w:cs="標楷體"/>
                <w:sz w:val="20"/>
                <w:szCs w:val="20"/>
              </w:rPr>
              <w:t>主委致詞</w:t>
            </w:r>
          </w:p>
        </w:tc>
        <w:tc>
          <w:tcPr>
            <w:tcW w:w="1134" w:type="dxa"/>
            <w:vAlign w:val="center"/>
          </w:tcPr>
          <w:p w14:paraId="6ADAA101" w14:textId="57D01D47" w:rsidR="00C7369A" w:rsidRPr="00C7369A" w:rsidRDefault="00C7369A" w:rsidP="00C7369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7369A">
              <w:rPr>
                <w:rFonts w:ascii="標楷體" w:eastAsia="標楷體" w:hAnsi="標楷體" w:hint="eastAsia"/>
                <w:szCs w:val="24"/>
              </w:rPr>
              <w:t>5分鐘</w:t>
            </w:r>
          </w:p>
        </w:tc>
        <w:tc>
          <w:tcPr>
            <w:tcW w:w="5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87B33" w14:textId="0BFCF49E" w:rsidR="00C7369A" w:rsidRPr="00CC05A0" w:rsidRDefault="00C7369A" w:rsidP="00C7369A">
            <w:pPr>
              <w:spacing w:line="400" w:lineRule="exact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致詞人：歐陽弘律師（跨境犯罪防治委員會主委）</w:t>
            </w:r>
          </w:p>
        </w:tc>
      </w:tr>
      <w:tr w:rsidR="00C7369A" w:rsidRPr="00CA7D74" w14:paraId="4EC108B5" w14:textId="77777777" w:rsidTr="00C7369A">
        <w:trPr>
          <w:trHeight w:val="886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447A836C" w14:textId="77777777" w:rsidR="00C7369A" w:rsidRPr="00C7369A" w:rsidRDefault="00C7369A" w:rsidP="00C7369A">
            <w:pPr>
              <w:pStyle w:val="TableParagraph"/>
              <w:spacing w:line="299" w:lineRule="exact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C7369A">
              <w:rPr>
                <w:rFonts w:ascii="標楷體" w:eastAsia="標楷體" w:hAnsi="標楷體"/>
                <w:sz w:val="24"/>
                <w:lang w:eastAsia="zh-TW"/>
              </w:rPr>
              <w:t>12:10-13:40</w:t>
            </w:r>
          </w:p>
          <w:p w14:paraId="2ACFE027" w14:textId="2B10AE63" w:rsidR="00C7369A" w:rsidRPr="00C7369A" w:rsidRDefault="00C7369A" w:rsidP="00C7369A">
            <w:pPr>
              <w:pStyle w:val="TableParagraph"/>
              <w:spacing w:line="299" w:lineRule="exac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C7369A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邀請新加坡律師經</w:t>
            </w:r>
            <w:r w:rsidRPr="00C7369A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驗分享</w:t>
            </w:r>
          </w:p>
        </w:tc>
        <w:tc>
          <w:tcPr>
            <w:tcW w:w="1134" w:type="dxa"/>
            <w:vAlign w:val="center"/>
          </w:tcPr>
          <w:p w14:paraId="03D70F17" w14:textId="551E3F92" w:rsidR="00C7369A" w:rsidRPr="00C7369A" w:rsidRDefault="00C7369A" w:rsidP="00C7369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369A">
              <w:rPr>
                <w:rFonts w:ascii="標楷體" w:eastAsia="標楷體" w:hAnsi="標楷體" w:hint="eastAsia"/>
                <w:szCs w:val="24"/>
              </w:rPr>
              <w:t>90分鐘</w:t>
            </w:r>
          </w:p>
        </w:tc>
        <w:tc>
          <w:tcPr>
            <w:tcW w:w="5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11390" w14:textId="77777777" w:rsidR="00C7369A" w:rsidRDefault="00C7369A" w:rsidP="00C7369A">
            <w:pPr>
              <w:pStyle w:val="TableParagraph"/>
              <w:spacing w:line="299" w:lineRule="exact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主持人：歐陽弘律師（跨境犯罪防治委員會主委）</w:t>
            </w:r>
          </w:p>
          <w:p w14:paraId="15983DB4" w14:textId="77777777" w:rsidR="00C7369A" w:rsidRDefault="00C7369A" w:rsidP="00C7369A">
            <w:pPr>
              <w:pStyle w:val="TableParagraph"/>
              <w:spacing w:before="46" w:line="275" w:lineRule="auto"/>
              <w:ind w:left="1062" w:right="313" w:hanging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報告人：新加坡</w:t>
            </w:r>
            <w:proofErr w:type="spellEnd"/>
            <w:r>
              <w:rPr>
                <w:rFonts w:ascii="標楷體" w:eastAsia="標楷體" w:hAnsi="標楷體" w:cs="標楷體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Blackletter LLC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律師事務所所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長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Ng, Gerard</w:t>
            </w:r>
          </w:p>
          <w:p w14:paraId="21C8D137" w14:textId="77777777" w:rsidR="00C7369A" w:rsidRDefault="00C7369A" w:rsidP="00C7369A">
            <w:pPr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新加坡</w:t>
            </w:r>
            <w:r>
              <w:rPr>
                <w:rFonts w:ascii="標楷體" w:eastAsia="標楷體" w:hAnsi="標楷體" w:cs="標楷體"/>
                <w:spacing w:val="-6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Blackletter LLC 律師事務所管</w:t>
            </w:r>
          </w:p>
          <w:p w14:paraId="70333E76" w14:textId="77777777" w:rsidR="00C7369A" w:rsidRDefault="00C7369A" w:rsidP="00C7369A">
            <w:pPr>
              <w:pStyle w:val="TableParagraph"/>
              <w:spacing w:line="299" w:lineRule="exact"/>
              <w:ind w:left="106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理顧問</w:t>
            </w:r>
            <w:proofErr w:type="spellEnd"/>
            <w:r>
              <w:rPr>
                <w:rFonts w:ascii="標楷體" w:eastAsia="標楷體" w:hAnsi="標楷體" w:cs="標楷體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Yap, Teck Chai</w:t>
            </w:r>
          </w:p>
          <w:p w14:paraId="78F02AF3" w14:textId="77777777" w:rsidR="00C7369A" w:rsidRDefault="00C7369A" w:rsidP="00C7369A">
            <w:pPr>
              <w:pStyle w:val="TableParagraph"/>
              <w:spacing w:before="46" w:line="275" w:lineRule="auto"/>
              <w:ind w:left="1062" w:right="311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新加坡</w:t>
            </w:r>
            <w:proofErr w:type="spellEnd"/>
            <w:r>
              <w:rPr>
                <w:rFonts w:ascii="標楷體" w:eastAsia="標楷體" w:hAnsi="標楷體" w:cs="標楷體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Blackletter LLC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律師事務所合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夥人</w:t>
            </w:r>
            <w:proofErr w:type="spellEnd"/>
            <w:r>
              <w:rPr>
                <w:rFonts w:ascii="標楷體" w:eastAsia="標楷體" w:hAnsi="標楷體" w:cs="標楷體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Kim Kit Ow</w:t>
            </w:r>
          </w:p>
          <w:p w14:paraId="6C6A8D71" w14:textId="30ACB6AC" w:rsidR="00C7369A" w:rsidRDefault="00C7369A" w:rsidP="00C7369A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與談人：歐陽弘律師（跨境犯罪防治委員會主委）</w:t>
            </w:r>
          </w:p>
        </w:tc>
      </w:tr>
      <w:tr w:rsidR="00C7369A" w:rsidRPr="00CA7D74" w14:paraId="1EB17E66" w14:textId="77777777" w:rsidTr="00C7369A">
        <w:trPr>
          <w:trHeight w:val="828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75E9D9D" w14:textId="56120C5F" w:rsidR="00C7369A" w:rsidRPr="00C7369A" w:rsidRDefault="00C7369A" w:rsidP="00C7369A">
            <w:pPr>
              <w:pStyle w:val="TableParagraph"/>
              <w:spacing w:line="299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7369A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C7369A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  <w:r w:rsidRPr="00C7369A">
              <w:rPr>
                <w:rFonts w:ascii="標楷體" w:eastAsia="標楷體" w:hAnsi="標楷體"/>
                <w:sz w:val="24"/>
                <w:lang w:eastAsia="zh-TW"/>
              </w:rPr>
              <w:t>:</w:t>
            </w:r>
            <w:r w:rsidRPr="00C7369A"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  <w:r w:rsidRPr="00C7369A">
              <w:rPr>
                <w:rFonts w:ascii="標楷體" w:eastAsia="標楷體" w:hAnsi="標楷體"/>
                <w:sz w:val="24"/>
                <w:lang w:eastAsia="zh-TW"/>
              </w:rPr>
              <w:t>0-1</w:t>
            </w:r>
            <w:r w:rsidRPr="00C7369A"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  <w:r w:rsidRPr="00C7369A">
              <w:rPr>
                <w:rFonts w:ascii="標楷體" w:eastAsia="標楷體" w:hAnsi="標楷體"/>
                <w:sz w:val="24"/>
                <w:lang w:eastAsia="zh-TW"/>
              </w:rPr>
              <w:t>:</w:t>
            </w:r>
            <w:r w:rsidRPr="00C7369A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C7369A">
              <w:rPr>
                <w:rFonts w:ascii="標楷體" w:eastAsia="標楷體" w:hAnsi="標楷體"/>
                <w:sz w:val="24"/>
                <w:lang w:eastAsia="zh-TW"/>
              </w:rPr>
              <w:t>0</w:t>
            </w:r>
          </w:p>
        </w:tc>
        <w:tc>
          <w:tcPr>
            <w:tcW w:w="1134" w:type="dxa"/>
            <w:vAlign w:val="center"/>
          </w:tcPr>
          <w:p w14:paraId="4FE1E5B2" w14:textId="4E44278E" w:rsidR="00C7369A" w:rsidRPr="00C7369A" w:rsidRDefault="00C7369A" w:rsidP="00C7369A">
            <w:pPr>
              <w:pStyle w:val="xmsonormal"/>
              <w:spacing w:line="400" w:lineRule="exact"/>
              <w:jc w:val="center"/>
              <w:rPr>
                <w:rStyle w:val="xxxxxxcontentpasted1"/>
                <w:rFonts w:ascii="標楷體" w:eastAsia="標楷體" w:hAnsi="標楷體" w:cs="Times New Roman"/>
              </w:rPr>
            </w:pPr>
            <w:r w:rsidRPr="00C7369A">
              <w:rPr>
                <w:rStyle w:val="xxxxxxcontentpasted1"/>
                <w:rFonts w:ascii="標楷體" w:eastAsia="標楷體" w:hAnsi="標楷體" w:cs="Times New Roman" w:hint="eastAsia"/>
              </w:rPr>
              <w:t>20分鐘</w:t>
            </w:r>
          </w:p>
        </w:tc>
        <w:tc>
          <w:tcPr>
            <w:tcW w:w="5946" w:type="dxa"/>
            <w:vAlign w:val="center"/>
          </w:tcPr>
          <w:p w14:paraId="1277F2FD" w14:textId="218E3585" w:rsidR="00C7369A" w:rsidRPr="00CC05A0" w:rsidRDefault="00C7369A" w:rsidP="00C7369A">
            <w:pPr>
              <w:pStyle w:val="xmsonormal"/>
              <w:spacing w:line="400" w:lineRule="exact"/>
              <w:jc w:val="center"/>
              <w:rPr>
                <w:rFonts w:eastAsia="標楷體"/>
              </w:rPr>
            </w:pPr>
            <w:r w:rsidRPr="00705917"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Q &amp; A 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時間</w:t>
            </w:r>
          </w:p>
        </w:tc>
      </w:tr>
    </w:tbl>
    <w:p w14:paraId="7C492F06" w14:textId="118C84B7" w:rsidR="00503F30" w:rsidRPr="00503F30" w:rsidRDefault="00A514C7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報名名額：採實體</w:t>
      </w:r>
      <w:r w:rsidR="00C7369A">
        <w:rPr>
          <w:rFonts w:ascii="Times New Roman" w:eastAsia="標楷體" w:hAnsi="Times New Roman" w:cs="Times New Roman" w:hint="eastAsia"/>
          <w:szCs w:val="24"/>
        </w:rPr>
        <w:t>+</w:t>
      </w:r>
      <w:r w:rsidR="00C7369A">
        <w:rPr>
          <w:rFonts w:ascii="Times New Roman" w:eastAsia="標楷體" w:hAnsi="Times New Roman" w:cs="Times New Roman" w:hint="eastAsia"/>
          <w:szCs w:val="24"/>
        </w:rPr>
        <w:t>線上併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行，現場名額限</w:t>
      </w:r>
      <w:r w:rsidR="00CC05A0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C54C1F">
        <w:rPr>
          <w:rFonts w:ascii="Times New Roman" w:eastAsia="標楷體" w:hAnsi="Times New Roman" w:cs="Times New Roman" w:hint="eastAsia"/>
          <w:szCs w:val="24"/>
        </w:rPr>
        <w:t>(</w:t>
      </w:r>
      <w:r w:rsidR="00C54C1F">
        <w:rPr>
          <w:rFonts w:ascii="Times New Roman" w:eastAsia="標楷體" w:hAnsi="Times New Roman" w:cs="Times New Roman" w:hint="eastAsia"/>
          <w:szCs w:val="24"/>
        </w:rPr>
        <w:t>備便當</w:t>
      </w:r>
      <w:r w:rsidR="00C54C1F">
        <w:rPr>
          <w:rFonts w:ascii="Times New Roman" w:eastAsia="標楷體" w:hAnsi="Times New Roman" w:cs="Times New Roman" w:hint="eastAsia"/>
          <w:szCs w:val="24"/>
        </w:rPr>
        <w:t>)</w:t>
      </w:r>
      <w:r w:rsidR="00D1365A">
        <w:rPr>
          <w:rFonts w:ascii="Times New Roman" w:eastAsia="標楷體" w:hAnsi="Times New Roman" w:cs="Times New Roman" w:hint="eastAsia"/>
          <w:szCs w:val="24"/>
        </w:rPr>
        <w:t>，線上</w:t>
      </w:r>
      <w:r w:rsidR="00D1365A">
        <w:rPr>
          <w:rFonts w:ascii="Times New Roman" w:eastAsia="標楷體" w:hAnsi="Times New Roman" w:cs="Times New Roman" w:hint="eastAsia"/>
          <w:szCs w:val="24"/>
        </w:rPr>
        <w:t>300</w:t>
      </w:r>
      <w:r w:rsidR="00D1365A">
        <w:rPr>
          <w:rFonts w:ascii="Times New Roman" w:eastAsia="標楷體" w:hAnsi="Times New Roman" w:cs="Times New Roman" w:hint="eastAsia"/>
          <w:szCs w:val="24"/>
        </w:rPr>
        <w:t>位</w:t>
      </w:r>
      <w:bookmarkStart w:id="0" w:name="_GoBack"/>
      <w:bookmarkEnd w:id="0"/>
      <w:r w:rsidR="00D1365A" w:rsidRPr="00D1365A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7D51B4FA" w:rsidR="00A64C73" w:rsidRPr="00A64C73" w:rsidRDefault="00A514C7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4CD6C71F" w:rsidR="00B94EC1" w:rsidRDefault="00A514C7" w:rsidP="00B94EC1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403926" wp14:editId="344FF381">
            <wp:simplePos x="0" y="0"/>
            <wp:positionH relativeFrom="column">
              <wp:posOffset>3624860</wp:posOffset>
            </wp:positionH>
            <wp:positionV relativeFrom="paragraph">
              <wp:posOffset>1092059</wp:posOffset>
            </wp:positionV>
            <wp:extent cx="506621" cy="506621"/>
            <wp:effectExtent l="0" t="0" r="8255" b="8255"/>
            <wp:wrapNone/>
            <wp:docPr id="1" name="圖片 1" descr="C:\Users\USER\Downloads\qrcode - 2024-10-11T205331.9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qrcode - 2024-10-11T205331.94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21" cy="50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C7369A">
        <w:rPr>
          <w:rStyle w:val="ab"/>
          <w:rFonts w:ascii="標楷體" w:hAnsi="標楷體" w:hint="eastAsia"/>
          <w:sz w:val="24"/>
        </w:rPr>
        <w:t>即日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113年</w:t>
      </w:r>
      <w:r w:rsidR="00D529A4">
        <w:rPr>
          <w:rFonts w:ascii="標楷體" w:eastAsia="標楷體" w:hAnsi="標楷體" w:hint="eastAsia"/>
        </w:rPr>
        <w:t>1</w:t>
      </w:r>
      <w:r w:rsidR="00C7369A">
        <w:rPr>
          <w:rFonts w:ascii="標楷體" w:eastAsia="標楷體" w:hAnsi="標楷體" w:hint="eastAsia"/>
        </w:rPr>
        <w:t>1</w:t>
      </w:r>
      <w:r w:rsidR="00BB045C" w:rsidRPr="00A07C96">
        <w:rPr>
          <w:rFonts w:ascii="標楷體" w:eastAsia="標楷體" w:hAnsi="標楷體"/>
        </w:rPr>
        <w:t>月</w:t>
      </w:r>
      <w:r w:rsidR="00C7369A">
        <w:rPr>
          <w:rFonts w:ascii="標楷體" w:eastAsia="標楷體" w:hAnsi="標楷體" w:hint="eastAsia"/>
        </w:rPr>
        <w:t>1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C7369A">
        <w:rPr>
          <w:rFonts w:ascii="標楷體" w:eastAsia="標楷體" w:hAnsi="標楷體" w:hint="eastAsia"/>
        </w:rPr>
        <w:t>一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903020" w:rsidRPr="00A07C96">
        <w:rPr>
          <w:rFonts w:ascii="標楷體" w:eastAsia="標楷體" w:hAnsi="標楷體" w:cs="Arial" w:hint="eastAsia"/>
        </w:rPr>
        <w:t>報名完成之律師於</w:t>
      </w:r>
      <w:r w:rsidR="00D529A4">
        <w:rPr>
          <w:rFonts w:ascii="標楷體" w:eastAsia="標楷體" w:hAnsi="標楷體" w:cs="Arial" w:hint="eastAsia"/>
        </w:rPr>
        <w:t>1</w:t>
      </w:r>
      <w:r w:rsidR="00C7369A">
        <w:rPr>
          <w:rFonts w:ascii="標楷體" w:eastAsia="標楷體" w:hAnsi="標楷體" w:cs="Arial" w:hint="eastAsia"/>
        </w:rPr>
        <w:t>1</w:t>
      </w:r>
      <w:r w:rsidR="00903020" w:rsidRPr="00A07C96">
        <w:rPr>
          <w:rFonts w:ascii="標楷體" w:eastAsia="標楷體" w:hAnsi="標楷體" w:cs="Arial" w:hint="eastAsia"/>
        </w:rPr>
        <w:t>月</w:t>
      </w:r>
      <w:r w:rsidR="00C7369A">
        <w:rPr>
          <w:rFonts w:ascii="標楷體" w:eastAsia="標楷體" w:hAnsi="標楷體" w:cs="Arial" w:hint="eastAsia"/>
        </w:rPr>
        <w:t>1</w:t>
      </w:r>
      <w:r w:rsidR="00903020" w:rsidRPr="00A07C96">
        <w:rPr>
          <w:rFonts w:ascii="標楷體" w:eastAsia="標楷體" w:hAnsi="標楷體" w:cs="Arial" w:hint="eastAsia"/>
        </w:rPr>
        <w:t>日下班前以電子郵件方式通知，並</w:t>
      </w:r>
      <w:proofErr w:type="gramStart"/>
      <w:r w:rsidR="00903020" w:rsidRPr="00A07C96">
        <w:rPr>
          <w:rFonts w:ascii="標楷體" w:eastAsia="標楷體" w:hAnsi="標楷體" w:cs="Arial" w:hint="eastAsia"/>
        </w:rPr>
        <w:t>提供線上報名</w:t>
      </w:r>
      <w:proofErr w:type="gramEnd"/>
      <w:r w:rsidR="00903020" w:rsidRPr="00A07C96">
        <w:rPr>
          <w:rFonts w:ascii="標楷體" w:eastAsia="標楷體" w:hAnsi="標楷體" w:cs="Arial" w:hint="eastAsia"/>
        </w:rPr>
        <w:t>律師google meet視訊連結。</w:t>
      </w:r>
      <w:r w:rsidR="00BB045C" w:rsidRPr="00643B98">
        <w:rPr>
          <w:rFonts w:ascii="標楷體" w:eastAsia="標楷體" w:hAnsi="標楷體" w:cs="Arial" w:hint="eastAsia"/>
        </w:rPr>
        <w:t xml:space="preserve"> </w:t>
      </w:r>
    </w:p>
    <w:p w14:paraId="53B49C24" w14:textId="6CFA3CF5" w:rsidR="00A514C7" w:rsidRDefault="00BB045C" w:rsidP="00A514C7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r w:rsidR="00A514C7" w:rsidRPr="00A514C7">
        <w:rPr>
          <w:rFonts w:ascii="標楷體" w:hAnsi="標楷體" w:cs="Arial"/>
        </w:rPr>
        <w:t>https://forms.gle/1LrHkYdCaiP5i5ZUA</w:t>
      </w:r>
      <w:r w:rsidR="00A514C7" w:rsidRPr="00A514C7">
        <w:rPr>
          <w:noProof/>
        </w:rPr>
        <w:t xml:space="preserve"> </w:t>
      </w:r>
    </w:p>
    <w:p w14:paraId="0C57D953" w14:textId="1B48A460" w:rsidR="00903020" w:rsidRDefault="0090302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</w:p>
    <w:p w14:paraId="18006997" w14:textId="77777777" w:rsidR="00C7369A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認，可自行下載</w:t>
      </w:r>
      <w:r w:rsidR="00C7369A" w:rsidRPr="00C7369A">
        <w:rPr>
          <w:rFonts w:ascii="標楷體" w:eastAsia="標楷體" w:hAnsi="標楷體" w:cs="Times New Roman" w:hint="eastAsia"/>
          <w:szCs w:val="24"/>
        </w:rPr>
        <w:t>列</w:t>
      </w:r>
      <w:r w:rsidR="00C7369A">
        <w:rPr>
          <w:rFonts w:ascii="標楷體" w:eastAsia="標楷體" w:hAnsi="標楷體" w:cs="Times New Roman" w:hint="eastAsia"/>
          <w:szCs w:val="24"/>
        </w:rPr>
        <w:t>印</w:t>
      </w:r>
      <w:r w:rsidRPr="00643B98">
        <w:rPr>
          <w:rFonts w:ascii="標楷體" w:eastAsia="標楷體" w:hAnsi="標楷體" w:cs="Times New Roman" w:hint="eastAsia"/>
          <w:szCs w:val="24"/>
        </w:rPr>
        <w:t>空白表格，填寫研討會資訊，請主</w:t>
      </w:r>
    </w:p>
    <w:p w14:paraId="7890D620" w14:textId="5DBC5AF2" w:rsidR="00DD1101" w:rsidRPr="00643B98" w:rsidRDefault="00C7369A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辦單位用印。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9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E046AB">
      <w:footerReference w:type="default" r:id="rId10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0000000000000000000"/>
    <w:charset w:val="88"/>
    <w:family w:val="roman"/>
    <w:notTrueType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39E64739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65A" w:rsidRPr="00D1365A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32203"/>
    <w:rsid w:val="00095265"/>
    <w:rsid w:val="000A6B5D"/>
    <w:rsid w:val="001022D5"/>
    <w:rsid w:val="001052EB"/>
    <w:rsid w:val="00114C7C"/>
    <w:rsid w:val="001241C6"/>
    <w:rsid w:val="001377AE"/>
    <w:rsid w:val="001644E4"/>
    <w:rsid w:val="0019173C"/>
    <w:rsid w:val="00192FD7"/>
    <w:rsid w:val="001F16A0"/>
    <w:rsid w:val="00201A82"/>
    <w:rsid w:val="00230374"/>
    <w:rsid w:val="00265A8E"/>
    <w:rsid w:val="00285A64"/>
    <w:rsid w:val="00296443"/>
    <w:rsid w:val="002A4398"/>
    <w:rsid w:val="002A4D13"/>
    <w:rsid w:val="002A6007"/>
    <w:rsid w:val="002F1AC4"/>
    <w:rsid w:val="002F26C6"/>
    <w:rsid w:val="00321017"/>
    <w:rsid w:val="00346EC1"/>
    <w:rsid w:val="00356C62"/>
    <w:rsid w:val="00363453"/>
    <w:rsid w:val="003749F8"/>
    <w:rsid w:val="003A0142"/>
    <w:rsid w:val="003D47E0"/>
    <w:rsid w:val="003E48DC"/>
    <w:rsid w:val="00404F50"/>
    <w:rsid w:val="0043248F"/>
    <w:rsid w:val="00442748"/>
    <w:rsid w:val="00442B19"/>
    <w:rsid w:val="00444735"/>
    <w:rsid w:val="004828A8"/>
    <w:rsid w:val="0049133D"/>
    <w:rsid w:val="004D7567"/>
    <w:rsid w:val="004F22A8"/>
    <w:rsid w:val="0050118F"/>
    <w:rsid w:val="00503F30"/>
    <w:rsid w:val="00576C56"/>
    <w:rsid w:val="005E62AC"/>
    <w:rsid w:val="0063427D"/>
    <w:rsid w:val="00642098"/>
    <w:rsid w:val="00643B98"/>
    <w:rsid w:val="00662CBC"/>
    <w:rsid w:val="00663A11"/>
    <w:rsid w:val="0068348C"/>
    <w:rsid w:val="00683724"/>
    <w:rsid w:val="006A1508"/>
    <w:rsid w:val="006C1ADB"/>
    <w:rsid w:val="006F3A0E"/>
    <w:rsid w:val="00705917"/>
    <w:rsid w:val="00727564"/>
    <w:rsid w:val="00731122"/>
    <w:rsid w:val="00740D7B"/>
    <w:rsid w:val="00772DD9"/>
    <w:rsid w:val="00793DA1"/>
    <w:rsid w:val="007B5308"/>
    <w:rsid w:val="007D44F1"/>
    <w:rsid w:val="0081399D"/>
    <w:rsid w:val="00822F69"/>
    <w:rsid w:val="008546CC"/>
    <w:rsid w:val="0086758B"/>
    <w:rsid w:val="0087511E"/>
    <w:rsid w:val="0089195E"/>
    <w:rsid w:val="00892F81"/>
    <w:rsid w:val="008A2F02"/>
    <w:rsid w:val="008E6B3C"/>
    <w:rsid w:val="00903020"/>
    <w:rsid w:val="00905326"/>
    <w:rsid w:val="009209EE"/>
    <w:rsid w:val="00956146"/>
    <w:rsid w:val="00981432"/>
    <w:rsid w:val="009B3593"/>
    <w:rsid w:val="009D0352"/>
    <w:rsid w:val="009D29ED"/>
    <w:rsid w:val="00A07C96"/>
    <w:rsid w:val="00A26268"/>
    <w:rsid w:val="00A32840"/>
    <w:rsid w:val="00A514C7"/>
    <w:rsid w:val="00A64C73"/>
    <w:rsid w:val="00A76715"/>
    <w:rsid w:val="00A8036B"/>
    <w:rsid w:val="00AA01E9"/>
    <w:rsid w:val="00AD1306"/>
    <w:rsid w:val="00AD286E"/>
    <w:rsid w:val="00B15A68"/>
    <w:rsid w:val="00B416B9"/>
    <w:rsid w:val="00B5003E"/>
    <w:rsid w:val="00B57863"/>
    <w:rsid w:val="00B60BEC"/>
    <w:rsid w:val="00B94EC1"/>
    <w:rsid w:val="00BB045C"/>
    <w:rsid w:val="00BB6461"/>
    <w:rsid w:val="00BC1860"/>
    <w:rsid w:val="00BD5F2E"/>
    <w:rsid w:val="00BD7FFD"/>
    <w:rsid w:val="00BF1CA4"/>
    <w:rsid w:val="00C26F0B"/>
    <w:rsid w:val="00C46B31"/>
    <w:rsid w:val="00C54C1F"/>
    <w:rsid w:val="00C7369A"/>
    <w:rsid w:val="00C76CC2"/>
    <w:rsid w:val="00C96746"/>
    <w:rsid w:val="00CA45D4"/>
    <w:rsid w:val="00CC05A0"/>
    <w:rsid w:val="00CE520C"/>
    <w:rsid w:val="00D07011"/>
    <w:rsid w:val="00D1365A"/>
    <w:rsid w:val="00D34763"/>
    <w:rsid w:val="00D529A4"/>
    <w:rsid w:val="00DC732E"/>
    <w:rsid w:val="00DD1101"/>
    <w:rsid w:val="00DE7BA7"/>
    <w:rsid w:val="00DF0B61"/>
    <w:rsid w:val="00DF14D2"/>
    <w:rsid w:val="00E046AB"/>
    <w:rsid w:val="00E1698C"/>
    <w:rsid w:val="00E30811"/>
    <w:rsid w:val="00ED733A"/>
    <w:rsid w:val="00EE1EDF"/>
    <w:rsid w:val="00EE492B"/>
    <w:rsid w:val="00EF2972"/>
    <w:rsid w:val="00EF7EBF"/>
    <w:rsid w:val="00F13BD7"/>
    <w:rsid w:val="00F1555E"/>
    <w:rsid w:val="00F31BE4"/>
    <w:rsid w:val="00F44267"/>
    <w:rsid w:val="00F579E5"/>
    <w:rsid w:val="00F733E9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705917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40A8-2181-4DA7-A238-43B400D0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5</cp:revision>
  <cp:lastPrinted>2023-11-07T08:12:00Z</cp:lastPrinted>
  <dcterms:created xsi:type="dcterms:W3CDTF">2024-10-11T12:21:00Z</dcterms:created>
  <dcterms:modified xsi:type="dcterms:W3CDTF">2024-10-14T02:20:00Z</dcterms:modified>
</cp:coreProperties>
</file>