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99FD8" w14:textId="64577515" w:rsidR="002210A7" w:rsidRPr="009D4377" w:rsidRDefault="00995E22" w:rsidP="00354D02">
      <w:pPr>
        <w:adjustRightInd w:val="0"/>
        <w:snapToGrid w:val="0"/>
        <w:spacing w:line="520" w:lineRule="exact"/>
        <w:jc w:val="center"/>
        <w:rPr>
          <w:rFonts w:ascii="標楷體" w:eastAsia="標楷體" w:hAnsi="標楷體"/>
          <w:b/>
          <w:bCs/>
          <w:snapToGrid w:val="0"/>
          <w:kern w:val="0"/>
          <w:sz w:val="52"/>
          <w:szCs w:val="5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bCs/>
          <w:snapToGrid w:val="0"/>
          <w:kern w:val="0"/>
          <w:sz w:val="52"/>
          <w:szCs w:val="52"/>
        </w:rPr>
        <w:t>「</w:t>
      </w:r>
      <w:r w:rsidR="00A24DC9" w:rsidRPr="00A24DC9">
        <w:rPr>
          <w:rFonts w:ascii="標楷體" w:eastAsia="標楷體" w:hAnsi="標楷體" w:hint="eastAsia"/>
          <w:b/>
          <w:bCs/>
          <w:snapToGrid w:val="0"/>
          <w:spacing w:val="-20"/>
          <w:kern w:val="0"/>
          <w:sz w:val="52"/>
          <w:szCs w:val="52"/>
        </w:rPr>
        <w:t>屏東-雙流國家森林遊樂園區健行</w:t>
      </w:r>
      <w:r>
        <w:rPr>
          <w:rFonts w:ascii="標楷體" w:eastAsia="標楷體" w:hAnsi="標楷體" w:hint="eastAsia"/>
          <w:b/>
          <w:bCs/>
          <w:snapToGrid w:val="0"/>
          <w:kern w:val="0"/>
          <w:sz w:val="52"/>
          <w:szCs w:val="52"/>
        </w:rPr>
        <w:t>」</w:t>
      </w:r>
      <w:r w:rsidR="002210A7" w:rsidRPr="009D4377">
        <w:rPr>
          <w:rFonts w:ascii="標楷體" w:eastAsia="標楷體" w:hAnsi="標楷體" w:hint="eastAsia"/>
          <w:b/>
          <w:bCs/>
          <w:snapToGrid w:val="0"/>
          <w:kern w:val="0"/>
          <w:sz w:val="52"/>
          <w:szCs w:val="52"/>
        </w:rPr>
        <w:t>活動</w:t>
      </w:r>
      <w:r w:rsidR="002210A7">
        <w:rPr>
          <w:rFonts w:ascii="標楷體" w:eastAsia="標楷體" w:hAnsi="標楷體" w:hint="eastAsia"/>
          <w:b/>
          <w:bCs/>
          <w:snapToGrid w:val="0"/>
          <w:kern w:val="0"/>
          <w:sz w:val="52"/>
          <w:szCs w:val="52"/>
        </w:rPr>
        <w:t>訊</w:t>
      </w:r>
      <w:r w:rsidR="00662731">
        <w:rPr>
          <w:rFonts w:ascii="標楷體" w:eastAsia="標楷體" w:hAnsi="標楷體" w:hint="eastAsia"/>
          <w:b/>
          <w:bCs/>
          <w:snapToGrid w:val="0"/>
          <w:kern w:val="0"/>
          <w:sz w:val="52"/>
          <w:szCs w:val="52"/>
        </w:rPr>
        <w:t>息</w:t>
      </w:r>
    </w:p>
    <w:p w14:paraId="0FA5E2A9" w14:textId="1C28C2D5" w:rsidR="002210A7" w:rsidRPr="00912C04" w:rsidRDefault="002210A7" w:rsidP="00AB2D51">
      <w:pPr>
        <w:spacing w:beforeLines="20" w:before="72" w:line="440" w:lineRule="exact"/>
        <w:jc w:val="both"/>
        <w:rPr>
          <w:rFonts w:ascii="標楷體" w:eastAsia="標楷體" w:hAnsi="標楷體"/>
          <w:bCs/>
          <w:snapToGrid w:val="0"/>
          <w:color w:val="000000"/>
          <w:kern w:val="0"/>
          <w:sz w:val="28"/>
          <w:szCs w:val="28"/>
        </w:rPr>
      </w:pPr>
      <w:r w:rsidRPr="00912C04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日</w:t>
      </w:r>
      <w:r w:rsidR="00BE23C7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 xml:space="preserve">　　</w:t>
      </w:r>
      <w:r w:rsidRPr="00912C04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期：</w:t>
      </w:r>
      <w:r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</w:rPr>
        <w:t>1</w:t>
      </w:r>
      <w:r w:rsidR="00CE7968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</w:rPr>
        <w:t>1</w:t>
      </w:r>
      <w:r w:rsidR="00D445E1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</w:rPr>
        <w:t>3</w:t>
      </w:r>
      <w:r w:rsidRPr="00DD2429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</w:rPr>
        <w:t>年</w:t>
      </w:r>
      <w:r w:rsidR="00A24DC9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</w:rPr>
        <w:t>12</w:t>
      </w:r>
      <w:r w:rsidRPr="00DD2429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</w:rPr>
        <w:t>月</w:t>
      </w:r>
      <w:r w:rsidR="000D0C9C">
        <w:rPr>
          <w:rFonts w:ascii="標楷體" w:eastAsia="標楷體" w:hAnsi="標楷體"/>
          <w:b/>
          <w:bCs/>
          <w:snapToGrid w:val="0"/>
          <w:color w:val="FF0000"/>
          <w:kern w:val="0"/>
          <w:sz w:val="28"/>
          <w:szCs w:val="28"/>
        </w:rPr>
        <w:t>1</w:t>
      </w:r>
      <w:r w:rsidRPr="00DD2429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</w:rPr>
        <w:t>日（星期</w:t>
      </w:r>
      <w:r w:rsidR="00CE7968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</w:rPr>
        <w:t>日</w:t>
      </w:r>
      <w:r w:rsidR="00CE7968">
        <w:rPr>
          <w:rFonts w:ascii="標楷體" w:eastAsia="標楷體" w:hAnsi="標楷體"/>
          <w:b/>
          <w:bCs/>
          <w:snapToGrid w:val="0"/>
          <w:color w:val="FF0000"/>
          <w:kern w:val="0"/>
          <w:sz w:val="28"/>
          <w:szCs w:val="28"/>
        </w:rPr>
        <w:t>）</w:t>
      </w:r>
    </w:p>
    <w:p w14:paraId="69CAC96E" w14:textId="3FDD7EDC" w:rsidR="002210A7" w:rsidRPr="00D86D2A" w:rsidRDefault="002210A7" w:rsidP="00AB2D51">
      <w:pPr>
        <w:adjustRightInd w:val="0"/>
        <w:snapToGrid w:val="0"/>
        <w:spacing w:line="440" w:lineRule="exact"/>
        <w:ind w:left="2800" w:hangingChars="1000" w:hanging="2800"/>
        <w:jc w:val="both"/>
        <w:rPr>
          <w:rFonts w:ascii="標楷體" w:eastAsia="標楷體" w:hAnsi="標楷體"/>
          <w:bCs/>
          <w:snapToGrid w:val="0"/>
          <w:color w:val="000000"/>
          <w:kern w:val="0"/>
          <w:sz w:val="28"/>
          <w:szCs w:val="28"/>
        </w:rPr>
      </w:pPr>
      <w:r w:rsidRPr="00782B67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費</w:t>
      </w:r>
      <w:r w:rsidR="00BE23C7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 xml:space="preserve">　　</w:t>
      </w:r>
      <w:r w:rsidRPr="00782B67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用：1.</w:t>
      </w:r>
      <w:r w:rsidRPr="00D86D2A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活動費：</w:t>
      </w:r>
      <w:r w:rsidRPr="00D86D2A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  <w:u w:val="single"/>
        </w:rPr>
        <w:t>每</w:t>
      </w:r>
      <w:r w:rsidR="002D5D63" w:rsidRPr="00D86D2A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  <w:u w:val="single"/>
        </w:rPr>
        <w:t>人</w:t>
      </w:r>
      <w:r w:rsidRPr="00D86D2A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  <w:u w:val="single"/>
        </w:rPr>
        <w:t>1,</w:t>
      </w:r>
      <w:r w:rsidR="00A24DC9">
        <w:rPr>
          <w:rFonts w:ascii="標楷體" w:eastAsia="標楷體" w:hAnsi="標楷體"/>
          <w:b/>
          <w:bCs/>
          <w:snapToGrid w:val="0"/>
          <w:color w:val="FF0000"/>
          <w:kern w:val="0"/>
          <w:sz w:val="28"/>
          <w:szCs w:val="28"/>
          <w:u w:val="single"/>
        </w:rPr>
        <w:t>2</w:t>
      </w:r>
      <w:r w:rsidR="00B122BF">
        <w:rPr>
          <w:rFonts w:ascii="標楷體" w:eastAsia="標楷體" w:hAnsi="標楷體"/>
          <w:b/>
          <w:bCs/>
          <w:snapToGrid w:val="0"/>
          <w:color w:val="FF0000"/>
          <w:kern w:val="0"/>
          <w:sz w:val="28"/>
          <w:szCs w:val="28"/>
          <w:u w:val="single"/>
        </w:rPr>
        <w:t>00</w:t>
      </w:r>
      <w:r w:rsidRPr="00D86D2A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  <w:u w:val="single"/>
        </w:rPr>
        <w:t>元</w:t>
      </w:r>
      <w:r w:rsidR="00D86D2A" w:rsidRPr="00D86D2A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  <w:u w:val="single"/>
        </w:rPr>
        <w:t xml:space="preserve"> </w:t>
      </w:r>
      <w:r w:rsidRPr="00D86D2A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(</w:t>
      </w:r>
      <w:r w:rsidR="00A24DC9" w:rsidRPr="00A24DC9">
        <w:rPr>
          <w:rFonts w:ascii="標楷體" w:eastAsia="標楷體" w:hAnsi="標楷體" w:cs="Courier New" w:hint="eastAsia"/>
          <w:b/>
          <w:color w:val="000000"/>
          <w:sz w:val="28"/>
          <w:szCs w:val="28"/>
        </w:rPr>
        <w:t>含車資、保險、</w:t>
      </w:r>
      <w:r w:rsidR="00A24DC9">
        <w:rPr>
          <w:rFonts w:ascii="標楷體" w:eastAsia="標楷體" w:hAnsi="標楷體" w:cs="Courier New" w:hint="eastAsia"/>
          <w:b/>
          <w:color w:val="000000"/>
          <w:sz w:val="28"/>
          <w:szCs w:val="28"/>
        </w:rPr>
        <w:t>嚮導、</w:t>
      </w:r>
      <w:r w:rsidR="00A24DC9" w:rsidRPr="00A24DC9">
        <w:rPr>
          <w:rFonts w:ascii="標楷體" w:eastAsia="標楷體" w:hAnsi="標楷體" w:cs="Courier New" w:hint="eastAsia"/>
          <w:b/>
          <w:color w:val="000000"/>
          <w:sz w:val="28"/>
          <w:szCs w:val="28"/>
        </w:rPr>
        <w:t>晚餐、礦泉水、運動飲料。</w:t>
      </w:r>
      <w:r w:rsidR="00A24DC9" w:rsidRPr="00A24DC9">
        <w:rPr>
          <w:rFonts w:ascii="標楷體" w:eastAsia="標楷體" w:hAnsi="標楷體" w:cs="Courier New" w:hint="eastAsia"/>
          <w:b/>
          <w:color w:val="FF0000"/>
          <w:sz w:val="28"/>
          <w:szCs w:val="28"/>
          <w:u w:val="single"/>
        </w:rPr>
        <w:t>不含早餐、午餐</w:t>
      </w:r>
      <w:r w:rsidR="00A24DC9" w:rsidRPr="00A24DC9">
        <w:rPr>
          <w:rFonts w:ascii="標楷體" w:eastAsia="標楷體" w:hAnsi="標楷體" w:cs="Courier New" w:hint="eastAsia"/>
          <w:b/>
          <w:color w:val="FF0000"/>
          <w:sz w:val="28"/>
          <w:szCs w:val="28"/>
        </w:rPr>
        <w:t>。</w:t>
      </w:r>
      <w:r w:rsidRPr="00D86D2A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)。</w:t>
      </w:r>
    </w:p>
    <w:p w14:paraId="239E7ADF" w14:textId="5872E721" w:rsidR="002210A7" w:rsidRPr="00782B67" w:rsidRDefault="002210A7" w:rsidP="00AB2D51">
      <w:pPr>
        <w:adjustRightInd w:val="0"/>
        <w:snapToGrid w:val="0"/>
        <w:spacing w:line="440" w:lineRule="exact"/>
        <w:ind w:leftChars="600" w:left="3140" w:hangingChars="607" w:hanging="1700"/>
        <w:jc w:val="both"/>
        <w:rPr>
          <w:rFonts w:ascii="標楷體" w:eastAsia="標楷體" w:hAnsi="標楷體"/>
          <w:bCs/>
          <w:snapToGrid w:val="0"/>
          <w:color w:val="000000"/>
          <w:kern w:val="0"/>
          <w:sz w:val="28"/>
          <w:szCs w:val="28"/>
        </w:rPr>
      </w:pPr>
      <w:r w:rsidRPr="00B151AE">
        <w:rPr>
          <w:rFonts w:ascii="標楷體" w:eastAsia="標楷體" w:hAnsi="標楷體" w:hint="eastAsia"/>
          <w:bCs/>
          <w:snapToGrid w:val="0"/>
          <w:kern w:val="0"/>
          <w:sz w:val="28"/>
          <w:szCs w:val="28"/>
        </w:rPr>
        <w:t>2.</w:t>
      </w:r>
      <w:r w:rsidR="00994830">
        <w:rPr>
          <w:rFonts w:ascii="標楷體" w:eastAsia="標楷體" w:hAnsi="標楷體" w:hint="eastAsia"/>
          <w:bCs/>
          <w:snapToGrid w:val="0"/>
          <w:kern w:val="0"/>
          <w:sz w:val="28"/>
          <w:szCs w:val="28"/>
        </w:rPr>
        <w:t>本會會員之</w:t>
      </w:r>
      <w:r w:rsidRPr="00B151AE">
        <w:rPr>
          <w:rFonts w:ascii="標楷體" w:eastAsia="標楷體" w:hAnsi="標楷體" w:hint="eastAsia"/>
          <w:snapToGrid w:val="0"/>
          <w:kern w:val="0"/>
          <w:sz w:val="28"/>
          <w:szCs w:val="28"/>
        </w:rPr>
        <w:t>補助</w:t>
      </w:r>
      <w:r w:rsidR="00994830">
        <w:rPr>
          <w:rFonts w:ascii="標楷體" w:eastAsia="標楷體" w:hAnsi="標楷體" w:hint="eastAsia"/>
          <w:bCs/>
          <w:snapToGrid w:val="0"/>
          <w:kern w:val="0"/>
          <w:sz w:val="28"/>
          <w:szCs w:val="28"/>
        </w:rPr>
        <w:t>，視登山社預算再酌予</w:t>
      </w:r>
      <w:r w:rsidRPr="00B151AE">
        <w:rPr>
          <w:rFonts w:ascii="標楷體" w:eastAsia="標楷體" w:hAnsi="標楷體" w:hint="eastAsia"/>
          <w:bCs/>
          <w:snapToGrid w:val="0"/>
          <w:kern w:val="0"/>
          <w:sz w:val="28"/>
          <w:szCs w:val="28"/>
        </w:rPr>
        <w:t>補助</w:t>
      </w:r>
      <w:r w:rsidRPr="00782B67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。</w:t>
      </w:r>
    </w:p>
    <w:p w14:paraId="11DC84CC" w14:textId="138B6636" w:rsidR="002210A7" w:rsidRPr="00C2331E" w:rsidRDefault="002210A7" w:rsidP="00AB2D51">
      <w:pPr>
        <w:spacing w:line="440" w:lineRule="exact"/>
        <w:ind w:left="1400" w:hangingChars="500" w:hanging="1400"/>
        <w:jc w:val="both"/>
        <w:rPr>
          <w:rFonts w:ascii="標楷體" w:eastAsia="標楷體" w:hAnsi="標楷體"/>
          <w:bCs/>
          <w:snapToGrid w:val="0"/>
          <w:color w:val="000000"/>
          <w:kern w:val="0"/>
          <w:sz w:val="28"/>
          <w:szCs w:val="28"/>
        </w:rPr>
      </w:pPr>
      <w:r w:rsidRPr="00782B67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報</w:t>
      </w:r>
      <w:r w:rsidR="00357B81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 xml:space="preserve">　　</w:t>
      </w:r>
      <w:r w:rsidRPr="00782B67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名</w:t>
      </w:r>
      <w:r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：</w:t>
      </w:r>
      <w:r w:rsidR="00354D02" w:rsidRPr="00C2331E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請於</w:t>
      </w:r>
      <w:r w:rsidR="00B122BF" w:rsidRPr="00C2331E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  <w:u w:val="single"/>
        </w:rPr>
        <w:t>113年</w:t>
      </w:r>
      <w:r w:rsidR="00C2331E" w:rsidRPr="00C2331E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  <w:u w:val="single"/>
        </w:rPr>
        <w:t>11</w:t>
      </w:r>
      <w:r w:rsidR="00B122BF" w:rsidRPr="00C2331E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  <w:u w:val="single"/>
        </w:rPr>
        <w:t>月</w:t>
      </w:r>
      <w:r w:rsidR="00012DF0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  <w:u w:val="single"/>
        </w:rPr>
        <w:t>1</w:t>
      </w:r>
      <w:r w:rsidR="00B122BF" w:rsidRPr="00C2331E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  <w:u w:val="single"/>
        </w:rPr>
        <w:t>日上午9時至</w:t>
      </w:r>
      <w:r w:rsidR="00C2331E" w:rsidRPr="00C2331E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  <w:u w:val="single"/>
        </w:rPr>
        <w:t>11</w:t>
      </w:r>
      <w:r w:rsidR="00B122BF" w:rsidRPr="00C2331E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  <w:u w:val="single"/>
        </w:rPr>
        <w:t>月1</w:t>
      </w:r>
      <w:r w:rsidR="00012DF0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  <w:u w:val="single"/>
        </w:rPr>
        <w:t>5</w:t>
      </w:r>
      <w:r w:rsidR="00B122BF" w:rsidRPr="00C2331E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  <w:u w:val="single"/>
        </w:rPr>
        <w:t>日下午5時</w:t>
      </w:r>
      <w:r w:rsidR="00354D02" w:rsidRPr="00C2331E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完成</w:t>
      </w:r>
      <w:r w:rsidRPr="00C2331E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報名</w:t>
      </w:r>
      <w:r w:rsidR="00D33B6D" w:rsidRPr="00C2331E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及繳費</w:t>
      </w:r>
      <w:r w:rsidRPr="00C2331E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，額滿截止。</w:t>
      </w:r>
    </w:p>
    <w:p w14:paraId="53DF3A09" w14:textId="50969028" w:rsidR="002210A7" w:rsidRDefault="002210A7" w:rsidP="00AB2D51">
      <w:pPr>
        <w:spacing w:line="440" w:lineRule="exact"/>
        <w:ind w:left="770" w:hangingChars="275" w:hanging="770"/>
        <w:jc w:val="both"/>
        <w:rPr>
          <w:rFonts w:ascii="標楷體" w:eastAsia="標楷體" w:hAnsi="標楷體"/>
          <w:bCs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行</w:t>
      </w:r>
      <w:r w:rsidR="00357B81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 xml:space="preserve">　　</w:t>
      </w:r>
      <w:r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程：</w:t>
      </w:r>
      <w:r w:rsidR="00ED64B6" w:rsidRPr="00ED64B6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屏東-雙流國家森林遊樂園區健行</w:t>
      </w:r>
    </w:p>
    <w:p w14:paraId="231F6B59" w14:textId="2F5895BD" w:rsidR="00175B95" w:rsidRDefault="002210A7" w:rsidP="00175B95">
      <w:pPr>
        <w:spacing w:line="440" w:lineRule="exact"/>
        <w:ind w:left="1417" w:hangingChars="506" w:hanging="1417"/>
        <w:jc w:val="both"/>
        <w:rPr>
          <w:rFonts w:ascii="標楷體" w:eastAsia="標楷體" w:hAnsi="標楷體"/>
          <w:bCs/>
          <w:snapToGrid w:val="0"/>
          <w:color w:val="000000"/>
          <w:kern w:val="0"/>
          <w:sz w:val="28"/>
          <w:szCs w:val="28"/>
        </w:rPr>
      </w:pPr>
      <w:r w:rsidRPr="00782B67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備</w:t>
      </w:r>
      <w:r w:rsidR="00357B81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 xml:space="preserve">　　</w:t>
      </w:r>
      <w:r w:rsidRPr="00782B67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註：</w:t>
      </w:r>
      <w:r w:rsidR="00175B95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帽子山步道：</w:t>
      </w:r>
      <w:r w:rsidR="00175B95" w:rsidRPr="00175B95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帽子山是雙流的最高峰，海拔約700公尺，步道全長約2，630公尺，步行時間約略二小時，山頂視野遼闊，可環視周邊群山，並可眺望太平洋及台灣海峽。</w:t>
      </w:r>
    </w:p>
    <w:p w14:paraId="3C5496E8" w14:textId="74754900" w:rsidR="00175B95" w:rsidRDefault="00175B95" w:rsidP="00175B95">
      <w:pPr>
        <w:spacing w:line="440" w:lineRule="exact"/>
        <w:ind w:left="1417" w:hangingChars="506" w:hanging="1417"/>
        <w:jc w:val="both"/>
        <w:rPr>
          <w:rFonts w:ascii="標楷體" w:eastAsia="標楷體" w:hAnsi="標楷體"/>
          <w:bCs/>
          <w:iCs/>
          <w:snapToGrid w:val="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 xml:space="preserve">          </w:t>
      </w:r>
      <w:r w:rsidRPr="00175B95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白榕步道</w:t>
      </w:r>
      <w:r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：</w:t>
      </w:r>
      <w:r w:rsidRPr="00175B95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由遊客中心通往景觀步道中段的路徑，全長約1,090公尺，單程行走約需30分鐘。白榕步道沿途穿越濃密的季風雨林，步道上常可見到長滿支柱根、板根的大樹，就是桑科榕屬植物的傑作。</w:t>
      </w:r>
      <w:r w:rsidRPr="002C5D63">
        <w:rPr>
          <w:rFonts w:ascii="標楷體" w:eastAsia="標楷體" w:hAnsi="標楷體"/>
          <w:bCs/>
          <w:iCs/>
          <w:snapToGrid w:val="0"/>
          <w:kern w:val="0"/>
          <w:sz w:val="28"/>
          <w:szCs w:val="28"/>
        </w:rPr>
        <w:t xml:space="preserve"> </w:t>
      </w:r>
    </w:p>
    <w:p w14:paraId="65989E5D" w14:textId="512C8C1D" w:rsidR="00175B95" w:rsidRDefault="00175B95" w:rsidP="00175B95">
      <w:pPr>
        <w:spacing w:line="440" w:lineRule="exact"/>
        <w:ind w:left="1417" w:hangingChars="506" w:hanging="1417"/>
        <w:jc w:val="both"/>
        <w:rPr>
          <w:rFonts w:ascii="標楷體" w:eastAsia="標楷體" w:hAnsi="標楷體"/>
          <w:bCs/>
          <w:iCs/>
          <w:snapToGrid w:val="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iCs/>
          <w:snapToGrid w:val="0"/>
          <w:kern w:val="0"/>
          <w:sz w:val="28"/>
          <w:szCs w:val="28"/>
        </w:rPr>
        <w:t xml:space="preserve">          瀑布步道：</w:t>
      </w:r>
      <w:r w:rsidRPr="00175B95">
        <w:rPr>
          <w:rFonts w:ascii="標楷體" w:eastAsia="標楷體" w:hAnsi="標楷體" w:hint="eastAsia"/>
          <w:bCs/>
          <w:iCs/>
          <w:snapToGrid w:val="0"/>
          <w:kern w:val="0"/>
          <w:sz w:val="28"/>
          <w:szCs w:val="28"/>
        </w:rPr>
        <w:t>園區內最主要的步道，前段平坦，沿楓港溪岸而行，後段山路行經茂密森林，終點即為「雙流瀑布」，瀑布水流終年不斷，氣勢磅礡，並有豐富的負離子，有助於鎮定人體自律神經，放鬆身心。</w:t>
      </w:r>
    </w:p>
    <w:p w14:paraId="204263B6" w14:textId="45F76B55" w:rsidR="00D02610" w:rsidRPr="002C5D63" w:rsidRDefault="00175B95" w:rsidP="00175B95">
      <w:pPr>
        <w:spacing w:line="440" w:lineRule="exact"/>
        <w:ind w:left="1417" w:hangingChars="506" w:hanging="1417"/>
        <w:jc w:val="both"/>
        <w:rPr>
          <w:rFonts w:ascii="標楷體" w:eastAsia="標楷體" w:hAnsi="標楷體"/>
          <w:bCs/>
          <w:iCs/>
          <w:snapToGrid w:val="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iCs/>
          <w:snapToGrid w:val="0"/>
          <w:kern w:val="0"/>
          <w:sz w:val="28"/>
          <w:szCs w:val="28"/>
        </w:rPr>
        <w:t xml:space="preserve">          沿山步道：</w:t>
      </w:r>
      <w:r w:rsidRPr="00175B95">
        <w:rPr>
          <w:rFonts w:ascii="標楷體" w:eastAsia="標楷體" w:hAnsi="標楷體" w:hint="eastAsia"/>
          <w:bCs/>
          <w:iCs/>
          <w:snapToGrid w:val="0"/>
          <w:kern w:val="0"/>
          <w:sz w:val="28"/>
          <w:szCs w:val="28"/>
        </w:rPr>
        <w:t>沿瀑布步道上方山坡而行，大致與瀑布步道平行，沿途有4個出入口，如遇溪水暴漲，便成為離開的替代道路。步道上的「沿山吊橋」，可觀察平常看不到的樹冠層結構。</w:t>
      </w:r>
      <w:r w:rsidR="004F795E" w:rsidRPr="002C5D63">
        <w:rPr>
          <w:rFonts w:ascii="標楷體" w:eastAsia="標楷體" w:hAnsi="標楷體" w:hint="eastAsia"/>
          <w:bCs/>
          <w:iCs/>
          <w:snapToGrid w:val="0"/>
          <w:kern w:val="0"/>
          <w:sz w:val="28"/>
          <w:szCs w:val="28"/>
        </w:rPr>
        <w:t>(</w:t>
      </w:r>
      <w:r w:rsidR="002C5D63" w:rsidRPr="002C5D63">
        <w:rPr>
          <w:rFonts w:ascii="標楷體" w:eastAsia="標楷體" w:hAnsi="標楷體" w:hint="eastAsia"/>
          <w:bCs/>
          <w:iCs/>
          <w:snapToGrid w:val="0"/>
          <w:kern w:val="0"/>
          <w:sz w:val="28"/>
          <w:szCs w:val="28"/>
        </w:rPr>
        <w:t>以上引用</w:t>
      </w:r>
      <w:r>
        <w:rPr>
          <w:rFonts w:ascii="標楷體" w:eastAsia="標楷體" w:hAnsi="標楷體" w:hint="eastAsia"/>
          <w:bCs/>
          <w:iCs/>
          <w:snapToGrid w:val="0"/>
          <w:kern w:val="0"/>
          <w:sz w:val="28"/>
          <w:szCs w:val="28"/>
        </w:rPr>
        <w:t>林務局台灣山林優遊網</w:t>
      </w:r>
      <w:r w:rsidR="002C5D63" w:rsidRPr="002C5D63">
        <w:rPr>
          <w:rFonts w:ascii="標楷體" w:eastAsia="標楷體" w:hAnsi="標楷體" w:hint="eastAsia"/>
          <w:bCs/>
          <w:iCs/>
          <w:snapToGrid w:val="0"/>
          <w:kern w:val="0"/>
          <w:sz w:val="28"/>
          <w:szCs w:val="28"/>
        </w:rPr>
        <w:t>資料</w:t>
      </w:r>
      <w:r w:rsidR="004F795E" w:rsidRPr="002C5D63">
        <w:rPr>
          <w:rFonts w:ascii="標楷體" w:eastAsia="標楷體" w:hAnsi="標楷體" w:hint="eastAsia"/>
          <w:bCs/>
          <w:iCs/>
          <w:snapToGrid w:val="0"/>
          <w:kern w:val="0"/>
          <w:sz w:val="28"/>
          <w:szCs w:val="28"/>
        </w:rPr>
        <w:t>)</w:t>
      </w:r>
      <w:r w:rsidR="002B0A95" w:rsidRPr="002C5D63">
        <w:rPr>
          <w:rFonts w:ascii="標楷體" w:eastAsia="標楷體" w:hAnsi="標楷體" w:hint="eastAsia"/>
          <w:bCs/>
          <w:iCs/>
          <w:snapToGrid w:val="0"/>
          <w:kern w:val="0"/>
          <w:sz w:val="28"/>
          <w:szCs w:val="28"/>
        </w:rPr>
        <w:t>。</w:t>
      </w:r>
    </w:p>
    <w:p w14:paraId="7FD1114E" w14:textId="137B51F8" w:rsidR="00354D02" w:rsidRDefault="00354D02" w:rsidP="00354D02">
      <w:pPr>
        <w:spacing w:line="200" w:lineRule="exact"/>
        <w:rPr>
          <w:rFonts w:ascii="標楷體" w:eastAsia="標楷體" w:hAnsi="標楷體"/>
          <w:color w:val="000000"/>
          <w:sz w:val="28"/>
          <w:u w:val="dash"/>
        </w:rPr>
      </w:pPr>
      <w:r>
        <w:rPr>
          <w:rFonts w:ascii="標楷體" w:eastAsia="標楷體" w:hAnsi="標楷體" w:hint="eastAsia"/>
          <w:color w:val="000000"/>
          <w:sz w:val="28"/>
        </w:rPr>
        <w:t>--------------------------------------------------------------------</w:t>
      </w:r>
      <w:r w:rsidR="000E3C82">
        <w:rPr>
          <w:rFonts w:ascii="標楷體" w:eastAsia="標楷體" w:hAnsi="標楷體" w:hint="eastAsia"/>
          <w:color w:val="000000"/>
          <w:sz w:val="28"/>
        </w:rPr>
        <w:t>----</w:t>
      </w:r>
    </w:p>
    <w:p w14:paraId="5DADBE20" w14:textId="31B4E45B" w:rsidR="00CA5610" w:rsidRPr="00354D02" w:rsidRDefault="00A24DC9" w:rsidP="00BE23C7">
      <w:pPr>
        <w:adjustRightInd w:val="0"/>
        <w:snapToGrid w:val="0"/>
        <w:spacing w:line="460" w:lineRule="exact"/>
        <w:ind w:left="2522" w:hangingChars="700" w:hanging="2522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cs="Courier New" w:hint="eastAsia"/>
          <w:b/>
          <w:sz w:val="36"/>
          <w:szCs w:val="36"/>
        </w:rPr>
        <w:t xml:space="preserve">屏東-雙流國家森林遊樂園區健行 </w:t>
      </w:r>
      <w:r w:rsidR="00CA5610" w:rsidRPr="00354D02">
        <w:rPr>
          <w:rFonts w:ascii="標楷體" w:eastAsia="標楷體" w:hAnsi="標楷體" w:hint="eastAsia"/>
          <w:b/>
          <w:sz w:val="36"/>
          <w:szCs w:val="36"/>
        </w:rPr>
        <w:t>報名表</w:t>
      </w:r>
    </w:p>
    <w:tbl>
      <w:tblPr>
        <w:tblW w:w="10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1"/>
        <w:gridCol w:w="1121"/>
        <w:gridCol w:w="897"/>
        <w:gridCol w:w="2018"/>
        <w:gridCol w:w="2018"/>
        <w:gridCol w:w="2162"/>
        <w:gridCol w:w="1000"/>
      </w:tblGrid>
      <w:tr w:rsidR="00EF4BF4" w:rsidRPr="00CA5610" w14:paraId="68B9B14C" w14:textId="77777777" w:rsidTr="00AB2D51">
        <w:trPr>
          <w:trHeight w:val="450"/>
          <w:jc w:val="center"/>
        </w:trPr>
        <w:tc>
          <w:tcPr>
            <w:tcW w:w="1571" w:type="dxa"/>
            <w:tcBorders>
              <w:tl2br w:val="single" w:sz="4" w:space="0" w:color="auto"/>
            </w:tcBorders>
            <w:shd w:val="clear" w:color="auto" w:fill="auto"/>
          </w:tcPr>
          <w:p w14:paraId="6D63BC78" w14:textId="77777777" w:rsidR="00EF4BF4" w:rsidRPr="00CA5610" w:rsidRDefault="00EF4BF4" w:rsidP="00354D02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 w14:paraId="2642488C" w14:textId="77777777" w:rsidR="00EF4BF4" w:rsidRPr="00CA5610" w:rsidRDefault="00EF4BF4" w:rsidP="00354D02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610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57E5ED90" w14:textId="77777777" w:rsidR="00EF4BF4" w:rsidRPr="00CA5610" w:rsidRDefault="00EF4BF4" w:rsidP="00354D02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610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2AD78AD3" w14:textId="77777777" w:rsidR="00EF4BF4" w:rsidRPr="00CA5610" w:rsidRDefault="00EF4BF4" w:rsidP="00354D02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610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29F58E81" w14:textId="77777777" w:rsidR="00EF4BF4" w:rsidRPr="00CA5610" w:rsidRDefault="00EF4BF4" w:rsidP="00354D02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610">
              <w:rPr>
                <w:rFonts w:ascii="標楷體" w:eastAsia="標楷體" w:hAnsi="標楷體" w:hint="eastAsia"/>
                <w:sz w:val="28"/>
                <w:szCs w:val="28"/>
              </w:rPr>
              <w:t>行動電話</w:t>
            </w:r>
          </w:p>
        </w:tc>
        <w:tc>
          <w:tcPr>
            <w:tcW w:w="998" w:type="dxa"/>
            <w:vAlign w:val="center"/>
          </w:tcPr>
          <w:p w14:paraId="4C68BA23" w14:textId="17E341A1" w:rsidR="00EF4BF4" w:rsidRPr="002D5D63" w:rsidRDefault="00EF4BF4" w:rsidP="00DD083A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083A">
              <w:rPr>
                <w:rFonts w:ascii="標楷體" w:eastAsia="標楷體" w:hAnsi="標楷體" w:hint="eastAsia"/>
                <w:bCs/>
                <w:sz w:val="28"/>
                <w:szCs w:val="28"/>
              </w:rPr>
              <w:t>合菜</w:t>
            </w:r>
          </w:p>
        </w:tc>
      </w:tr>
      <w:tr w:rsidR="00EF4BF4" w:rsidRPr="00CA5610" w14:paraId="2BE8688A" w14:textId="77777777" w:rsidTr="00AB2D51">
        <w:trPr>
          <w:trHeight w:val="729"/>
          <w:jc w:val="center"/>
        </w:trPr>
        <w:tc>
          <w:tcPr>
            <w:tcW w:w="1571" w:type="dxa"/>
            <w:shd w:val="clear" w:color="auto" w:fill="auto"/>
            <w:vAlign w:val="center"/>
          </w:tcPr>
          <w:p w14:paraId="36D38F9F" w14:textId="77777777" w:rsidR="00EF4BF4" w:rsidRPr="00CA5610" w:rsidRDefault="00EF4BF4" w:rsidP="00354D0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610">
              <w:rPr>
                <w:rFonts w:ascii="標楷體" w:eastAsia="標楷體" w:hAnsi="標楷體" w:hint="eastAsia"/>
                <w:sz w:val="28"/>
                <w:szCs w:val="28"/>
              </w:rPr>
              <w:t>會員</w:t>
            </w:r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 w14:paraId="6D398686" w14:textId="77777777" w:rsidR="00EF4BF4" w:rsidRPr="00DD1C8D" w:rsidRDefault="00EF4BF4" w:rsidP="00354D0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14:paraId="52EAB29F" w14:textId="77777777" w:rsidR="00EF4BF4" w:rsidRPr="00DD1C8D" w:rsidRDefault="00EF4BF4" w:rsidP="00354D0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14:paraId="10D365FD" w14:textId="77777777" w:rsidR="00EF4BF4" w:rsidRPr="00DD1C8D" w:rsidRDefault="00EF4BF4" w:rsidP="00354D0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18FC67CA" w14:textId="77777777" w:rsidR="00EF4BF4" w:rsidRPr="00DD1C8D" w:rsidRDefault="00EF4BF4" w:rsidP="00354D0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14:paraId="50BA9FD7" w14:textId="22CFC5C8" w:rsidR="00EF4BF4" w:rsidRDefault="00EF4BF4" w:rsidP="00354D0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D083A">
              <w:rPr>
                <w:rFonts w:ascii="標楷體" w:eastAsia="標楷體" w:hAnsi="標楷體" w:hint="eastAsia"/>
              </w:rPr>
              <w:t>○</w:t>
            </w:r>
            <w:r>
              <w:rPr>
                <w:rFonts w:ascii="標楷體" w:eastAsia="標楷體" w:hAnsi="標楷體" w:hint="eastAsia"/>
              </w:rPr>
              <w:t>葷</w:t>
            </w:r>
          </w:p>
          <w:p w14:paraId="262671CC" w14:textId="06E5D087" w:rsidR="00EF4BF4" w:rsidRPr="00CA5610" w:rsidRDefault="00EF4BF4" w:rsidP="00354D0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DD083A">
              <w:rPr>
                <w:rFonts w:ascii="標楷體" w:eastAsia="標楷體" w:hAnsi="標楷體" w:hint="eastAsia"/>
              </w:rPr>
              <w:t>○</w:t>
            </w:r>
            <w:r>
              <w:rPr>
                <w:rFonts w:ascii="標楷體" w:eastAsia="標楷體" w:hAnsi="標楷體" w:hint="eastAsia"/>
              </w:rPr>
              <w:t>素</w:t>
            </w:r>
          </w:p>
        </w:tc>
      </w:tr>
      <w:tr w:rsidR="00EF4BF4" w:rsidRPr="00CA5610" w14:paraId="5F6C282E" w14:textId="77777777" w:rsidTr="00AB2D51">
        <w:trPr>
          <w:trHeight w:val="729"/>
          <w:jc w:val="center"/>
        </w:trPr>
        <w:tc>
          <w:tcPr>
            <w:tcW w:w="1571" w:type="dxa"/>
            <w:shd w:val="clear" w:color="auto" w:fill="auto"/>
            <w:vAlign w:val="center"/>
          </w:tcPr>
          <w:p w14:paraId="0DFF5046" w14:textId="0D50ACFC" w:rsidR="00EF4BF4" w:rsidRPr="000E3C82" w:rsidRDefault="006214E4" w:rsidP="006214E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pacing w:val="-16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6"/>
                <w:sz w:val="28"/>
                <w:szCs w:val="28"/>
              </w:rPr>
              <w:t>眷</w:t>
            </w:r>
            <w:r w:rsidR="00EF4BF4" w:rsidRPr="000E3C82">
              <w:rPr>
                <w:rFonts w:ascii="標楷體" w:eastAsia="標楷體" w:hAnsi="標楷體" w:hint="eastAsia"/>
                <w:spacing w:val="-16"/>
                <w:sz w:val="28"/>
                <w:szCs w:val="28"/>
              </w:rPr>
              <w:t>友</w:t>
            </w:r>
            <w:r>
              <w:rPr>
                <w:rFonts w:ascii="標楷體" w:eastAsia="標楷體" w:hAnsi="標楷體" w:hint="eastAsia"/>
                <w:spacing w:val="-16"/>
                <w:sz w:val="28"/>
                <w:szCs w:val="28"/>
              </w:rPr>
              <w:t>1</w:t>
            </w:r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 w14:paraId="16B7549D" w14:textId="77777777" w:rsidR="00EF4BF4" w:rsidRPr="00DD1C8D" w:rsidRDefault="00EF4BF4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14:paraId="1235D3F2" w14:textId="77777777" w:rsidR="00EF4BF4" w:rsidRPr="00DD1C8D" w:rsidRDefault="00EF4BF4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14:paraId="36109447" w14:textId="77777777" w:rsidR="00EF4BF4" w:rsidRPr="00DD1C8D" w:rsidRDefault="00EF4BF4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35152576" w14:textId="77777777" w:rsidR="00EF4BF4" w:rsidRPr="00DD1C8D" w:rsidRDefault="00EF4BF4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14:paraId="1A55604C" w14:textId="77777777" w:rsidR="00EF4BF4" w:rsidRDefault="00EF4BF4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D083A">
              <w:rPr>
                <w:rFonts w:ascii="標楷體" w:eastAsia="標楷體" w:hAnsi="標楷體" w:hint="eastAsia"/>
              </w:rPr>
              <w:t>○</w:t>
            </w:r>
            <w:r>
              <w:rPr>
                <w:rFonts w:ascii="標楷體" w:eastAsia="標楷體" w:hAnsi="標楷體" w:hint="eastAsia"/>
              </w:rPr>
              <w:t>葷</w:t>
            </w:r>
          </w:p>
          <w:p w14:paraId="074AE627" w14:textId="585C00C0" w:rsidR="00EF4BF4" w:rsidRPr="00CA5610" w:rsidRDefault="00EF4BF4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DD083A">
              <w:rPr>
                <w:rFonts w:ascii="標楷體" w:eastAsia="標楷體" w:hAnsi="標楷體" w:hint="eastAsia"/>
              </w:rPr>
              <w:t>○</w:t>
            </w:r>
            <w:r>
              <w:rPr>
                <w:rFonts w:ascii="標楷體" w:eastAsia="標楷體" w:hAnsi="標楷體" w:hint="eastAsia"/>
              </w:rPr>
              <w:t>素</w:t>
            </w:r>
          </w:p>
        </w:tc>
      </w:tr>
      <w:tr w:rsidR="006214E4" w:rsidRPr="00CA5610" w14:paraId="31B1DE6E" w14:textId="77777777" w:rsidTr="00AB2D51">
        <w:trPr>
          <w:trHeight w:val="729"/>
          <w:jc w:val="center"/>
        </w:trPr>
        <w:tc>
          <w:tcPr>
            <w:tcW w:w="1571" w:type="dxa"/>
            <w:shd w:val="clear" w:color="auto" w:fill="auto"/>
            <w:vAlign w:val="center"/>
          </w:tcPr>
          <w:p w14:paraId="534E4786" w14:textId="6B526181" w:rsidR="006214E4" w:rsidRPr="000E3C82" w:rsidRDefault="006214E4" w:rsidP="004C039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pacing w:val="-16"/>
                <w:sz w:val="28"/>
                <w:szCs w:val="28"/>
              </w:rPr>
            </w:pPr>
            <w:r w:rsidRPr="005B335D">
              <w:rPr>
                <w:rFonts w:ascii="標楷體" w:eastAsia="標楷體" w:hAnsi="標楷體" w:hint="eastAsia"/>
                <w:spacing w:val="-16"/>
                <w:sz w:val="28"/>
                <w:szCs w:val="28"/>
              </w:rPr>
              <w:t>眷友</w:t>
            </w:r>
            <w:r>
              <w:rPr>
                <w:rFonts w:ascii="標楷體" w:eastAsia="標楷體" w:hAnsi="標楷體" w:hint="eastAsia"/>
                <w:spacing w:val="-16"/>
                <w:sz w:val="28"/>
                <w:szCs w:val="28"/>
              </w:rPr>
              <w:t>2</w:t>
            </w:r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 w14:paraId="7D1ABF36" w14:textId="77777777" w:rsidR="006214E4" w:rsidRPr="00DD1C8D" w:rsidRDefault="006214E4" w:rsidP="006214E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14:paraId="06266B2A" w14:textId="77777777" w:rsidR="006214E4" w:rsidRPr="00DD1C8D" w:rsidRDefault="006214E4" w:rsidP="006214E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14:paraId="0AE9D725" w14:textId="77777777" w:rsidR="006214E4" w:rsidRPr="00DD1C8D" w:rsidRDefault="006214E4" w:rsidP="006214E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47EF5259" w14:textId="77777777" w:rsidR="006214E4" w:rsidRPr="00DD1C8D" w:rsidRDefault="006214E4" w:rsidP="006214E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14:paraId="76725C8C" w14:textId="77777777" w:rsidR="006214E4" w:rsidRDefault="006214E4" w:rsidP="006214E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D083A">
              <w:rPr>
                <w:rFonts w:ascii="標楷體" w:eastAsia="標楷體" w:hAnsi="標楷體" w:hint="eastAsia"/>
              </w:rPr>
              <w:t>○</w:t>
            </w:r>
            <w:r>
              <w:rPr>
                <w:rFonts w:ascii="標楷體" w:eastAsia="標楷體" w:hAnsi="標楷體" w:hint="eastAsia"/>
              </w:rPr>
              <w:t>葷</w:t>
            </w:r>
          </w:p>
          <w:p w14:paraId="43370B1B" w14:textId="1C5556A8" w:rsidR="006214E4" w:rsidRPr="00CA5610" w:rsidRDefault="006214E4" w:rsidP="006214E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DD083A">
              <w:rPr>
                <w:rFonts w:ascii="標楷體" w:eastAsia="標楷體" w:hAnsi="標楷體" w:hint="eastAsia"/>
              </w:rPr>
              <w:t>○</w:t>
            </w:r>
            <w:r>
              <w:rPr>
                <w:rFonts w:ascii="標楷體" w:eastAsia="標楷體" w:hAnsi="標楷體" w:hint="eastAsia"/>
              </w:rPr>
              <w:t>素</w:t>
            </w:r>
          </w:p>
        </w:tc>
      </w:tr>
      <w:tr w:rsidR="006214E4" w:rsidRPr="00CA5610" w14:paraId="745C6203" w14:textId="6A458E47" w:rsidTr="00AB2D51">
        <w:trPr>
          <w:trHeight w:val="729"/>
          <w:jc w:val="center"/>
        </w:trPr>
        <w:tc>
          <w:tcPr>
            <w:tcW w:w="1571" w:type="dxa"/>
            <w:shd w:val="clear" w:color="auto" w:fill="auto"/>
            <w:vAlign w:val="center"/>
          </w:tcPr>
          <w:p w14:paraId="0FAEF0B7" w14:textId="31C6A0D4" w:rsidR="006214E4" w:rsidRPr="000E3C82" w:rsidRDefault="006214E4" w:rsidP="004C039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pacing w:val="-16"/>
                <w:sz w:val="28"/>
                <w:szCs w:val="28"/>
              </w:rPr>
            </w:pPr>
            <w:r w:rsidRPr="005B335D">
              <w:rPr>
                <w:rFonts w:ascii="標楷體" w:eastAsia="標楷體" w:hAnsi="標楷體" w:hint="eastAsia"/>
                <w:spacing w:val="-16"/>
                <w:sz w:val="28"/>
                <w:szCs w:val="28"/>
              </w:rPr>
              <w:t>眷友</w:t>
            </w:r>
            <w:r>
              <w:rPr>
                <w:rFonts w:ascii="標楷體" w:eastAsia="標楷體" w:hAnsi="標楷體" w:hint="eastAsia"/>
                <w:spacing w:val="-16"/>
                <w:sz w:val="28"/>
                <w:szCs w:val="28"/>
              </w:rPr>
              <w:t>3</w:t>
            </w:r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 w14:paraId="45554C49" w14:textId="77777777" w:rsidR="006214E4" w:rsidRPr="00DD1C8D" w:rsidRDefault="006214E4" w:rsidP="006214E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14:paraId="3EC349B9" w14:textId="77777777" w:rsidR="006214E4" w:rsidRPr="00DD1C8D" w:rsidRDefault="006214E4" w:rsidP="006214E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14:paraId="03D96677" w14:textId="77777777" w:rsidR="006214E4" w:rsidRPr="00DD1C8D" w:rsidRDefault="006214E4" w:rsidP="006214E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676CBA29" w14:textId="51BE1285" w:rsidR="006214E4" w:rsidRPr="00DD1C8D" w:rsidRDefault="006214E4" w:rsidP="006214E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14:paraId="37B5BEFD" w14:textId="77777777" w:rsidR="006214E4" w:rsidRDefault="006214E4" w:rsidP="006214E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D083A">
              <w:rPr>
                <w:rFonts w:ascii="標楷體" w:eastAsia="標楷體" w:hAnsi="標楷體" w:hint="eastAsia"/>
              </w:rPr>
              <w:t>○</w:t>
            </w:r>
            <w:r>
              <w:rPr>
                <w:rFonts w:ascii="標楷體" w:eastAsia="標楷體" w:hAnsi="標楷體" w:hint="eastAsia"/>
              </w:rPr>
              <w:t>葷</w:t>
            </w:r>
          </w:p>
          <w:p w14:paraId="09703774" w14:textId="526CCA33" w:rsidR="006214E4" w:rsidRPr="00CA5610" w:rsidRDefault="006214E4" w:rsidP="006214E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DD083A">
              <w:rPr>
                <w:rFonts w:ascii="標楷體" w:eastAsia="標楷體" w:hAnsi="標楷體" w:hint="eastAsia"/>
              </w:rPr>
              <w:t>○</w:t>
            </w:r>
            <w:r>
              <w:rPr>
                <w:rFonts w:ascii="標楷體" w:eastAsia="標楷體" w:hAnsi="標楷體" w:hint="eastAsia"/>
              </w:rPr>
              <w:t>素</w:t>
            </w:r>
          </w:p>
        </w:tc>
      </w:tr>
      <w:tr w:rsidR="00DD083A" w:rsidRPr="00CA5610" w14:paraId="6F238BB9" w14:textId="77777777" w:rsidTr="00AB2D51">
        <w:trPr>
          <w:trHeight w:val="652"/>
          <w:jc w:val="center"/>
        </w:trPr>
        <w:tc>
          <w:tcPr>
            <w:tcW w:w="2692" w:type="dxa"/>
            <w:gridSpan w:val="2"/>
            <w:shd w:val="clear" w:color="auto" w:fill="auto"/>
            <w:vAlign w:val="center"/>
          </w:tcPr>
          <w:p w14:paraId="426B94CE" w14:textId="7ED8F6E3" w:rsidR="00DD083A" w:rsidRPr="00CA5610" w:rsidRDefault="00DD083A" w:rsidP="00DD083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CA5610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緊急聯絡人</w:t>
            </w:r>
            <w:r w:rsidRPr="00CA5610">
              <w:rPr>
                <w:rFonts w:ascii="標楷體" w:eastAsia="標楷體" w:hAnsi="標楷體" w:hint="eastAsia"/>
                <w:sz w:val="28"/>
                <w:szCs w:val="28"/>
              </w:rPr>
              <w:t>/行動電話</w:t>
            </w:r>
          </w:p>
        </w:tc>
        <w:tc>
          <w:tcPr>
            <w:tcW w:w="8095" w:type="dxa"/>
            <w:gridSpan w:val="5"/>
            <w:vAlign w:val="center"/>
          </w:tcPr>
          <w:p w14:paraId="25DECB22" w14:textId="54C2FA0E" w:rsidR="00DD083A" w:rsidRPr="00CA5610" w:rsidRDefault="00DD083A" w:rsidP="00AB2D51">
            <w:pPr>
              <w:adjustRightInd w:val="0"/>
              <w:snapToGrid w:val="0"/>
              <w:spacing w:line="400" w:lineRule="exact"/>
              <w:ind w:leftChars="-1" w:left="-2" w:firstLine="1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0E3C82" w:rsidRPr="00CA5610" w14:paraId="3A7CEFA3" w14:textId="77777777" w:rsidTr="00AB2D51">
        <w:trPr>
          <w:trHeight w:val="636"/>
          <w:jc w:val="center"/>
        </w:trPr>
        <w:tc>
          <w:tcPr>
            <w:tcW w:w="2692" w:type="dxa"/>
            <w:gridSpan w:val="2"/>
            <w:shd w:val="clear" w:color="auto" w:fill="auto"/>
            <w:vAlign w:val="center"/>
          </w:tcPr>
          <w:p w14:paraId="6E9415E7" w14:textId="1C1E04D8" w:rsidR="000E3C82" w:rsidRPr="000E3C82" w:rsidRDefault="000E3C82" w:rsidP="00DD083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spacing w:val="-20"/>
                <w:sz w:val="32"/>
                <w:szCs w:val="32"/>
              </w:rPr>
            </w:pPr>
            <w:r w:rsidRPr="000E3C82">
              <w:rPr>
                <w:rFonts w:ascii="標楷體" w:eastAsia="標楷體" w:hAnsi="標楷體" w:hint="eastAsia"/>
                <w:b/>
                <w:sz w:val="32"/>
                <w:szCs w:val="28"/>
              </w:rPr>
              <w:t>上車地點</w:t>
            </w:r>
          </w:p>
        </w:tc>
        <w:tc>
          <w:tcPr>
            <w:tcW w:w="8095" w:type="dxa"/>
            <w:gridSpan w:val="5"/>
            <w:shd w:val="clear" w:color="auto" w:fill="auto"/>
            <w:vAlign w:val="center"/>
          </w:tcPr>
          <w:p w14:paraId="18A2D974" w14:textId="2B44CF15" w:rsidR="000E3C82" w:rsidRPr="000E3C82" w:rsidRDefault="000E3C82" w:rsidP="000C3CBF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0E3C82">
              <w:rPr>
                <w:rFonts w:ascii="標楷體" w:eastAsia="標楷體" w:hAnsi="標楷體" w:hint="eastAsia"/>
                <w:b/>
                <w:sz w:val="32"/>
                <w:szCs w:val="32"/>
              </w:rPr>
              <w:t>□市政府南島路</w:t>
            </w:r>
            <w:r w:rsidR="000C3CBF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　</w:t>
            </w:r>
            <w:r w:rsidRPr="000E3C82">
              <w:rPr>
                <w:rFonts w:ascii="標楷體" w:eastAsia="標楷體" w:hAnsi="標楷體" w:hint="eastAsia"/>
                <w:b/>
                <w:sz w:val="32"/>
                <w:szCs w:val="32"/>
              </w:rPr>
              <w:t>□司法博物館</w:t>
            </w:r>
            <w:r w:rsidR="000C3CBF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　□仁德家樂福</w:t>
            </w:r>
          </w:p>
        </w:tc>
      </w:tr>
    </w:tbl>
    <w:p w14:paraId="371C3E46" w14:textId="75931F97" w:rsidR="008A2612" w:rsidRPr="00E75BBB" w:rsidRDefault="00CA5610" w:rsidP="00354D02">
      <w:pPr>
        <w:spacing w:beforeLines="20" w:before="72" w:line="360" w:lineRule="exact"/>
        <w:jc w:val="center"/>
        <w:rPr>
          <w:rFonts w:ascii="標楷體" w:eastAsia="標楷體" w:hAnsi="標楷體" w:cs="New Gulim"/>
          <w:spacing w:val="-10"/>
          <w:sz w:val="28"/>
          <w:szCs w:val="28"/>
        </w:rPr>
      </w:pPr>
      <w:r w:rsidRPr="00CA5610">
        <w:rPr>
          <w:rFonts w:ascii="標楷體" w:eastAsia="標楷體" w:hAnsi="標楷體" w:hint="eastAsia"/>
          <w:spacing w:val="-10"/>
          <w:sz w:val="28"/>
          <w:szCs w:val="28"/>
        </w:rPr>
        <w:t>社團法人台南律師公會　電話：06-</w:t>
      </w:r>
      <w:r w:rsidR="002D5D63">
        <w:rPr>
          <w:rFonts w:ascii="標楷體" w:eastAsia="標楷體" w:hAnsi="標楷體" w:hint="eastAsia"/>
          <w:spacing w:val="-10"/>
          <w:sz w:val="28"/>
          <w:szCs w:val="28"/>
        </w:rPr>
        <w:t>2987373</w:t>
      </w:r>
      <w:r w:rsidRPr="00CA5610">
        <w:rPr>
          <w:rFonts w:ascii="標楷體" w:eastAsia="標楷體" w:hAnsi="標楷體" w:hint="eastAsia"/>
          <w:spacing w:val="-10"/>
          <w:sz w:val="28"/>
          <w:szCs w:val="28"/>
        </w:rPr>
        <w:t xml:space="preserve">　傳真：06-2</w:t>
      </w:r>
      <w:r w:rsidR="002D5D63">
        <w:rPr>
          <w:rFonts w:ascii="標楷體" w:eastAsia="標楷體" w:hAnsi="標楷體" w:hint="eastAsia"/>
          <w:spacing w:val="-10"/>
          <w:sz w:val="28"/>
          <w:szCs w:val="28"/>
        </w:rPr>
        <w:t>988383</w:t>
      </w:r>
      <w:r w:rsidRPr="00CA5610">
        <w:rPr>
          <w:rFonts w:ascii="標楷體" w:eastAsia="標楷體" w:hAnsi="標楷體" w:hint="eastAsia"/>
          <w:spacing w:val="-10"/>
          <w:sz w:val="28"/>
          <w:szCs w:val="28"/>
        </w:rPr>
        <w:t xml:space="preserve">　</w:t>
      </w:r>
      <w:r w:rsidRPr="00CA5610">
        <w:rPr>
          <w:rFonts w:ascii="標楷體" w:eastAsia="標楷體" w:hAnsi="標楷體" w:cs="New Gulim" w:hint="eastAsia"/>
          <w:spacing w:val="-10"/>
          <w:sz w:val="28"/>
          <w:szCs w:val="28"/>
        </w:rPr>
        <w:t>承辦人：</w:t>
      </w:r>
      <w:r w:rsidR="002D5D63">
        <w:rPr>
          <w:rFonts w:ascii="標楷體" w:eastAsia="標楷體" w:hAnsi="標楷體" w:cs="New Gulim" w:hint="eastAsia"/>
          <w:spacing w:val="-10"/>
          <w:sz w:val="28"/>
          <w:szCs w:val="28"/>
        </w:rPr>
        <w:t>蔣采純</w:t>
      </w:r>
    </w:p>
    <w:sectPr w:rsidR="008A2612" w:rsidRPr="00E75BBB" w:rsidSect="002B0A95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110C5" w14:textId="77777777" w:rsidR="007F5223" w:rsidRDefault="007F5223" w:rsidP="0001021A">
      <w:r>
        <w:separator/>
      </w:r>
    </w:p>
  </w:endnote>
  <w:endnote w:type="continuationSeparator" w:id="0">
    <w:p w14:paraId="6350404A" w14:textId="77777777" w:rsidR="007F5223" w:rsidRDefault="007F5223" w:rsidP="0001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w Gulim">
    <w:altName w:val="Arial Unicode MS"/>
    <w:charset w:val="81"/>
    <w:family w:val="roman"/>
    <w:pitch w:val="variable"/>
    <w:sig w:usb0="00000000" w:usb1="7F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9A0755" w14:textId="77777777" w:rsidR="007F5223" w:rsidRDefault="007F5223" w:rsidP="0001021A">
      <w:r>
        <w:separator/>
      </w:r>
    </w:p>
  </w:footnote>
  <w:footnote w:type="continuationSeparator" w:id="0">
    <w:p w14:paraId="5484997F" w14:textId="77777777" w:rsidR="007F5223" w:rsidRDefault="007F5223" w:rsidP="00010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0A7"/>
    <w:rsid w:val="00001123"/>
    <w:rsid w:val="0001021A"/>
    <w:rsid w:val="00012DF0"/>
    <w:rsid w:val="00025628"/>
    <w:rsid w:val="00073CF8"/>
    <w:rsid w:val="00081621"/>
    <w:rsid w:val="000A563A"/>
    <w:rsid w:val="000C3CBF"/>
    <w:rsid w:val="000C74AA"/>
    <w:rsid w:val="000D0C9C"/>
    <w:rsid w:val="000E3C82"/>
    <w:rsid w:val="000F2F6E"/>
    <w:rsid w:val="00114C4C"/>
    <w:rsid w:val="001260EE"/>
    <w:rsid w:val="0014296A"/>
    <w:rsid w:val="00175B95"/>
    <w:rsid w:val="00201ED3"/>
    <w:rsid w:val="0021537F"/>
    <w:rsid w:val="002210A7"/>
    <w:rsid w:val="00296DAA"/>
    <w:rsid w:val="002B0A95"/>
    <w:rsid w:val="002B5D57"/>
    <w:rsid w:val="002C5D63"/>
    <w:rsid w:val="002D5D63"/>
    <w:rsid w:val="00344177"/>
    <w:rsid w:val="00354D02"/>
    <w:rsid w:val="00357B81"/>
    <w:rsid w:val="003811D0"/>
    <w:rsid w:val="0039651B"/>
    <w:rsid w:val="003F1A6C"/>
    <w:rsid w:val="004033B4"/>
    <w:rsid w:val="00425389"/>
    <w:rsid w:val="00446BC3"/>
    <w:rsid w:val="00463C63"/>
    <w:rsid w:val="004B7985"/>
    <w:rsid w:val="004C0393"/>
    <w:rsid w:val="004D5349"/>
    <w:rsid w:val="004F08C8"/>
    <w:rsid w:val="004F795E"/>
    <w:rsid w:val="00524ED5"/>
    <w:rsid w:val="005B3667"/>
    <w:rsid w:val="005C3120"/>
    <w:rsid w:val="006214E4"/>
    <w:rsid w:val="00662731"/>
    <w:rsid w:val="00664257"/>
    <w:rsid w:val="006B3F85"/>
    <w:rsid w:val="006E4F83"/>
    <w:rsid w:val="0074505C"/>
    <w:rsid w:val="007A3A65"/>
    <w:rsid w:val="007D3647"/>
    <w:rsid w:val="007F5223"/>
    <w:rsid w:val="00895139"/>
    <w:rsid w:val="008A24B5"/>
    <w:rsid w:val="008A2612"/>
    <w:rsid w:val="008F238E"/>
    <w:rsid w:val="009229EE"/>
    <w:rsid w:val="00994830"/>
    <w:rsid w:val="00995E22"/>
    <w:rsid w:val="009C4068"/>
    <w:rsid w:val="009D371D"/>
    <w:rsid w:val="00A24DC9"/>
    <w:rsid w:val="00A27EF7"/>
    <w:rsid w:val="00A7540B"/>
    <w:rsid w:val="00AA6420"/>
    <w:rsid w:val="00AB2D51"/>
    <w:rsid w:val="00AE4403"/>
    <w:rsid w:val="00B122BF"/>
    <w:rsid w:val="00B262DF"/>
    <w:rsid w:val="00B4162B"/>
    <w:rsid w:val="00B66F05"/>
    <w:rsid w:val="00B70182"/>
    <w:rsid w:val="00B85AC1"/>
    <w:rsid w:val="00BC302D"/>
    <w:rsid w:val="00BD047C"/>
    <w:rsid w:val="00BE23C7"/>
    <w:rsid w:val="00C2331E"/>
    <w:rsid w:val="00C42996"/>
    <w:rsid w:val="00C63814"/>
    <w:rsid w:val="00CA5610"/>
    <w:rsid w:val="00CE7968"/>
    <w:rsid w:val="00D02610"/>
    <w:rsid w:val="00D05FA5"/>
    <w:rsid w:val="00D33B6D"/>
    <w:rsid w:val="00D445E1"/>
    <w:rsid w:val="00D86D2A"/>
    <w:rsid w:val="00D94000"/>
    <w:rsid w:val="00DD083A"/>
    <w:rsid w:val="00DD1C8D"/>
    <w:rsid w:val="00DF1DF4"/>
    <w:rsid w:val="00E15719"/>
    <w:rsid w:val="00E31E46"/>
    <w:rsid w:val="00E75BBB"/>
    <w:rsid w:val="00ED64B6"/>
    <w:rsid w:val="00EF4BF4"/>
    <w:rsid w:val="00FD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46046D"/>
  <w15:docId w15:val="{33F11784-0FD3-4394-8CA7-84D052041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0A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0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210A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102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1021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102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1021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5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Adminkaku</dc:creator>
  <cp:lastModifiedBy>USER</cp:lastModifiedBy>
  <cp:revision>2</cp:revision>
  <dcterms:created xsi:type="dcterms:W3CDTF">2024-10-24T03:23:00Z</dcterms:created>
  <dcterms:modified xsi:type="dcterms:W3CDTF">2024-10-24T03:23:00Z</dcterms:modified>
</cp:coreProperties>
</file>