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聯絡人：應佳容</w:t>
      </w:r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6A7260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9C549A">
        <w:rPr>
          <w:rFonts w:ascii="標楷體" w:eastAsia="標楷體"/>
        </w:rPr>
        <w:t>2</w:t>
      </w:r>
      <w:r>
        <w:rPr>
          <w:rFonts w:ascii="標楷體" w:eastAsia="標楷體" w:hint="eastAsia"/>
        </w:rPr>
        <w:t>月</w:t>
      </w:r>
      <w:r w:rsidR="00065FC4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日</w:t>
      </w:r>
      <w:bookmarkStart w:id="0" w:name="_GoBack"/>
      <w:bookmarkEnd w:id="0"/>
    </w:p>
    <w:p w:rsidR="00F542E3" w:rsidRDefault="00F542E3" w:rsidP="00F542E3">
      <w:pPr>
        <w:ind w:left="850" w:hanging="850"/>
        <w:jc w:val="both"/>
        <w:textDirection w:val="lrTbV"/>
        <w:rPr>
          <w:rFonts w:eastAsia="標楷體"/>
          <w:sz w:val="28"/>
        </w:rPr>
      </w:pPr>
      <w:r>
        <w:rPr>
          <w:rFonts w:ascii="標楷體" w:eastAsia="標楷體" w:hAnsi="標楷體" w:hint="eastAsia"/>
        </w:rPr>
        <w:t>發文字號：</w:t>
      </w:r>
      <w:r>
        <w:rPr>
          <w:rFonts w:eastAsia="標楷體" w:hint="eastAsia"/>
        </w:rPr>
        <w:t>（</w:t>
      </w:r>
      <w:r w:rsidR="004C162B"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6A7260">
        <w:rPr>
          <w:rFonts w:eastAsia="標楷體" w:hint="eastAsia"/>
        </w:rPr>
        <w:t>4</w:t>
      </w:r>
      <w:r w:rsidRPr="00904A64">
        <w:rPr>
          <w:rFonts w:eastAsia="標楷體" w:hint="eastAsia"/>
        </w:rPr>
        <w:t>）</w:t>
      </w:r>
      <w:proofErr w:type="gramStart"/>
      <w:r w:rsidRPr="00904A64">
        <w:rPr>
          <w:rFonts w:eastAsia="標楷體" w:hint="eastAsia"/>
        </w:rPr>
        <w:t>律聯字</w:t>
      </w:r>
      <w:proofErr w:type="gramEnd"/>
      <w:r w:rsidRPr="00904A64">
        <w:rPr>
          <w:rFonts w:eastAsia="標楷體" w:hint="eastAsia"/>
        </w:rPr>
        <w:t>第</w:t>
      </w:r>
      <w:r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6A7260">
        <w:rPr>
          <w:rFonts w:eastAsia="標楷體" w:hint="eastAsia"/>
        </w:rPr>
        <w:t>4051</w:t>
      </w:r>
      <w:r w:rsidRPr="00904A64">
        <w:rPr>
          <w:rFonts w:eastAsia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9C549A">
      <w:pPr>
        <w:spacing w:line="360" w:lineRule="exact"/>
        <w:ind w:leftChars="1" w:left="991" w:hangingChars="309" w:hanging="989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E72D0" w:rsidRPr="007E72D0">
        <w:rPr>
          <w:rFonts w:ascii="標楷體" w:eastAsia="標楷體" w:hAnsi="標楷體" w:hint="eastAsia"/>
          <w:sz w:val="32"/>
          <w:szCs w:val="32"/>
        </w:rPr>
        <w:t>本會</w:t>
      </w:r>
      <w:r w:rsidR="00F72331" w:rsidRPr="00F72331">
        <w:rPr>
          <w:rFonts w:ascii="標楷體" w:eastAsia="標楷體" w:hAnsi="標楷體" w:hint="eastAsia"/>
          <w:sz w:val="32"/>
          <w:szCs w:val="32"/>
        </w:rPr>
        <w:t>國際經貿談判委員會</w:t>
      </w:r>
      <w:r w:rsidR="009C549A" w:rsidRPr="009C549A">
        <w:rPr>
          <w:rFonts w:ascii="標楷體" w:eastAsia="標楷體" w:hAnsi="標楷體" w:hint="eastAsia"/>
          <w:sz w:val="32"/>
          <w:szCs w:val="32"/>
        </w:rPr>
        <w:t>與</w:t>
      </w:r>
      <w:r w:rsidR="006A7260">
        <w:rPr>
          <w:rFonts w:ascii="標楷體" w:eastAsia="標楷體" w:hAnsi="標楷體" w:hint="eastAsia"/>
          <w:sz w:val="32"/>
          <w:szCs w:val="32"/>
        </w:rPr>
        <w:t>國立</w:t>
      </w:r>
      <w:r w:rsidR="009C549A" w:rsidRPr="009C549A">
        <w:rPr>
          <w:rFonts w:ascii="標楷體" w:eastAsia="標楷體" w:hAnsi="標楷體" w:hint="eastAsia"/>
          <w:sz w:val="32"/>
          <w:szCs w:val="32"/>
        </w:rPr>
        <w:t>政治大學</w:t>
      </w:r>
      <w:r w:rsidR="006A7260">
        <w:rPr>
          <w:rFonts w:ascii="標楷體" w:eastAsia="標楷體" w:hAnsi="標楷體" w:hint="eastAsia"/>
          <w:sz w:val="32"/>
          <w:szCs w:val="32"/>
        </w:rPr>
        <w:t>商學院</w:t>
      </w:r>
      <w:r w:rsidR="009C549A" w:rsidRPr="009C549A">
        <w:rPr>
          <w:rFonts w:ascii="標楷體" w:eastAsia="標楷體" w:hAnsi="標楷體" w:hint="eastAsia"/>
          <w:sz w:val="32"/>
          <w:szCs w:val="32"/>
        </w:rPr>
        <w:t>國際經</w:t>
      </w:r>
      <w:r w:rsidR="006A7260">
        <w:rPr>
          <w:rFonts w:ascii="標楷體" w:eastAsia="標楷體" w:hAnsi="標楷體" w:hint="eastAsia"/>
          <w:sz w:val="32"/>
          <w:szCs w:val="32"/>
        </w:rPr>
        <w:t>營與貿易學系</w:t>
      </w:r>
      <w:r w:rsidR="00F72331" w:rsidRPr="00F72331">
        <w:rPr>
          <w:rFonts w:ascii="標楷體" w:eastAsia="標楷體" w:hAnsi="標楷體" w:hint="eastAsia"/>
          <w:sz w:val="32"/>
          <w:szCs w:val="32"/>
        </w:rPr>
        <w:t>於11</w:t>
      </w:r>
      <w:r w:rsidR="006A7260">
        <w:rPr>
          <w:rFonts w:ascii="標楷體" w:eastAsia="標楷體" w:hAnsi="標楷體" w:hint="eastAsia"/>
          <w:sz w:val="32"/>
          <w:szCs w:val="32"/>
        </w:rPr>
        <w:t>4</w:t>
      </w:r>
      <w:r w:rsidR="00F72331" w:rsidRPr="00F72331">
        <w:rPr>
          <w:rFonts w:ascii="標楷體" w:eastAsia="標楷體" w:hAnsi="標楷體" w:hint="eastAsia"/>
          <w:sz w:val="32"/>
          <w:szCs w:val="32"/>
        </w:rPr>
        <w:t>年</w:t>
      </w:r>
      <w:r w:rsidR="009C549A">
        <w:rPr>
          <w:rFonts w:ascii="標楷體" w:eastAsia="標楷體" w:hAnsi="標楷體"/>
          <w:sz w:val="32"/>
          <w:szCs w:val="32"/>
        </w:rPr>
        <w:t>3</w:t>
      </w:r>
      <w:r w:rsidR="00F72331" w:rsidRPr="00F72331">
        <w:rPr>
          <w:rFonts w:ascii="標楷體" w:eastAsia="標楷體" w:hAnsi="標楷體" w:hint="eastAsia"/>
          <w:sz w:val="32"/>
          <w:szCs w:val="32"/>
        </w:rPr>
        <w:t>月</w:t>
      </w:r>
      <w:r w:rsidR="006A7260">
        <w:rPr>
          <w:rFonts w:ascii="標楷體" w:eastAsia="標楷體" w:hAnsi="標楷體" w:hint="eastAsia"/>
          <w:sz w:val="32"/>
          <w:szCs w:val="32"/>
        </w:rPr>
        <w:t>7</w:t>
      </w:r>
      <w:r w:rsidR="00F72331" w:rsidRPr="00F72331">
        <w:rPr>
          <w:rFonts w:ascii="標楷體" w:eastAsia="標楷體" w:hAnsi="標楷體" w:hint="eastAsia"/>
          <w:sz w:val="32"/>
          <w:szCs w:val="32"/>
        </w:rPr>
        <w:t>日</w:t>
      </w:r>
      <w:r w:rsidR="009C549A">
        <w:rPr>
          <w:rFonts w:ascii="標楷體" w:eastAsia="標楷體" w:hAnsi="標楷體" w:hint="eastAsia"/>
          <w:sz w:val="32"/>
          <w:szCs w:val="32"/>
        </w:rPr>
        <w:t>至5月</w:t>
      </w:r>
      <w:r w:rsidR="006A7260">
        <w:rPr>
          <w:rFonts w:ascii="標楷體" w:eastAsia="標楷體" w:hAnsi="標楷體" w:hint="eastAsia"/>
          <w:sz w:val="32"/>
          <w:szCs w:val="32"/>
        </w:rPr>
        <w:t>23</w:t>
      </w:r>
      <w:r w:rsidR="009C549A">
        <w:rPr>
          <w:rFonts w:ascii="標楷體" w:eastAsia="標楷體" w:hAnsi="標楷體" w:hint="eastAsia"/>
          <w:sz w:val="32"/>
          <w:szCs w:val="32"/>
        </w:rPr>
        <w:t>日下午</w:t>
      </w:r>
      <w:r w:rsidR="00F72331" w:rsidRPr="00F72331">
        <w:rPr>
          <w:rFonts w:ascii="標楷體" w:eastAsia="標楷體" w:hAnsi="標楷體" w:hint="eastAsia"/>
          <w:sz w:val="32"/>
          <w:szCs w:val="32"/>
        </w:rPr>
        <w:t>1</w:t>
      </w:r>
      <w:r w:rsidR="009C549A">
        <w:rPr>
          <w:rFonts w:ascii="標楷體" w:eastAsia="標楷體" w:hAnsi="標楷體" w:hint="eastAsia"/>
          <w:sz w:val="32"/>
          <w:szCs w:val="32"/>
        </w:rPr>
        <w:t>3</w:t>
      </w:r>
      <w:r w:rsidR="00F72331" w:rsidRPr="00F72331">
        <w:rPr>
          <w:rFonts w:ascii="標楷體" w:eastAsia="標楷體" w:hAnsi="標楷體" w:hint="eastAsia"/>
          <w:sz w:val="32"/>
          <w:szCs w:val="32"/>
        </w:rPr>
        <w:t>:</w:t>
      </w:r>
      <w:r w:rsidR="006A7260">
        <w:rPr>
          <w:rFonts w:ascii="標楷體" w:eastAsia="標楷體" w:hAnsi="標楷體" w:hint="eastAsia"/>
          <w:sz w:val="32"/>
          <w:szCs w:val="32"/>
        </w:rPr>
        <w:t>3</w:t>
      </w:r>
      <w:r w:rsidR="00F72331" w:rsidRPr="00F72331">
        <w:rPr>
          <w:rFonts w:ascii="標楷體" w:eastAsia="標楷體" w:hAnsi="標楷體" w:hint="eastAsia"/>
          <w:sz w:val="32"/>
          <w:szCs w:val="32"/>
        </w:rPr>
        <w:t>0</w:t>
      </w:r>
      <w:r w:rsidR="009C549A">
        <w:rPr>
          <w:rFonts w:ascii="標楷體" w:eastAsia="標楷體" w:hAnsi="標楷體" w:hint="eastAsia"/>
          <w:sz w:val="32"/>
          <w:szCs w:val="32"/>
        </w:rPr>
        <w:t>-</w:t>
      </w:r>
      <w:r w:rsidR="00F72331" w:rsidRPr="00F72331">
        <w:rPr>
          <w:rFonts w:ascii="標楷體" w:eastAsia="標楷體" w:hAnsi="標楷體" w:hint="eastAsia"/>
          <w:sz w:val="32"/>
          <w:szCs w:val="32"/>
        </w:rPr>
        <w:t>1</w:t>
      </w:r>
      <w:r w:rsidR="006A7260">
        <w:rPr>
          <w:rFonts w:ascii="標楷體" w:eastAsia="標楷體" w:hAnsi="標楷體" w:hint="eastAsia"/>
          <w:sz w:val="32"/>
          <w:szCs w:val="32"/>
        </w:rPr>
        <w:t>6</w:t>
      </w:r>
      <w:r w:rsidR="00F72331" w:rsidRPr="00F72331">
        <w:rPr>
          <w:rFonts w:ascii="標楷體" w:eastAsia="標楷體" w:hAnsi="標楷體" w:hint="eastAsia"/>
          <w:sz w:val="32"/>
          <w:szCs w:val="32"/>
        </w:rPr>
        <w:t>：</w:t>
      </w:r>
      <w:r w:rsidR="006A7260">
        <w:rPr>
          <w:rFonts w:ascii="標楷體" w:eastAsia="標楷體" w:hAnsi="標楷體" w:hint="eastAsia"/>
          <w:sz w:val="32"/>
          <w:szCs w:val="32"/>
        </w:rPr>
        <w:t>0</w:t>
      </w:r>
      <w:r w:rsidR="00F72331" w:rsidRPr="00F72331">
        <w:rPr>
          <w:rFonts w:ascii="標楷體" w:eastAsia="標楷體" w:hAnsi="標楷體" w:hint="eastAsia"/>
          <w:sz w:val="32"/>
          <w:szCs w:val="32"/>
        </w:rPr>
        <w:t>0共同</w:t>
      </w:r>
      <w:r w:rsidR="006A7260">
        <w:rPr>
          <w:rFonts w:ascii="標楷體" w:eastAsia="標楷體" w:hAnsi="標楷體" w:hint="eastAsia"/>
          <w:sz w:val="32"/>
          <w:szCs w:val="32"/>
        </w:rPr>
        <w:t>開設</w:t>
      </w:r>
      <w:r w:rsidR="009C549A" w:rsidRPr="009C549A">
        <w:rPr>
          <w:rFonts w:ascii="標楷體" w:eastAsia="標楷體" w:hAnsi="標楷體" w:hint="eastAsia"/>
          <w:sz w:val="32"/>
          <w:szCs w:val="32"/>
        </w:rPr>
        <w:t>「國際</w:t>
      </w:r>
      <w:r w:rsidR="006A7260">
        <w:rPr>
          <w:rFonts w:ascii="標楷體" w:eastAsia="標楷體" w:hAnsi="標楷體" w:hint="eastAsia"/>
          <w:sz w:val="32"/>
          <w:szCs w:val="32"/>
        </w:rPr>
        <w:t>經貿談判法律律師專業領域第一期進修課程：113學年度</w:t>
      </w:r>
      <w:r w:rsidR="006A7260" w:rsidRPr="006A7260">
        <w:rPr>
          <w:rFonts w:ascii="標楷體" w:eastAsia="標楷體" w:hAnsi="標楷體" w:hint="eastAsia"/>
          <w:sz w:val="32"/>
          <w:szCs w:val="32"/>
        </w:rPr>
        <w:t>『國</w:t>
      </w:r>
      <w:r w:rsidR="006A7260">
        <w:rPr>
          <w:rFonts w:ascii="標楷體" w:eastAsia="標楷體" w:hAnsi="標楷體" w:hint="eastAsia"/>
          <w:sz w:val="32"/>
          <w:szCs w:val="32"/>
        </w:rPr>
        <w:t>際企業經營法律風險實務探討</w:t>
      </w:r>
      <w:r w:rsidR="006A7260" w:rsidRPr="006A7260">
        <w:rPr>
          <w:rFonts w:ascii="標楷體" w:eastAsia="標楷體" w:hAnsi="標楷體" w:hint="eastAsia"/>
          <w:sz w:val="32"/>
          <w:szCs w:val="32"/>
        </w:rPr>
        <w:t>』</w:t>
      </w:r>
      <w:r w:rsidR="006A7260">
        <w:rPr>
          <w:rFonts w:ascii="新細明體" w:hAnsi="新細明體" w:hint="eastAsia"/>
          <w:sz w:val="32"/>
          <w:szCs w:val="32"/>
        </w:rPr>
        <w:t>」</w:t>
      </w:r>
      <w:r w:rsidR="009C549A" w:rsidRPr="009C549A">
        <w:rPr>
          <w:rFonts w:ascii="標楷體" w:eastAsia="標楷體" w:hAnsi="標楷體" w:hint="eastAsia"/>
          <w:sz w:val="32"/>
          <w:szCs w:val="32"/>
        </w:rPr>
        <w:t>有11個模組，共計2</w:t>
      </w:r>
      <w:r w:rsidR="004573F6">
        <w:rPr>
          <w:rFonts w:ascii="標楷體" w:eastAsia="標楷體" w:hAnsi="標楷體" w:hint="eastAsia"/>
          <w:sz w:val="32"/>
          <w:szCs w:val="32"/>
        </w:rPr>
        <w:t>7.5</w:t>
      </w:r>
      <w:r w:rsidR="009C549A" w:rsidRPr="009C549A">
        <w:rPr>
          <w:rFonts w:ascii="標楷體" w:eastAsia="標楷體" w:hAnsi="標楷體" w:hint="eastAsia"/>
          <w:sz w:val="32"/>
          <w:szCs w:val="32"/>
        </w:rPr>
        <w:t>小時，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E14684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AA4410" w:rsidRPr="00AA4410">
        <w:rPr>
          <w:rFonts w:ascii="標楷體" w:eastAsia="標楷體" w:hAnsi="標楷體" w:hint="eastAsia"/>
          <w:sz w:val="32"/>
          <w:szCs w:val="32"/>
        </w:rPr>
        <w:t>相關</w:t>
      </w:r>
      <w:r w:rsidR="00C359B7">
        <w:rPr>
          <w:rFonts w:ascii="標楷體" w:eastAsia="標楷體" w:hAnsi="標楷體" w:hint="eastAsia"/>
          <w:sz w:val="32"/>
          <w:szCs w:val="32"/>
        </w:rPr>
        <w:t>課程表</w:t>
      </w:r>
      <w:r w:rsidR="00AA4410" w:rsidRPr="00AA4410">
        <w:rPr>
          <w:rFonts w:ascii="標楷體" w:eastAsia="標楷體" w:hAnsi="標楷體" w:hint="eastAsia"/>
          <w:sz w:val="32"/>
          <w:szCs w:val="32"/>
        </w:rPr>
        <w:t>及報名網址，詳如附件。</w:t>
      </w: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C46BDB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F72331" w:rsidRPr="00F72331">
        <w:rPr>
          <w:rFonts w:ascii="標楷體" w:eastAsia="標楷體" w:hAnsi="標楷體" w:hint="eastAsia"/>
        </w:rPr>
        <w:t>國際經貿談判委員會</w:t>
      </w:r>
    </w:p>
    <w:p w:rsidR="00F542E3" w:rsidRPr="00FF10CD" w:rsidRDefault="00A3767A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5CC6BBA6" wp14:editId="4F19AEC3">
            <wp:simplePos x="0" y="0"/>
            <wp:positionH relativeFrom="column">
              <wp:posOffset>3061970</wp:posOffset>
            </wp:positionH>
            <wp:positionV relativeFrom="paragraph">
              <wp:posOffset>281305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1C9" w:rsidRDefault="00A661C9">
      <w:r>
        <w:separator/>
      </w:r>
    </w:p>
  </w:endnote>
  <w:endnote w:type="continuationSeparator" w:id="0">
    <w:p w:rsidR="00A661C9" w:rsidRDefault="00A6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1C9" w:rsidRDefault="00A661C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661C9" w:rsidRDefault="00A661C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065FC4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065FC4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1C9" w:rsidRDefault="00A661C9">
      <w:r>
        <w:separator/>
      </w:r>
    </w:p>
  </w:footnote>
  <w:footnote w:type="continuationSeparator" w:id="0">
    <w:p w:rsidR="00A661C9" w:rsidRDefault="00A66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1C9" w:rsidRDefault="00A661C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661C9" w:rsidRDefault="00A661C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661C9" w:rsidRDefault="00A661C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3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13"/>
  </w:num>
  <w:num w:numId="6">
    <w:abstractNumId w:val="11"/>
  </w:num>
  <w:num w:numId="7">
    <w:abstractNumId w:val="7"/>
  </w:num>
  <w:num w:numId="8">
    <w:abstractNumId w:val="0"/>
  </w:num>
  <w:num w:numId="9">
    <w:abstractNumId w:val="12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0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209A4"/>
    <w:rsid w:val="00030E7A"/>
    <w:rsid w:val="000335C4"/>
    <w:rsid w:val="00037E77"/>
    <w:rsid w:val="00043C1F"/>
    <w:rsid w:val="000512FF"/>
    <w:rsid w:val="000536D9"/>
    <w:rsid w:val="00055216"/>
    <w:rsid w:val="0005645F"/>
    <w:rsid w:val="000616F5"/>
    <w:rsid w:val="00065FC4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5D7E"/>
    <w:rsid w:val="000A6678"/>
    <w:rsid w:val="000A6CB7"/>
    <w:rsid w:val="000C0A6F"/>
    <w:rsid w:val="000D2491"/>
    <w:rsid w:val="000D4BB2"/>
    <w:rsid w:val="000D4D29"/>
    <w:rsid w:val="000E0BEE"/>
    <w:rsid w:val="000F0140"/>
    <w:rsid w:val="000F2B6D"/>
    <w:rsid w:val="00113154"/>
    <w:rsid w:val="00114A7F"/>
    <w:rsid w:val="00124AF2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3130E"/>
    <w:rsid w:val="002416CA"/>
    <w:rsid w:val="002417FA"/>
    <w:rsid w:val="00242077"/>
    <w:rsid w:val="0024320D"/>
    <w:rsid w:val="002467DB"/>
    <w:rsid w:val="00254E23"/>
    <w:rsid w:val="00290195"/>
    <w:rsid w:val="0029247A"/>
    <w:rsid w:val="002A0A7D"/>
    <w:rsid w:val="002A0C33"/>
    <w:rsid w:val="002B3B61"/>
    <w:rsid w:val="002B71A2"/>
    <w:rsid w:val="002D4EB6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19E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C07"/>
    <w:rsid w:val="00426729"/>
    <w:rsid w:val="0042673B"/>
    <w:rsid w:val="0043091B"/>
    <w:rsid w:val="0043187A"/>
    <w:rsid w:val="00431BDD"/>
    <w:rsid w:val="00437E84"/>
    <w:rsid w:val="00440ADC"/>
    <w:rsid w:val="004478B0"/>
    <w:rsid w:val="00447DA8"/>
    <w:rsid w:val="004573F6"/>
    <w:rsid w:val="00457EF2"/>
    <w:rsid w:val="0046184F"/>
    <w:rsid w:val="00463116"/>
    <w:rsid w:val="00465527"/>
    <w:rsid w:val="00466835"/>
    <w:rsid w:val="00475B19"/>
    <w:rsid w:val="00482C76"/>
    <w:rsid w:val="0048533C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C53D6"/>
    <w:rsid w:val="004D253B"/>
    <w:rsid w:val="004E43CB"/>
    <w:rsid w:val="004F18DB"/>
    <w:rsid w:val="004F21FE"/>
    <w:rsid w:val="004F51FA"/>
    <w:rsid w:val="00501975"/>
    <w:rsid w:val="00501A20"/>
    <w:rsid w:val="005109B0"/>
    <w:rsid w:val="00510A9F"/>
    <w:rsid w:val="005140D9"/>
    <w:rsid w:val="00521815"/>
    <w:rsid w:val="00522031"/>
    <w:rsid w:val="005254A5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6142"/>
    <w:rsid w:val="005765BF"/>
    <w:rsid w:val="005768DF"/>
    <w:rsid w:val="00577D92"/>
    <w:rsid w:val="00580388"/>
    <w:rsid w:val="00583A52"/>
    <w:rsid w:val="00583BA8"/>
    <w:rsid w:val="00592C62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64C3"/>
    <w:rsid w:val="005F7709"/>
    <w:rsid w:val="006029E1"/>
    <w:rsid w:val="00614377"/>
    <w:rsid w:val="006161AA"/>
    <w:rsid w:val="006165C0"/>
    <w:rsid w:val="00621C56"/>
    <w:rsid w:val="0062319A"/>
    <w:rsid w:val="006259E0"/>
    <w:rsid w:val="006366AC"/>
    <w:rsid w:val="00644317"/>
    <w:rsid w:val="0064541E"/>
    <w:rsid w:val="00645F97"/>
    <w:rsid w:val="006479BE"/>
    <w:rsid w:val="006634E3"/>
    <w:rsid w:val="00672233"/>
    <w:rsid w:val="0068015E"/>
    <w:rsid w:val="006859B9"/>
    <w:rsid w:val="00690469"/>
    <w:rsid w:val="006A4DFA"/>
    <w:rsid w:val="006A7260"/>
    <w:rsid w:val="006A7D03"/>
    <w:rsid w:val="006C05C1"/>
    <w:rsid w:val="006C504F"/>
    <w:rsid w:val="006D03D5"/>
    <w:rsid w:val="006D20D2"/>
    <w:rsid w:val="006D7F28"/>
    <w:rsid w:val="006E5F21"/>
    <w:rsid w:val="006F2810"/>
    <w:rsid w:val="007157D4"/>
    <w:rsid w:val="00717ACE"/>
    <w:rsid w:val="00722A37"/>
    <w:rsid w:val="007232EF"/>
    <w:rsid w:val="0072638B"/>
    <w:rsid w:val="007342D3"/>
    <w:rsid w:val="007376EA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69B1"/>
    <w:rsid w:val="007A21B8"/>
    <w:rsid w:val="007A3496"/>
    <w:rsid w:val="007B066F"/>
    <w:rsid w:val="007B4C59"/>
    <w:rsid w:val="007B7890"/>
    <w:rsid w:val="007C13D4"/>
    <w:rsid w:val="007C2CCE"/>
    <w:rsid w:val="007C7A30"/>
    <w:rsid w:val="007D3727"/>
    <w:rsid w:val="007D5690"/>
    <w:rsid w:val="007E72D0"/>
    <w:rsid w:val="007F107E"/>
    <w:rsid w:val="007F1820"/>
    <w:rsid w:val="007F202C"/>
    <w:rsid w:val="007F4ACB"/>
    <w:rsid w:val="007F71F8"/>
    <w:rsid w:val="007F76BD"/>
    <w:rsid w:val="00801691"/>
    <w:rsid w:val="008018ED"/>
    <w:rsid w:val="00807659"/>
    <w:rsid w:val="00813C9C"/>
    <w:rsid w:val="00816ACF"/>
    <w:rsid w:val="00822AC9"/>
    <w:rsid w:val="00823E63"/>
    <w:rsid w:val="00825CF8"/>
    <w:rsid w:val="0082758F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E07A3"/>
    <w:rsid w:val="008E360F"/>
    <w:rsid w:val="008F00B6"/>
    <w:rsid w:val="008F0DC0"/>
    <w:rsid w:val="008F0F1F"/>
    <w:rsid w:val="00904A64"/>
    <w:rsid w:val="00915B94"/>
    <w:rsid w:val="00915C73"/>
    <w:rsid w:val="009224CF"/>
    <w:rsid w:val="0093003A"/>
    <w:rsid w:val="00941195"/>
    <w:rsid w:val="009441C2"/>
    <w:rsid w:val="009535AC"/>
    <w:rsid w:val="00960F32"/>
    <w:rsid w:val="00966147"/>
    <w:rsid w:val="00971B0B"/>
    <w:rsid w:val="009807DE"/>
    <w:rsid w:val="00983AB6"/>
    <w:rsid w:val="00983E94"/>
    <w:rsid w:val="00991EA9"/>
    <w:rsid w:val="00994829"/>
    <w:rsid w:val="00995687"/>
    <w:rsid w:val="00995EB4"/>
    <w:rsid w:val="009A1AAB"/>
    <w:rsid w:val="009A2C6C"/>
    <w:rsid w:val="009A4DD3"/>
    <w:rsid w:val="009A5601"/>
    <w:rsid w:val="009A6D9D"/>
    <w:rsid w:val="009B1E0B"/>
    <w:rsid w:val="009B2A1D"/>
    <w:rsid w:val="009B3E58"/>
    <w:rsid w:val="009B7712"/>
    <w:rsid w:val="009B7A16"/>
    <w:rsid w:val="009C09F6"/>
    <w:rsid w:val="009C549A"/>
    <w:rsid w:val="009D62E4"/>
    <w:rsid w:val="009D6ABD"/>
    <w:rsid w:val="009E0641"/>
    <w:rsid w:val="009E7B92"/>
    <w:rsid w:val="009F4662"/>
    <w:rsid w:val="009F4B55"/>
    <w:rsid w:val="00A00DED"/>
    <w:rsid w:val="00A149BE"/>
    <w:rsid w:val="00A17BFF"/>
    <w:rsid w:val="00A20005"/>
    <w:rsid w:val="00A238E8"/>
    <w:rsid w:val="00A31282"/>
    <w:rsid w:val="00A314A6"/>
    <w:rsid w:val="00A32A1B"/>
    <w:rsid w:val="00A32F6B"/>
    <w:rsid w:val="00A34DFB"/>
    <w:rsid w:val="00A37478"/>
    <w:rsid w:val="00A3767A"/>
    <w:rsid w:val="00A37A90"/>
    <w:rsid w:val="00A423E0"/>
    <w:rsid w:val="00A51408"/>
    <w:rsid w:val="00A52056"/>
    <w:rsid w:val="00A55CB5"/>
    <w:rsid w:val="00A661C9"/>
    <w:rsid w:val="00A67358"/>
    <w:rsid w:val="00A7577E"/>
    <w:rsid w:val="00A75E56"/>
    <w:rsid w:val="00A82F6A"/>
    <w:rsid w:val="00A9601E"/>
    <w:rsid w:val="00AA2606"/>
    <w:rsid w:val="00AA4410"/>
    <w:rsid w:val="00AA449B"/>
    <w:rsid w:val="00AA4B56"/>
    <w:rsid w:val="00AA6205"/>
    <w:rsid w:val="00AA6D97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3B9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A9C"/>
    <w:rsid w:val="00B539B5"/>
    <w:rsid w:val="00B544F5"/>
    <w:rsid w:val="00B57BAF"/>
    <w:rsid w:val="00B6074B"/>
    <w:rsid w:val="00B73B2A"/>
    <w:rsid w:val="00B74D87"/>
    <w:rsid w:val="00B80356"/>
    <w:rsid w:val="00B8663F"/>
    <w:rsid w:val="00B86E20"/>
    <w:rsid w:val="00BA05C9"/>
    <w:rsid w:val="00BA1444"/>
    <w:rsid w:val="00BA6799"/>
    <w:rsid w:val="00BB02B4"/>
    <w:rsid w:val="00BB4A51"/>
    <w:rsid w:val="00BB6900"/>
    <w:rsid w:val="00BC3827"/>
    <w:rsid w:val="00BF2A9F"/>
    <w:rsid w:val="00BF30E9"/>
    <w:rsid w:val="00C03028"/>
    <w:rsid w:val="00C11B1F"/>
    <w:rsid w:val="00C31111"/>
    <w:rsid w:val="00C347FC"/>
    <w:rsid w:val="00C359B7"/>
    <w:rsid w:val="00C36440"/>
    <w:rsid w:val="00C430EC"/>
    <w:rsid w:val="00C46BDB"/>
    <w:rsid w:val="00C513C8"/>
    <w:rsid w:val="00C6009F"/>
    <w:rsid w:val="00C6089C"/>
    <w:rsid w:val="00C65583"/>
    <w:rsid w:val="00C810BF"/>
    <w:rsid w:val="00C84BF8"/>
    <w:rsid w:val="00C90B64"/>
    <w:rsid w:val="00C97063"/>
    <w:rsid w:val="00C978C0"/>
    <w:rsid w:val="00CA1145"/>
    <w:rsid w:val="00CA36B8"/>
    <w:rsid w:val="00CB12F3"/>
    <w:rsid w:val="00CC6A34"/>
    <w:rsid w:val="00CD1391"/>
    <w:rsid w:val="00CD13BC"/>
    <w:rsid w:val="00D0249E"/>
    <w:rsid w:val="00D043CA"/>
    <w:rsid w:val="00D058EC"/>
    <w:rsid w:val="00D146BC"/>
    <w:rsid w:val="00D16CA6"/>
    <w:rsid w:val="00D2772A"/>
    <w:rsid w:val="00D50AFC"/>
    <w:rsid w:val="00D5794E"/>
    <w:rsid w:val="00D57DC3"/>
    <w:rsid w:val="00D60AAB"/>
    <w:rsid w:val="00D623C6"/>
    <w:rsid w:val="00D632B2"/>
    <w:rsid w:val="00D6341E"/>
    <w:rsid w:val="00D63F3B"/>
    <w:rsid w:val="00D673AE"/>
    <w:rsid w:val="00D76C8D"/>
    <w:rsid w:val="00D854F7"/>
    <w:rsid w:val="00D9127A"/>
    <w:rsid w:val="00D97D88"/>
    <w:rsid w:val="00DA00D8"/>
    <w:rsid w:val="00DA22BE"/>
    <w:rsid w:val="00DB0D40"/>
    <w:rsid w:val="00DB1D3C"/>
    <w:rsid w:val="00DB6796"/>
    <w:rsid w:val="00DC03A6"/>
    <w:rsid w:val="00DC2947"/>
    <w:rsid w:val="00DC48AF"/>
    <w:rsid w:val="00DC68FC"/>
    <w:rsid w:val="00DD50C2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31629"/>
    <w:rsid w:val="00E33443"/>
    <w:rsid w:val="00E35D5B"/>
    <w:rsid w:val="00E366A8"/>
    <w:rsid w:val="00E41151"/>
    <w:rsid w:val="00E421E8"/>
    <w:rsid w:val="00E43668"/>
    <w:rsid w:val="00E446CD"/>
    <w:rsid w:val="00E51942"/>
    <w:rsid w:val="00E5640F"/>
    <w:rsid w:val="00E61FA6"/>
    <w:rsid w:val="00E726BC"/>
    <w:rsid w:val="00E73258"/>
    <w:rsid w:val="00E80C21"/>
    <w:rsid w:val="00E92834"/>
    <w:rsid w:val="00E93169"/>
    <w:rsid w:val="00E96BFE"/>
    <w:rsid w:val="00EA1011"/>
    <w:rsid w:val="00EA45A2"/>
    <w:rsid w:val="00EB2AA1"/>
    <w:rsid w:val="00EB3E71"/>
    <w:rsid w:val="00ED6D1C"/>
    <w:rsid w:val="00ED743E"/>
    <w:rsid w:val="00EF2B52"/>
    <w:rsid w:val="00EF379A"/>
    <w:rsid w:val="00EF7B55"/>
    <w:rsid w:val="00F32184"/>
    <w:rsid w:val="00F34AD5"/>
    <w:rsid w:val="00F3696E"/>
    <w:rsid w:val="00F36BF5"/>
    <w:rsid w:val="00F47DC3"/>
    <w:rsid w:val="00F510A2"/>
    <w:rsid w:val="00F53CEC"/>
    <w:rsid w:val="00F54161"/>
    <w:rsid w:val="00F542E3"/>
    <w:rsid w:val="00F5547E"/>
    <w:rsid w:val="00F6096D"/>
    <w:rsid w:val="00F6662F"/>
    <w:rsid w:val="00F72331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D4EB6"/>
    <w:rsid w:val="00FD5CC7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>
      <v:stroke dashstyle="1 1"/>
    </o:shapedefaults>
    <o:shapelayout v:ext="edit">
      <o:idmap v:ext="edit" data="1"/>
    </o:shapelayout>
  </w:shapeDefaults>
  <w:decimalSymbol w:val="."/>
  <w:listSeparator w:val=","/>
  <w14:docId w14:val="045905A3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284</Words>
  <Characters>244</Characters>
  <Application>Microsoft Office Word</Application>
  <DocSecurity>0</DocSecurity>
  <Lines>9</Lines>
  <Paragraphs>3</Paragraphs>
  <ScaleCrop>false</ScaleCrop>
  <Company>eic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6</cp:revision>
  <cp:lastPrinted>2023-09-21T05:22:00Z</cp:lastPrinted>
  <dcterms:created xsi:type="dcterms:W3CDTF">2025-02-03T09:06:00Z</dcterms:created>
  <dcterms:modified xsi:type="dcterms:W3CDTF">2025-02-05T06:33:00Z</dcterms:modified>
</cp:coreProperties>
</file>