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5E4EE" w14:textId="0EF2B29E" w:rsidR="00903020" w:rsidRDefault="008510C3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510C3">
        <w:rPr>
          <w:rFonts w:ascii="標楷體" w:eastAsia="標楷體" w:hAnsi="標楷體" w:cs="Times New Roman" w:hint="eastAsia"/>
          <w:b/>
          <w:bCs/>
          <w:sz w:val="28"/>
          <w:szCs w:val="28"/>
        </w:rPr>
        <w:t>「我國環境影響評估制度對公共工程之影響座談會」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0FE0EA8A" w14:textId="21830B55" w:rsidR="004E3593" w:rsidRPr="004E3593" w:rsidRDefault="00FA0AB5" w:rsidP="004E3593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說明：</w:t>
      </w:r>
    </w:p>
    <w:p w14:paraId="4292737E" w14:textId="24E50A0C" w:rsidR="004E3593" w:rsidRPr="004E3593" w:rsidRDefault="004E3593" w:rsidP="004E3593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A0AB5">
        <w:rPr>
          <w:rFonts w:ascii="Times New Roman" w:eastAsia="標楷體" w:hAnsi="Times New Roman" w:cs="Times New Roman" w:hint="eastAsia"/>
          <w:szCs w:val="24"/>
        </w:rPr>
        <w:t xml:space="preserve">  (</w:t>
      </w:r>
      <w:r w:rsidR="00FA0AB5">
        <w:rPr>
          <w:rFonts w:ascii="Times New Roman" w:eastAsia="標楷體" w:hAnsi="Times New Roman" w:cs="Times New Roman" w:hint="eastAsia"/>
          <w:szCs w:val="24"/>
        </w:rPr>
        <w:t>一</w:t>
      </w:r>
      <w:r w:rsidR="00FA0AB5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4E3593">
        <w:rPr>
          <w:rFonts w:ascii="Times New Roman" w:eastAsia="標楷體" w:hAnsi="Times New Roman" w:cs="Times New Roman" w:hint="eastAsia"/>
          <w:szCs w:val="24"/>
        </w:rPr>
        <w:t>我國環境影響評估法自</w:t>
      </w:r>
      <w:r w:rsidRPr="004E3593">
        <w:rPr>
          <w:rFonts w:ascii="Times New Roman" w:eastAsia="標楷體" w:hAnsi="Times New Roman" w:cs="Times New Roman" w:hint="eastAsia"/>
          <w:szCs w:val="24"/>
        </w:rPr>
        <w:t>83</w:t>
      </w:r>
      <w:r w:rsidRPr="004E3593">
        <w:rPr>
          <w:rFonts w:ascii="Times New Roman" w:eastAsia="標楷體" w:hAnsi="Times New Roman" w:cs="Times New Roman" w:hint="eastAsia"/>
          <w:szCs w:val="24"/>
        </w:rPr>
        <w:t>年</w:t>
      </w:r>
      <w:r w:rsidRPr="004E3593">
        <w:rPr>
          <w:rFonts w:ascii="Times New Roman" w:eastAsia="標楷體" w:hAnsi="Times New Roman" w:cs="Times New Roman" w:hint="eastAsia"/>
          <w:szCs w:val="24"/>
        </w:rPr>
        <w:t>12</w:t>
      </w:r>
      <w:r w:rsidRPr="004E3593">
        <w:rPr>
          <w:rFonts w:ascii="Times New Roman" w:eastAsia="標楷體" w:hAnsi="Times New Roman" w:cs="Times New Roman" w:hint="eastAsia"/>
          <w:szCs w:val="24"/>
        </w:rPr>
        <w:t>月</w:t>
      </w:r>
      <w:r w:rsidRPr="004E3593">
        <w:rPr>
          <w:rFonts w:ascii="Times New Roman" w:eastAsia="標楷體" w:hAnsi="Times New Roman" w:cs="Times New Roman" w:hint="eastAsia"/>
          <w:szCs w:val="24"/>
        </w:rPr>
        <w:t>30</w:t>
      </w:r>
      <w:r w:rsidRPr="004E3593">
        <w:rPr>
          <w:rFonts w:ascii="Times New Roman" w:eastAsia="標楷體" w:hAnsi="Times New Roman" w:cs="Times New Roman" w:hint="eastAsia"/>
          <w:szCs w:val="24"/>
        </w:rPr>
        <w:t>日公布施行以來，已逾</w:t>
      </w:r>
      <w:r w:rsidRPr="004E3593">
        <w:rPr>
          <w:rFonts w:ascii="Times New Roman" w:eastAsia="標楷體" w:hAnsi="Times New Roman" w:cs="Times New Roman" w:hint="eastAsia"/>
          <w:szCs w:val="24"/>
        </w:rPr>
        <w:t>30</w:t>
      </w:r>
      <w:r w:rsidRPr="004E3593">
        <w:rPr>
          <w:rFonts w:ascii="Times New Roman" w:eastAsia="標楷體" w:hAnsi="Times New Roman" w:cs="Times New Roman" w:hint="eastAsia"/>
          <w:szCs w:val="24"/>
        </w:rPr>
        <w:t>年，其間歷經</w:t>
      </w:r>
      <w:r w:rsidRPr="004E3593">
        <w:rPr>
          <w:rFonts w:ascii="Times New Roman" w:eastAsia="標楷體" w:hAnsi="Times New Roman" w:cs="Times New Roman" w:hint="eastAsia"/>
          <w:szCs w:val="24"/>
        </w:rPr>
        <w:t>4</w:t>
      </w:r>
      <w:r w:rsidRPr="004E3593">
        <w:rPr>
          <w:rFonts w:ascii="Times New Roman" w:eastAsia="標楷體" w:hAnsi="Times New Roman" w:cs="Times New Roman" w:hint="eastAsia"/>
          <w:szCs w:val="24"/>
        </w:rPr>
        <w:t>次修正。我國環評法制於立法之初，雖參</w:t>
      </w:r>
      <w:proofErr w:type="gramStart"/>
      <w:r w:rsidRPr="004E3593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4E3593">
        <w:rPr>
          <w:rFonts w:ascii="Times New Roman" w:eastAsia="標楷體" w:hAnsi="Times New Roman" w:cs="Times New Roman" w:hint="eastAsia"/>
          <w:szCs w:val="24"/>
        </w:rPr>
        <w:t>美國法制，惟其中至為重要的環評審查程序，我國環評法制有其特別設計，除設有獨立之環評審查機關外，尤以在於環評審查結論對於開發行為具有否決效力，更與美、德、日等法制設計係提供機關作為決策、決定之考量，二者有所差異。</w:t>
      </w:r>
    </w:p>
    <w:p w14:paraId="2A62D8CE" w14:textId="4D949D34" w:rsidR="00B5003E" w:rsidRDefault="004E3593" w:rsidP="00BA4318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A0AB5">
        <w:rPr>
          <w:rFonts w:ascii="Times New Roman" w:eastAsia="標楷體" w:hAnsi="Times New Roman" w:cs="Times New Roman" w:hint="eastAsia"/>
          <w:szCs w:val="24"/>
        </w:rPr>
        <w:t xml:space="preserve">  (</w:t>
      </w:r>
      <w:r w:rsidRPr="004E3593">
        <w:rPr>
          <w:rFonts w:ascii="Times New Roman" w:eastAsia="標楷體" w:hAnsi="Times New Roman" w:cs="Times New Roman" w:hint="eastAsia"/>
          <w:szCs w:val="24"/>
        </w:rPr>
        <w:t>二</w:t>
      </w:r>
      <w:r w:rsidR="00FA0AB5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4E3593">
        <w:rPr>
          <w:rFonts w:ascii="Times New Roman" w:eastAsia="標楷體" w:hAnsi="Times New Roman" w:cs="Times New Roman" w:hint="eastAsia"/>
          <w:szCs w:val="24"/>
        </w:rPr>
        <w:t>公共</w:t>
      </w:r>
      <w:proofErr w:type="gramStart"/>
      <w:r w:rsidRPr="004E3593">
        <w:rPr>
          <w:rFonts w:ascii="Times New Roman" w:eastAsia="標楷體" w:hAnsi="Times New Roman" w:cs="Times New Roman" w:hint="eastAsia"/>
          <w:szCs w:val="24"/>
        </w:rPr>
        <w:t>建設本須就</w:t>
      </w:r>
      <w:proofErr w:type="gramEnd"/>
      <w:r w:rsidRPr="004E3593">
        <w:rPr>
          <w:rFonts w:ascii="Times New Roman" w:eastAsia="標楷體" w:hAnsi="Times New Roman" w:cs="Times New Roman" w:hint="eastAsia"/>
          <w:szCs w:val="24"/>
        </w:rPr>
        <w:t>所有涉及國家安全、經濟發展、民眾需求及環境衝擊等面向綜合考量，依符合民主政治原則之方式予以決定，任</w:t>
      </w:r>
      <w:proofErr w:type="gramStart"/>
      <w:r w:rsidRPr="004E3593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E3593">
        <w:rPr>
          <w:rFonts w:ascii="Times New Roman" w:eastAsia="標楷體" w:hAnsi="Times New Roman" w:cs="Times New Roman" w:hint="eastAsia"/>
          <w:szCs w:val="24"/>
        </w:rPr>
        <w:t>層面不可獨斷或偏廢。政策決定前，應重視公眾參與、環境專業審查等，於政策決定後，則涉及責任政治範疇。環評之目的在於預防及減輕開發行為對於環境之不良影響，對於達成環境保護目的，殊為重要。惟以目前我國環評法制對於環評審查結論效力之設計，除面臨與權責分工、責任政治原則有所衝突之質疑外，更因各別委員主觀意見、審查標準不一，程序繁複及時間冗長問題，影響重大公共建設之推動；甚至因環評要求，使得公共建設無法完全達到原有之功能或目的。為兼顧國家重大公共建設推動與環境保護目的之達成，二者應如何為適當調和，值得討論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F07B249" w14:textId="77777777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4F4D69B5" w:rsidR="001052EB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8510C3" w:rsidRPr="008510C3">
        <w:rPr>
          <w:rFonts w:ascii="Times New Roman" w:eastAsia="標楷體" w:hAnsi="Times New Roman" w:cs="Times New Roman" w:hint="eastAsia"/>
          <w:szCs w:val="24"/>
        </w:rPr>
        <w:t>公共工程委員會</w:t>
      </w:r>
      <w:r w:rsidR="008510C3">
        <w:rPr>
          <w:rFonts w:ascii="Times New Roman" w:eastAsia="標楷體" w:hAnsi="Times New Roman" w:cs="Times New Roman" w:hint="eastAsia"/>
          <w:szCs w:val="24"/>
        </w:rPr>
        <w:t>、</w:t>
      </w:r>
      <w:r w:rsidR="008510C3" w:rsidRPr="008510C3">
        <w:rPr>
          <w:rFonts w:ascii="Times New Roman" w:eastAsia="標楷體" w:hAnsi="Times New Roman" w:cs="Times New Roman" w:hint="eastAsia"/>
          <w:szCs w:val="24"/>
        </w:rPr>
        <w:t>中華民國工程技術顧問商業同業公會</w:t>
      </w:r>
    </w:p>
    <w:p w14:paraId="67DD28EE" w14:textId="57B7D85E" w:rsidR="008510C3" w:rsidRPr="001052EB" w:rsidRDefault="008510C3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協</w:t>
      </w:r>
      <w:r w:rsidRPr="008510C3">
        <w:rPr>
          <w:rFonts w:ascii="Times New Roman" w:eastAsia="標楷體" w:hAnsi="Times New Roman" w:cs="Times New Roman" w:hint="eastAsia"/>
          <w:szCs w:val="24"/>
        </w:rPr>
        <w:t>辦單位：台灣工程法學會</w:t>
      </w:r>
    </w:p>
    <w:p w14:paraId="4A2E5E3F" w14:textId="6B78266A" w:rsidR="00B57863" w:rsidRPr="00643B98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8510C3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E3681F">
        <w:rPr>
          <w:rFonts w:ascii="Times New Roman" w:eastAsia="標楷體" w:hAnsi="Times New Roman" w:cs="Times New Roman" w:hint="eastAsia"/>
          <w:szCs w:val="24"/>
        </w:rPr>
        <w:t>3</w:t>
      </w:r>
      <w:r w:rsidR="008510C3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8510C3">
        <w:rPr>
          <w:rFonts w:ascii="Times New Roman" w:eastAsia="標楷體" w:hAnsi="Times New Roman" w:cs="Times New Roman" w:hint="eastAsia"/>
          <w:szCs w:val="24"/>
        </w:rPr>
        <w:t>三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510C3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8510C3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1943D0">
        <w:rPr>
          <w:rFonts w:ascii="Times New Roman" w:eastAsia="標楷體" w:hAnsi="Times New Roman" w:cs="Times New Roman" w:hint="eastAsia"/>
          <w:szCs w:val="24"/>
        </w:rPr>
        <w:t>2</w:t>
      </w:r>
      <w:bookmarkStart w:id="0" w:name="_GoBack"/>
      <w:bookmarkEnd w:id="0"/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FA0AB5">
        <w:rPr>
          <w:rFonts w:ascii="Times New Roman" w:eastAsia="標楷體" w:hAnsi="Times New Roman" w:cs="Times New Roman" w:hint="eastAsia"/>
          <w:szCs w:val="24"/>
        </w:rPr>
        <w:t>6</w:t>
      </w:r>
      <w:r w:rsidR="00E3681F">
        <w:rPr>
          <w:rFonts w:ascii="Times New Roman" w:eastAsia="標楷體" w:hAnsi="Times New Roman" w:cs="Times New Roman" w:hint="eastAsia"/>
          <w:szCs w:val="24"/>
        </w:rPr>
        <w:t>:3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5BDAE6B5" w14:textId="77777777" w:rsidR="008510C3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8510C3" w:rsidRPr="008510C3">
        <w:rPr>
          <w:rFonts w:ascii="Times New Roman" w:eastAsia="標楷體" w:hAnsi="Times New Roman" w:cs="Times New Roman" w:hint="eastAsia"/>
          <w:szCs w:val="24"/>
        </w:rPr>
        <w:t>國立臺灣大學法律學院</w:t>
      </w:r>
      <w:proofErr w:type="gramStart"/>
      <w:r w:rsidR="008510C3" w:rsidRPr="008510C3">
        <w:rPr>
          <w:rFonts w:ascii="Times New Roman" w:eastAsia="標楷體" w:hAnsi="Times New Roman" w:cs="Times New Roman" w:hint="eastAsia"/>
          <w:szCs w:val="24"/>
        </w:rPr>
        <w:t>霖澤館</w:t>
      </w:r>
      <w:proofErr w:type="gramEnd"/>
      <w:r w:rsidR="008510C3" w:rsidRPr="008510C3">
        <w:rPr>
          <w:rFonts w:ascii="Times New Roman" w:eastAsia="標楷體" w:hAnsi="Times New Roman" w:cs="Times New Roman" w:hint="eastAsia"/>
          <w:szCs w:val="24"/>
        </w:rPr>
        <w:t>1301</w:t>
      </w:r>
      <w:r w:rsidR="008510C3" w:rsidRPr="008510C3">
        <w:rPr>
          <w:rFonts w:ascii="Times New Roman" w:eastAsia="標楷體" w:hAnsi="Times New Roman" w:cs="Times New Roman" w:hint="eastAsia"/>
          <w:szCs w:val="24"/>
        </w:rPr>
        <w:t>多媒體教室</w:t>
      </w:r>
    </w:p>
    <w:p w14:paraId="17BD7F33" w14:textId="3AD115AB" w:rsidR="00503F30" w:rsidRDefault="008510C3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8510C3">
        <w:rPr>
          <w:rFonts w:ascii="Times New Roman" w:eastAsia="標楷體" w:hAnsi="Times New Roman" w:cs="Times New Roman" w:hint="eastAsia"/>
          <w:szCs w:val="24"/>
        </w:rPr>
        <w:t>（台北市大安區羅斯福路四段</w:t>
      </w:r>
      <w:r w:rsidRPr="008510C3">
        <w:rPr>
          <w:rFonts w:ascii="Times New Roman" w:eastAsia="標楷體" w:hAnsi="Times New Roman" w:cs="Times New Roman" w:hint="eastAsia"/>
          <w:szCs w:val="24"/>
        </w:rPr>
        <w:t>1</w:t>
      </w:r>
      <w:r w:rsidRPr="008510C3">
        <w:rPr>
          <w:rFonts w:ascii="Times New Roman" w:eastAsia="標楷體" w:hAnsi="Times New Roman" w:cs="Times New Roman" w:hint="eastAsia"/>
          <w:szCs w:val="24"/>
        </w:rPr>
        <w:t>號）</w:t>
      </w:r>
    </w:p>
    <w:p w14:paraId="14A9D1F9" w14:textId="6CA2A654" w:rsidR="00114C7C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Style w:val="1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1067"/>
        <w:gridCol w:w="6020"/>
      </w:tblGrid>
      <w:tr w:rsidR="00A356F3" w:rsidRPr="00030EA2" w14:paraId="1E38EB91" w14:textId="77777777" w:rsidTr="00A356F3">
        <w:trPr>
          <w:trHeight w:val="726"/>
        </w:trPr>
        <w:tc>
          <w:tcPr>
            <w:tcW w:w="1559" w:type="dxa"/>
            <w:vAlign w:val="center"/>
          </w:tcPr>
          <w:p w14:paraId="04CF5A99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A356F3">
              <w:rPr>
                <w:rFonts w:eastAsia="標楷體"/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7087" w:type="dxa"/>
            <w:gridSpan w:val="2"/>
          </w:tcPr>
          <w:p w14:paraId="21D35D66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A356F3">
              <w:rPr>
                <w:rFonts w:eastAsia="標楷體"/>
                <w:b/>
                <w:bCs/>
                <w:sz w:val="24"/>
                <w:szCs w:val="24"/>
              </w:rPr>
              <w:t>議題</w:t>
            </w:r>
          </w:p>
          <w:p w14:paraId="44B2E646" w14:textId="77777777" w:rsidR="00A356F3" w:rsidRPr="00A356F3" w:rsidRDefault="00A356F3" w:rsidP="000B5457">
            <w:pPr>
              <w:spacing w:line="30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主持</w:t>
            </w:r>
            <w:r w:rsidRPr="00A356F3">
              <w:rPr>
                <w:rFonts w:eastAsia="標楷體"/>
                <w:sz w:val="24"/>
                <w:szCs w:val="24"/>
              </w:rPr>
              <w:t>人</w:t>
            </w:r>
            <w:r w:rsidRPr="00A356F3">
              <w:rPr>
                <w:rFonts w:eastAsia="標楷體"/>
                <w:sz w:val="24"/>
                <w:szCs w:val="24"/>
              </w:rPr>
              <w:t>(</w:t>
            </w:r>
            <w:r w:rsidRPr="00A356F3">
              <w:rPr>
                <w:rFonts w:eastAsia="標楷體"/>
                <w:sz w:val="24"/>
                <w:szCs w:val="24"/>
              </w:rPr>
              <w:t>每位</w:t>
            </w:r>
            <w:r w:rsidRPr="00A356F3">
              <w:rPr>
                <w:rFonts w:eastAsia="標楷體" w:hint="eastAsia"/>
                <w:sz w:val="24"/>
                <w:szCs w:val="24"/>
              </w:rPr>
              <w:t>3</w:t>
            </w:r>
            <w:r w:rsidRPr="00A356F3">
              <w:rPr>
                <w:rFonts w:eastAsia="標楷體"/>
                <w:sz w:val="24"/>
                <w:szCs w:val="24"/>
              </w:rPr>
              <w:t>分鐘</w:t>
            </w:r>
            <w:r w:rsidRPr="00A356F3">
              <w:rPr>
                <w:rFonts w:eastAsia="標楷體"/>
                <w:sz w:val="24"/>
                <w:szCs w:val="24"/>
              </w:rPr>
              <w:t>)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/ </w:t>
            </w:r>
            <w:r w:rsidRPr="00A356F3">
              <w:rPr>
                <w:rFonts w:eastAsia="標楷體"/>
                <w:sz w:val="24"/>
                <w:szCs w:val="24"/>
              </w:rPr>
              <w:t>與談人</w:t>
            </w:r>
            <w:r w:rsidRPr="00A356F3">
              <w:rPr>
                <w:rFonts w:eastAsia="標楷體"/>
                <w:sz w:val="24"/>
                <w:szCs w:val="24"/>
              </w:rPr>
              <w:t>(</w:t>
            </w:r>
            <w:r w:rsidRPr="00A356F3">
              <w:rPr>
                <w:rFonts w:eastAsia="標楷體"/>
                <w:sz w:val="24"/>
                <w:szCs w:val="24"/>
              </w:rPr>
              <w:t>每位</w:t>
            </w:r>
            <w:r w:rsidRPr="00A356F3">
              <w:rPr>
                <w:rFonts w:eastAsia="標楷體"/>
                <w:sz w:val="24"/>
                <w:szCs w:val="24"/>
              </w:rPr>
              <w:t>1</w:t>
            </w:r>
            <w:r w:rsidRPr="00A356F3">
              <w:rPr>
                <w:rFonts w:eastAsia="標楷體" w:hint="eastAsia"/>
                <w:sz w:val="24"/>
                <w:szCs w:val="24"/>
              </w:rPr>
              <w:t>0</w:t>
            </w:r>
            <w:r w:rsidRPr="00A356F3">
              <w:rPr>
                <w:rFonts w:eastAsia="標楷體"/>
                <w:sz w:val="24"/>
                <w:szCs w:val="24"/>
              </w:rPr>
              <w:t>分鐘</w:t>
            </w:r>
            <w:r w:rsidRPr="00A356F3">
              <w:rPr>
                <w:rFonts w:eastAsia="標楷體"/>
                <w:sz w:val="24"/>
                <w:szCs w:val="24"/>
              </w:rPr>
              <w:t>)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/ QA (5</w:t>
            </w:r>
            <w:r w:rsidRPr="00A356F3">
              <w:rPr>
                <w:rFonts w:eastAsia="標楷體" w:hint="eastAsia"/>
                <w:sz w:val="24"/>
                <w:szCs w:val="24"/>
              </w:rPr>
              <w:t>分鐘</w:t>
            </w:r>
            <w:r w:rsidRPr="00A356F3"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  <w:tr w:rsidR="00A356F3" w:rsidRPr="00030EA2" w14:paraId="2950EEFB" w14:textId="77777777" w:rsidTr="00A356F3">
        <w:tc>
          <w:tcPr>
            <w:tcW w:w="1559" w:type="dxa"/>
          </w:tcPr>
          <w:p w14:paraId="08B1CEE1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</w:t>
            </w:r>
            <w:r w:rsidRPr="00A356F3">
              <w:rPr>
                <w:rFonts w:eastAsia="標楷體" w:hint="eastAsia"/>
                <w:sz w:val="24"/>
                <w:szCs w:val="24"/>
              </w:rPr>
              <w:t>3</w:t>
            </w:r>
            <w:r w:rsidRPr="00A356F3">
              <w:rPr>
                <w:rFonts w:eastAsia="標楷體"/>
                <w:sz w:val="24"/>
                <w:szCs w:val="24"/>
              </w:rPr>
              <w:t>:00~13:</w:t>
            </w:r>
            <w:r w:rsidRPr="00A356F3">
              <w:rPr>
                <w:rFonts w:eastAsia="標楷體" w:hint="eastAsia"/>
                <w:sz w:val="24"/>
                <w:szCs w:val="24"/>
              </w:rPr>
              <w:t>2</w:t>
            </w:r>
            <w:r w:rsidRPr="00A356F3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7087" w:type="dxa"/>
            <w:gridSpan w:val="2"/>
          </w:tcPr>
          <w:p w14:paraId="285A3FDE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報到</w:t>
            </w:r>
          </w:p>
        </w:tc>
      </w:tr>
      <w:tr w:rsidR="00A356F3" w:rsidRPr="00030EA2" w14:paraId="7FBD93D5" w14:textId="77777777" w:rsidTr="00A356F3">
        <w:trPr>
          <w:trHeight w:val="417"/>
        </w:trPr>
        <w:tc>
          <w:tcPr>
            <w:tcW w:w="1559" w:type="dxa"/>
          </w:tcPr>
          <w:p w14:paraId="20ECEA07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1</w:t>
            </w:r>
            <w:r w:rsidRPr="00A356F3">
              <w:rPr>
                <w:rFonts w:eastAsia="標楷體"/>
                <w:sz w:val="24"/>
                <w:szCs w:val="24"/>
              </w:rPr>
              <w:t>3:20~13:25</w:t>
            </w:r>
          </w:p>
        </w:tc>
        <w:tc>
          <w:tcPr>
            <w:tcW w:w="1067" w:type="dxa"/>
            <w:vMerge w:val="restart"/>
            <w:vAlign w:val="center"/>
          </w:tcPr>
          <w:p w14:paraId="3BDAD606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長官</w:t>
            </w:r>
          </w:p>
          <w:p w14:paraId="555188F5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及來賓致詞</w:t>
            </w:r>
          </w:p>
        </w:tc>
        <w:tc>
          <w:tcPr>
            <w:tcW w:w="6020" w:type="dxa"/>
          </w:tcPr>
          <w:p w14:paraId="3400049C" w14:textId="77777777" w:rsidR="00A356F3" w:rsidRPr="00A356F3" w:rsidRDefault="00A356F3" w:rsidP="000B5457">
            <w:pPr>
              <w:spacing w:line="420" w:lineRule="exact"/>
              <w:rPr>
                <w:rFonts w:eastAsia="標楷體"/>
                <w:sz w:val="24"/>
                <w:szCs w:val="24"/>
              </w:rPr>
            </w:pPr>
            <w:r w:rsidRPr="00BE2935">
              <w:rPr>
                <w:rFonts w:eastAsia="標楷體" w:hint="eastAsia"/>
                <w:spacing w:val="75"/>
                <w:sz w:val="24"/>
                <w:szCs w:val="24"/>
                <w:fitText w:val="3840" w:id="-732116733"/>
              </w:rPr>
              <w:t>行政院公共工程委員</w:t>
            </w:r>
            <w:r w:rsidRPr="00BE2935">
              <w:rPr>
                <w:rFonts w:eastAsia="標楷體" w:hint="eastAsia"/>
                <w:spacing w:val="45"/>
                <w:sz w:val="24"/>
                <w:szCs w:val="24"/>
                <w:fitText w:val="3840" w:id="-732116733"/>
              </w:rPr>
              <w:t>會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　陳金德主任委員</w:t>
            </w:r>
          </w:p>
        </w:tc>
      </w:tr>
      <w:tr w:rsidR="00A356F3" w14:paraId="3A27D111" w14:textId="77777777" w:rsidTr="00A356F3">
        <w:trPr>
          <w:trHeight w:val="417"/>
        </w:trPr>
        <w:tc>
          <w:tcPr>
            <w:tcW w:w="1559" w:type="dxa"/>
          </w:tcPr>
          <w:p w14:paraId="26DD574E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1</w:t>
            </w:r>
            <w:r w:rsidRPr="00A356F3">
              <w:rPr>
                <w:rFonts w:eastAsia="標楷體"/>
                <w:sz w:val="24"/>
                <w:szCs w:val="24"/>
              </w:rPr>
              <w:t>3:25~13:30</w:t>
            </w:r>
          </w:p>
        </w:tc>
        <w:tc>
          <w:tcPr>
            <w:tcW w:w="1067" w:type="dxa"/>
            <w:vMerge/>
          </w:tcPr>
          <w:p w14:paraId="146B07CE" w14:textId="77777777" w:rsidR="00A356F3" w:rsidRPr="00A356F3" w:rsidRDefault="00A356F3" w:rsidP="000B5457">
            <w:pPr>
              <w:spacing w:line="420" w:lineRule="exac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020" w:type="dxa"/>
          </w:tcPr>
          <w:p w14:paraId="691733B7" w14:textId="77777777" w:rsidR="00A356F3" w:rsidRPr="00A356F3" w:rsidRDefault="00A356F3" w:rsidP="000B5457">
            <w:pPr>
              <w:spacing w:line="420" w:lineRule="exact"/>
              <w:rPr>
                <w:rFonts w:eastAsia="標楷體"/>
                <w:sz w:val="24"/>
                <w:szCs w:val="24"/>
              </w:rPr>
            </w:pPr>
            <w:r w:rsidRPr="00BE2935">
              <w:rPr>
                <w:rFonts w:eastAsia="標楷體" w:hint="eastAsia"/>
                <w:spacing w:val="15"/>
                <w:sz w:val="24"/>
                <w:szCs w:val="24"/>
                <w:fitText w:val="3840" w:id="-732116732"/>
              </w:rPr>
              <w:t>全國律師聯合會公共工程委員</w:t>
            </w:r>
            <w:r w:rsidRPr="00BE2935">
              <w:rPr>
                <w:rFonts w:eastAsia="標楷體" w:hint="eastAsia"/>
                <w:spacing w:val="45"/>
                <w:sz w:val="24"/>
                <w:szCs w:val="24"/>
                <w:fitText w:val="3840" w:id="-732116732"/>
              </w:rPr>
              <w:t>會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李玲玲</w:t>
            </w:r>
            <w:r w:rsidRPr="00A356F3">
              <w:rPr>
                <w:rFonts w:eastAsia="標楷體"/>
                <w:sz w:val="24"/>
                <w:szCs w:val="24"/>
              </w:rPr>
              <w:t>理事長</w:t>
            </w:r>
          </w:p>
        </w:tc>
      </w:tr>
      <w:tr w:rsidR="00A356F3" w14:paraId="6D18FD17" w14:textId="77777777" w:rsidTr="00A356F3">
        <w:trPr>
          <w:trHeight w:val="417"/>
        </w:trPr>
        <w:tc>
          <w:tcPr>
            <w:tcW w:w="1559" w:type="dxa"/>
          </w:tcPr>
          <w:p w14:paraId="248C4DFF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1</w:t>
            </w:r>
            <w:r w:rsidRPr="00A356F3">
              <w:rPr>
                <w:rFonts w:eastAsia="標楷體"/>
                <w:sz w:val="24"/>
                <w:szCs w:val="24"/>
              </w:rPr>
              <w:t>3:30~13:35</w:t>
            </w:r>
          </w:p>
        </w:tc>
        <w:tc>
          <w:tcPr>
            <w:tcW w:w="1067" w:type="dxa"/>
            <w:vMerge/>
          </w:tcPr>
          <w:p w14:paraId="3598FACA" w14:textId="77777777" w:rsidR="00A356F3" w:rsidRPr="00A356F3" w:rsidRDefault="00A356F3" w:rsidP="000B5457">
            <w:pPr>
              <w:spacing w:line="420" w:lineRule="exac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020" w:type="dxa"/>
          </w:tcPr>
          <w:p w14:paraId="48D9F857" w14:textId="77777777" w:rsidR="00A356F3" w:rsidRPr="00A356F3" w:rsidRDefault="00A356F3" w:rsidP="000B5457">
            <w:pPr>
              <w:spacing w:line="420" w:lineRule="exact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中華民國工程技術顧問商業同業公會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施義芳理事長</w:t>
            </w:r>
          </w:p>
        </w:tc>
      </w:tr>
      <w:tr w:rsidR="00A356F3" w14:paraId="5BA0195C" w14:textId="77777777" w:rsidTr="00A356F3">
        <w:tc>
          <w:tcPr>
            <w:tcW w:w="1559" w:type="dxa"/>
          </w:tcPr>
          <w:p w14:paraId="72B2533D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13:35~13:40</w:t>
            </w:r>
          </w:p>
        </w:tc>
        <w:tc>
          <w:tcPr>
            <w:tcW w:w="7087" w:type="dxa"/>
            <w:gridSpan w:val="2"/>
          </w:tcPr>
          <w:p w14:paraId="3E303CFA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合影留念</w:t>
            </w:r>
          </w:p>
        </w:tc>
      </w:tr>
      <w:tr w:rsidR="00A356F3" w14:paraId="342526AF" w14:textId="77777777" w:rsidTr="00A54E7D">
        <w:trPr>
          <w:trHeight w:val="2829"/>
        </w:trPr>
        <w:tc>
          <w:tcPr>
            <w:tcW w:w="1559" w:type="dxa"/>
            <w:vAlign w:val="center"/>
          </w:tcPr>
          <w:p w14:paraId="27F9D6C2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lastRenderedPageBreak/>
              <w:t>13:40~1</w:t>
            </w:r>
            <w:r w:rsidRPr="00A356F3">
              <w:rPr>
                <w:rFonts w:eastAsia="標楷體" w:hint="eastAsia"/>
                <w:sz w:val="24"/>
                <w:szCs w:val="24"/>
              </w:rPr>
              <w:t>4</w:t>
            </w:r>
            <w:r w:rsidRPr="00A356F3">
              <w:rPr>
                <w:rFonts w:eastAsia="標楷體"/>
                <w:sz w:val="24"/>
                <w:szCs w:val="24"/>
              </w:rPr>
              <w:t>:30</w:t>
            </w:r>
          </w:p>
          <w:p w14:paraId="36B09F60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(5</w:t>
            </w:r>
            <w:r w:rsidRPr="00A356F3">
              <w:rPr>
                <w:rFonts w:eastAsia="標楷體"/>
                <w:sz w:val="24"/>
                <w:szCs w:val="24"/>
              </w:rPr>
              <w:t>0</w:t>
            </w:r>
            <w:r w:rsidRPr="00A356F3">
              <w:rPr>
                <w:rFonts w:eastAsia="標楷體" w:hint="eastAsia"/>
                <w:sz w:val="24"/>
                <w:szCs w:val="24"/>
              </w:rPr>
              <w:t>分鐘</w:t>
            </w:r>
            <w:r w:rsidRPr="00A356F3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2"/>
          </w:tcPr>
          <w:p w14:paraId="30DF09FB" w14:textId="77777777" w:rsidR="00A356F3" w:rsidRPr="00A356F3" w:rsidRDefault="00A356F3" w:rsidP="000B5457">
            <w:pPr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議題</w:t>
            </w:r>
            <w:r w:rsidRPr="00A356F3">
              <w:rPr>
                <w:rFonts w:eastAsia="標楷體" w:hint="eastAsia"/>
                <w:spacing w:val="-6"/>
                <w:sz w:val="24"/>
                <w:szCs w:val="24"/>
              </w:rPr>
              <w:t>（</w:t>
            </w:r>
            <w:r w:rsidRPr="00A356F3">
              <w:rPr>
                <w:rFonts w:eastAsia="標楷體"/>
                <w:sz w:val="24"/>
                <w:szCs w:val="24"/>
              </w:rPr>
              <w:t>一</w:t>
            </w:r>
            <w:r w:rsidRPr="00A356F3">
              <w:rPr>
                <w:rFonts w:eastAsia="標楷體" w:hint="eastAsia"/>
                <w:spacing w:val="-6"/>
                <w:sz w:val="24"/>
                <w:szCs w:val="24"/>
              </w:rPr>
              <w:t>）</w:t>
            </w:r>
            <w:r w:rsidRPr="00A356F3">
              <w:rPr>
                <w:rFonts w:eastAsia="標楷體" w:hint="eastAsia"/>
                <w:sz w:val="24"/>
                <w:szCs w:val="24"/>
              </w:rPr>
              <w:t>各國環評制度比較</w:t>
            </w:r>
          </w:p>
          <w:p w14:paraId="778EAF6E" w14:textId="77777777" w:rsidR="00A356F3" w:rsidRPr="00A356F3" w:rsidRDefault="00A356F3" w:rsidP="000B5457">
            <w:pPr>
              <w:spacing w:line="340" w:lineRule="exact"/>
              <w:ind w:left="1752" w:hangingChars="730" w:hanging="1752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主持人：施義芳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理事長　中華民國工程技術顧問商業同業公會</w:t>
            </w:r>
          </w:p>
          <w:p w14:paraId="37ED1994" w14:textId="77777777" w:rsidR="00A356F3" w:rsidRPr="00A356F3" w:rsidRDefault="00A356F3" w:rsidP="000B5457">
            <w:pPr>
              <w:spacing w:line="340" w:lineRule="exact"/>
              <w:ind w:left="1752" w:hangingChars="730" w:hanging="1752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與談人：高仁川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副教授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國立台北大學法律學系（美國制度）</w:t>
            </w:r>
          </w:p>
          <w:p w14:paraId="1DFB1E1B" w14:textId="77777777" w:rsidR="00A356F3" w:rsidRPr="00A356F3" w:rsidRDefault="00A356F3" w:rsidP="000B5457">
            <w:pPr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王毓正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副教授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國立成功大學法律學系（德國制度），</w:t>
            </w:r>
            <w:proofErr w:type="gramStart"/>
            <w:r w:rsidRPr="00A356F3">
              <w:rPr>
                <w:rFonts w:eastAsia="標楷體" w:hint="eastAsia"/>
                <w:sz w:val="24"/>
                <w:szCs w:val="24"/>
              </w:rPr>
              <w:t>線上出席</w:t>
            </w:r>
            <w:proofErr w:type="gramEnd"/>
          </w:p>
          <w:p w14:paraId="45BEB565" w14:textId="77777777" w:rsidR="00A356F3" w:rsidRPr="00A356F3" w:rsidRDefault="00A356F3" w:rsidP="000B5457">
            <w:pPr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賴宇松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副教授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國立東華大學法律學系（日本制度），</w:t>
            </w:r>
            <w:proofErr w:type="gramStart"/>
            <w:r w:rsidRPr="00A356F3">
              <w:rPr>
                <w:rFonts w:eastAsia="標楷體" w:hint="eastAsia"/>
                <w:sz w:val="24"/>
                <w:szCs w:val="24"/>
              </w:rPr>
              <w:t>線上出席</w:t>
            </w:r>
            <w:proofErr w:type="gramEnd"/>
          </w:p>
          <w:p w14:paraId="4041B763" w14:textId="77777777" w:rsidR="00A356F3" w:rsidRPr="00A356F3" w:rsidRDefault="00A356F3" w:rsidP="000B5457">
            <w:pPr>
              <w:spacing w:line="360" w:lineRule="exact"/>
              <w:ind w:left="1001" w:hangingChars="417" w:hanging="1001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QA</w:t>
            </w:r>
          </w:p>
        </w:tc>
      </w:tr>
      <w:tr w:rsidR="00A356F3" w14:paraId="42E00425" w14:textId="77777777" w:rsidTr="00A54E7D">
        <w:trPr>
          <w:trHeight w:val="2499"/>
        </w:trPr>
        <w:tc>
          <w:tcPr>
            <w:tcW w:w="1559" w:type="dxa"/>
            <w:vAlign w:val="center"/>
          </w:tcPr>
          <w:p w14:paraId="1049D9A0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</w:t>
            </w:r>
            <w:r w:rsidRPr="00A356F3">
              <w:rPr>
                <w:rFonts w:eastAsia="標楷體" w:hint="eastAsia"/>
                <w:sz w:val="24"/>
                <w:szCs w:val="24"/>
              </w:rPr>
              <w:t>4</w:t>
            </w:r>
            <w:r w:rsidRPr="00A356F3">
              <w:rPr>
                <w:rFonts w:eastAsia="標楷體"/>
                <w:sz w:val="24"/>
                <w:szCs w:val="24"/>
              </w:rPr>
              <w:t>:30~1</w:t>
            </w:r>
            <w:r w:rsidRPr="00A356F3">
              <w:rPr>
                <w:rFonts w:eastAsia="標楷體" w:hint="eastAsia"/>
                <w:sz w:val="24"/>
                <w:szCs w:val="24"/>
              </w:rPr>
              <w:t>5</w:t>
            </w:r>
            <w:r w:rsidRPr="00A356F3">
              <w:rPr>
                <w:rFonts w:eastAsia="標楷體"/>
                <w:sz w:val="24"/>
                <w:szCs w:val="24"/>
              </w:rPr>
              <w:t>:20</w:t>
            </w:r>
          </w:p>
          <w:p w14:paraId="7C2E7EA0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(5</w:t>
            </w:r>
            <w:r w:rsidRPr="00A356F3">
              <w:rPr>
                <w:rFonts w:eastAsia="標楷體"/>
                <w:sz w:val="24"/>
                <w:szCs w:val="24"/>
              </w:rPr>
              <w:t>0</w:t>
            </w:r>
            <w:r w:rsidRPr="00A356F3">
              <w:rPr>
                <w:rFonts w:eastAsia="標楷體" w:hint="eastAsia"/>
                <w:sz w:val="24"/>
                <w:szCs w:val="24"/>
              </w:rPr>
              <w:t>分鐘</w:t>
            </w:r>
            <w:r w:rsidRPr="00A356F3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2"/>
          </w:tcPr>
          <w:p w14:paraId="1EBCC679" w14:textId="77777777" w:rsidR="00A356F3" w:rsidRPr="00A356F3" w:rsidRDefault="00A356F3" w:rsidP="000B5457">
            <w:pPr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議題</w:t>
            </w:r>
            <w:r w:rsidRPr="00A356F3">
              <w:rPr>
                <w:rFonts w:eastAsia="標楷體" w:hint="eastAsia"/>
                <w:spacing w:val="-6"/>
                <w:sz w:val="24"/>
                <w:szCs w:val="24"/>
              </w:rPr>
              <w:t>（</w:t>
            </w:r>
            <w:r w:rsidRPr="00A356F3">
              <w:rPr>
                <w:rFonts w:eastAsia="標楷體" w:hint="eastAsia"/>
                <w:sz w:val="24"/>
                <w:szCs w:val="24"/>
              </w:rPr>
              <w:t>二</w:t>
            </w:r>
            <w:r w:rsidRPr="00A356F3">
              <w:rPr>
                <w:rFonts w:eastAsia="標楷體" w:hint="eastAsia"/>
                <w:spacing w:val="-6"/>
                <w:sz w:val="24"/>
                <w:szCs w:val="24"/>
              </w:rPr>
              <w:t>）</w:t>
            </w:r>
            <w:r w:rsidRPr="00A356F3">
              <w:rPr>
                <w:rFonts w:eastAsia="標楷體" w:hint="eastAsia"/>
                <w:sz w:val="24"/>
                <w:szCs w:val="24"/>
              </w:rPr>
              <w:t>現行公共工程遭遇之環評困境</w:t>
            </w:r>
          </w:p>
          <w:p w14:paraId="4B16DDA8" w14:textId="77777777" w:rsidR="00A356F3" w:rsidRPr="00A356F3" w:rsidRDefault="00A356F3" w:rsidP="000B5457">
            <w:pPr>
              <w:spacing w:line="340" w:lineRule="exact"/>
              <w:ind w:left="1752" w:hangingChars="730" w:hanging="1752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主持人：陳為祥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副主任委員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行政院公共工程委員會</w:t>
            </w:r>
          </w:p>
          <w:p w14:paraId="47425DBB" w14:textId="77777777" w:rsidR="00A356F3" w:rsidRPr="00A356F3" w:rsidRDefault="00A356F3" w:rsidP="000B5457">
            <w:pPr>
              <w:spacing w:line="340" w:lineRule="exact"/>
              <w:ind w:left="1752" w:hangingChars="730" w:hanging="1752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與談人：黃榮裕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BE2935">
              <w:rPr>
                <w:rFonts w:eastAsia="標楷體" w:hint="eastAsia"/>
                <w:spacing w:val="30"/>
                <w:sz w:val="24"/>
                <w:szCs w:val="24"/>
                <w:fitText w:val="1200" w:id="-732116731"/>
              </w:rPr>
              <w:t>副總經理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台灣中油股份有限公司</w:t>
            </w:r>
          </w:p>
          <w:p w14:paraId="5812B7C2" w14:textId="77777777" w:rsidR="00A356F3" w:rsidRPr="00A356F3" w:rsidRDefault="00A356F3" w:rsidP="000B5457">
            <w:pPr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陳宏仁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副　局　長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交通部高速公路局</w:t>
            </w:r>
          </w:p>
          <w:p w14:paraId="61206BBC" w14:textId="77777777" w:rsidR="00A356F3" w:rsidRPr="00A356F3" w:rsidRDefault="00A356F3" w:rsidP="000B5457">
            <w:pPr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王宇睿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董　事　長　林同</w:t>
            </w:r>
            <w:proofErr w:type="gramStart"/>
            <w:r w:rsidRPr="00A356F3">
              <w:rPr>
                <w:rFonts w:eastAsia="標楷體" w:hint="eastAsia"/>
                <w:sz w:val="24"/>
                <w:szCs w:val="24"/>
              </w:rPr>
              <w:t>棪</w:t>
            </w:r>
            <w:proofErr w:type="gramEnd"/>
            <w:r w:rsidRPr="00A356F3">
              <w:rPr>
                <w:rFonts w:eastAsia="標楷體" w:hint="eastAsia"/>
                <w:sz w:val="24"/>
                <w:szCs w:val="24"/>
              </w:rPr>
              <w:t>工程顧問股份有限公司</w:t>
            </w:r>
          </w:p>
          <w:p w14:paraId="33D1F878" w14:textId="77777777" w:rsidR="00A356F3" w:rsidRPr="00A356F3" w:rsidRDefault="00A356F3" w:rsidP="000B5457">
            <w:pPr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proofErr w:type="gramStart"/>
            <w:r w:rsidRPr="00A356F3">
              <w:rPr>
                <w:rFonts w:eastAsia="標楷體" w:hint="eastAsia"/>
                <w:sz w:val="24"/>
                <w:szCs w:val="24"/>
              </w:rPr>
              <w:t>劉昌坪</w:t>
            </w:r>
            <w:proofErr w:type="gramEnd"/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律　　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師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理律法律事務所</w:t>
            </w:r>
          </w:p>
          <w:p w14:paraId="1935E006" w14:textId="77777777" w:rsidR="00A356F3" w:rsidRPr="00A356F3" w:rsidRDefault="00A356F3" w:rsidP="000B5457">
            <w:pPr>
              <w:spacing w:line="360" w:lineRule="exact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QA</w:t>
            </w:r>
          </w:p>
        </w:tc>
      </w:tr>
      <w:tr w:rsidR="00A356F3" w14:paraId="12CC3846" w14:textId="77777777" w:rsidTr="00A54E7D">
        <w:trPr>
          <w:trHeight w:val="649"/>
        </w:trPr>
        <w:tc>
          <w:tcPr>
            <w:tcW w:w="1559" w:type="dxa"/>
          </w:tcPr>
          <w:p w14:paraId="270BE199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15:20~15:40</w:t>
            </w:r>
          </w:p>
        </w:tc>
        <w:tc>
          <w:tcPr>
            <w:tcW w:w="7087" w:type="dxa"/>
            <w:gridSpan w:val="2"/>
          </w:tcPr>
          <w:p w14:paraId="0DDA827A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中場休息交流</w:t>
            </w:r>
          </w:p>
        </w:tc>
      </w:tr>
      <w:tr w:rsidR="00A356F3" w14:paraId="42CD191E" w14:textId="77777777" w:rsidTr="00A54E7D">
        <w:trPr>
          <w:trHeight w:val="2483"/>
        </w:trPr>
        <w:tc>
          <w:tcPr>
            <w:tcW w:w="1559" w:type="dxa"/>
            <w:vAlign w:val="center"/>
          </w:tcPr>
          <w:p w14:paraId="3F978084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15:40~16:30</w:t>
            </w:r>
          </w:p>
          <w:p w14:paraId="322A0C70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(5</w:t>
            </w:r>
            <w:r w:rsidRPr="00A356F3">
              <w:rPr>
                <w:rFonts w:eastAsia="標楷體"/>
                <w:sz w:val="24"/>
                <w:szCs w:val="24"/>
              </w:rPr>
              <w:t>0</w:t>
            </w:r>
            <w:r w:rsidRPr="00A356F3">
              <w:rPr>
                <w:rFonts w:eastAsia="標楷體" w:hint="eastAsia"/>
                <w:sz w:val="24"/>
                <w:szCs w:val="24"/>
              </w:rPr>
              <w:t>分鐘</w:t>
            </w:r>
            <w:r w:rsidRPr="00A356F3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2"/>
          </w:tcPr>
          <w:p w14:paraId="122BFF47" w14:textId="77777777" w:rsidR="00A356F3" w:rsidRPr="00A356F3" w:rsidRDefault="00A356F3" w:rsidP="000B5457">
            <w:pPr>
              <w:tabs>
                <w:tab w:val="left" w:pos="2161"/>
              </w:tabs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議題</w:t>
            </w:r>
            <w:r w:rsidRPr="00A356F3">
              <w:rPr>
                <w:rFonts w:eastAsia="標楷體" w:hint="eastAsia"/>
                <w:spacing w:val="-6"/>
                <w:sz w:val="24"/>
                <w:szCs w:val="24"/>
              </w:rPr>
              <w:t>（</w:t>
            </w:r>
            <w:r w:rsidRPr="00A356F3">
              <w:rPr>
                <w:rFonts w:eastAsia="標楷體" w:hint="eastAsia"/>
                <w:sz w:val="24"/>
                <w:szCs w:val="24"/>
              </w:rPr>
              <w:t>三</w:t>
            </w:r>
            <w:r w:rsidRPr="00A356F3">
              <w:rPr>
                <w:rFonts w:eastAsia="標楷體" w:hint="eastAsia"/>
                <w:spacing w:val="-6"/>
                <w:sz w:val="24"/>
                <w:szCs w:val="24"/>
              </w:rPr>
              <w:t>）</w:t>
            </w:r>
            <w:r w:rsidRPr="00A356F3">
              <w:rPr>
                <w:rFonts w:eastAsia="標楷體" w:hint="eastAsia"/>
                <w:sz w:val="24"/>
                <w:szCs w:val="24"/>
              </w:rPr>
              <w:t>如何精進公共工程環境影響評估機制</w:t>
            </w:r>
          </w:p>
          <w:p w14:paraId="3CED116C" w14:textId="77777777" w:rsidR="00A356F3" w:rsidRPr="00A356F3" w:rsidRDefault="00A356F3" w:rsidP="000B5457">
            <w:pPr>
              <w:tabs>
                <w:tab w:val="left" w:pos="2161"/>
              </w:tabs>
              <w:spacing w:line="340" w:lineRule="exact"/>
              <w:ind w:left="1752" w:hangingChars="730" w:hanging="1752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主持人：</w:t>
            </w:r>
            <w:proofErr w:type="gramStart"/>
            <w:r w:rsidRPr="00A356F3">
              <w:rPr>
                <w:rFonts w:eastAsia="標楷體" w:hint="eastAsia"/>
                <w:sz w:val="24"/>
                <w:szCs w:val="24"/>
              </w:rPr>
              <w:t>孔繁琦</w:t>
            </w:r>
            <w:proofErr w:type="gramEnd"/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律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師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proofErr w:type="gramStart"/>
            <w:r w:rsidRPr="00A356F3">
              <w:rPr>
                <w:rFonts w:eastAsia="標楷體" w:hint="eastAsia"/>
                <w:sz w:val="24"/>
                <w:szCs w:val="24"/>
              </w:rPr>
              <w:t>全律會</w:t>
            </w:r>
            <w:proofErr w:type="gramEnd"/>
            <w:r w:rsidRPr="00A356F3">
              <w:rPr>
                <w:rFonts w:eastAsia="標楷體" w:hint="eastAsia"/>
                <w:sz w:val="24"/>
                <w:szCs w:val="24"/>
              </w:rPr>
              <w:t>公共工程委員會主任委員</w:t>
            </w:r>
          </w:p>
          <w:p w14:paraId="6DC232C6" w14:textId="77777777" w:rsidR="00A356F3" w:rsidRPr="00A356F3" w:rsidRDefault="00A356F3" w:rsidP="000B5457">
            <w:pPr>
              <w:tabs>
                <w:tab w:val="left" w:pos="2161"/>
              </w:tabs>
              <w:spacing w:line="340" w:lineRule="exact"/>
              <w:ind w:left="1752" w:hangingChars="730" w:hanging="1752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與談人：謝定亞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教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授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中央大學營建管理研究所</w:t>
            </w:r>
          </w:p>
          <w:p w14:paraId="4E22CE44" w14:textId="77777777" w:rsidR="00A356F3" w:rsidRPr="00A356F3" w:rsidRDefault="00A356F3" w:rsidP="000B5457">
            <w:pPr>
              <w:tabs>
                <w:tab w:val="left" w:pos="2161"/>
              </w:tabs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楊正君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局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長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交通部鐵道局</w:t>
            </w:r>
          </w:p>
          <w:p w14:paraId="284FD5C1" w14:textId="77777777" w:rsidR="00A356F3" w:rsidRPr="00A356F3" w:rsidRDefault="00A356F3" w:rsidP="000B5457">
            <w:pPr>
              <w:tabs>
                <w:tab w:val="left" w:pos="2161"/>
              </w:tabs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宮文祥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副教授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r w:rsidRPr="00A356F3">
              <w:rPr>
                <w:rFonts w:eastAsia="標楷體" w:hint="eastAsia"/>
                <w:sz w:val="24"/>
                <w:szCs w:val="24"/>
              </w:rPr>
              <w:t>東吳大學法律學系</w:t>
            </w:r>
          </w:p>
          <w:p w14:paraId="19C818CB" w14:textId="77777777" w:rsidR="00A356F3" w:rsidRPr="00A356F3" w:rsidRDefault="00A356F3" w:rsidP="000B5457">
            <w:pPr>
              <w:tabs>
                <w:tab w:val="left" w:pos="2161"/>
              </w:tabs>
              <w:spacing w:line="340" w:lineRule="exact"/>
              <w:ind w:leftChars="397" w:left="1687" w:hangingChars="306" w:hanging="734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孫世勤</w:t>
            </w:r>
            <w:r w:rsidRPr="00A356F3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356F3">
              <w:rPr>
                <w:rFonts w:eastAsia="標楷體" w:hint="eastAsia"/>
                <w:sz w:val="24"/>
                <w:szCs w:val="24"/>
              </w:rPr>
              <w:t>總經理</w:t>
            </w:r>
            <w:r w:rsidRPr="00A356F3">
              <w:rPr>
                <w:rFonts w:eastAsia="標楷體"/>
                <w:sz w:val="24"/>
                <w:szCs w:val="24"/>
              </w:rPr>
              <w:t xml:space="preserve">　</w:t>
            </w:r>
            <w:proofErr w:type="gramStart"/>
            <w:r w:rsidRPr="00A356F3">
              <w:rPr>
                <w:rFonts w:eastAsia="標楷體" w:hint="eastAsia"/>
                <w:sz w:val="24"/>
                <w:szCs w:val="24"/>
              </w:rPr>
              <w:t>環興科技</w:t>
            </w:r>
            <w:proofErr w:type="gramEnd"/>
            <w:r w:rsidRPr="00A356F3">
              <w:rPr>
                <w:rFonts w:eastAsia="標楷體" w:hint="eastAsia"/>
                <w:sz w:val="24"/>
                <w:szCs w:val="24"/>
              </w:rPr>
              <w:t>股份有限公司</w:t>
            </w:r>
          </w:p>
          <w:p w14:paraId="2C6BE8C2" w14:textId="77777777" w:rsidR="00A356F3" w:rsidRPr="00A356F3" w:rsidRDefault="00A356F3" w:rsidP="000B5457">
            <w:pPr>
              <w:spacing w:line="360" w:lineRule="exact"/>
              <w:ind w:left="1685" w:hangingChars="702" w:hanging="1685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QA</w:t>
            </w:r>
          </w:p>
        </w:tc>
      </w:tr>
      <w:tr w:rsidR="00A356F3" w14:paraId="329BCF94" w14:textId="77777777" w:rsidTr="00A356F3">
        <w:trPr>
          <w:trHeight w:val="639"/>
        </w:trPr>
        <w:tc>
          <w:tcPr>
            <w:tcW w:w="1559" w:type="dxa"/>
          </w:tcPr>
          <w:p w14:paraId="5149680B" w14:textId="77777777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16:30</w:t>
            </w:r>
          </w:p>
        </w:tc>
        <w:tc>
          <w:tcPr>
            <w:tcW w:w="7087" w:type="dxa"/>
            <w:gridSpan w:val="2"/>
          </w:tcPr>
          <w:p w14:paraId="0829472A" w14:textId="358784B2" w:rsidR="00A356F3" w:rsidRPr="00A356F3" w:rsidRDefault="00A356F3" w:rsidP="000B5457">
            <w:pPr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 w:hint="eastAsia"/>
                <w:sz w:val="24"/>
                <w:szCs w:val="24"/>
              </w:rPr>
              <w:t>賦</w:t>
            </w:r>
            <w:r w:rsidR="00A54E7D">
              <w:rPr>
                <w:rFonts w:eastAsia="標楷體" w:hint="eastAsia"/>
                <w:sz w:val="24"/>
                <w:szCs w:val="24"/>
              </w:rPr>
              <w:t xml:space="preserve">      </w:t>
            </w:r>
            <w:r w:rsidRPr="00A356F3">
              <w:rPr>
                <w:rFonts w:eastAsia="標楷體" w:hint="eastAsia"/>
                <w:sz w:val="24"/>
                <w:szCs w:val="24"/>
              </w:rPr>
              <w:t>歸</w:t>
            </w:r>
          </w:p>
        </w:tc>
      </w:tr>
    </w:tbl>
    <w:p w14:paraId="7C492F06" w14:textId="6EB9739E" w:rsidR="00503F30" w:rsidRPr="00503F30" w:rsidRDefault="00BE2935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843094">
        <w:rPr>
          <w:rFonts w:ascii="Times New Roman" w:eastAsia="標楷體" w:hAnsi="Times New Roman" w:cs="Times New Roman" w:hint="eastAsia"/>
          <w:b/>
          <w:szCs w:val="24"/>
        </w:rPr>
        <w:t>實體</w:t>
      </w:r>
      <w:r w:rsidR="00A356F3" w:rsidRPr="00843094">
        <w:rPr>
          <w:rFonts w:ascii="Times New Roman" w:eastAsia="標楷體" w:hAnsi="Times New Roman" w:cs="Times New Roman" w:hint="eastAsia"/>
          <w:b/>
          <w:szCs w:val="24"/>
        </w:rPr>
        <w:t>進</w:t>
      </w:r>
      <w:r w:rsidR="00903020" w:rsidRPr="00843094">
        <w:rPr>
          <w:rFonts w:ascii="Times New Roman" w:eastAsia="標楷體" w:hAnsi="Times New Roman" w:cs="Times New Roman" w:hint="eastAsia"/>
          <w:b/>
          <w:szCs w:val="24"/>
        </w:rPr>
        <w:t>行</w:t>
      </w:r>
      <w:r w:rsidR="00A356F3">
        <w:rPr>
          <w:rFonts w:ascii="Times New Roman" w:eastAsia="標楷體" w:hAnsi="Times New Roman" w:cs="Times New Roman" w:hint="eastAsia"/>
          <w:szCs w:val="24"/>
        </w:rPr>
        <w:t>，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2612051D" w:rsidR="00B94EC1" w:rsidRDefault="00BA4318" w:rsidP="004F62CA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6B29D3" wp14:editId="0C626A19">
            <wp:simplePos x="0" y="0"/>
            <wp:positionH relativeFrom="column">
              <wp:posOffset>3814445</wp:posOffset>
            </wp:positionH>
            <wp:positionV relativeFrom="paragraph">
              <wp:posOffset>977265</wp:posOffset>
            </wp:positionV>
            <wp:extent cx="552450" cy="552450"/>
            <wp:effectExtent l="0" t="0" r="0" b="0"/>
            <wp:wrapNone/>
            <wp:docPr id="2" name="圖片 2" descr="C:\Users\USER\Downloads\qrcode - 2025-04-11T191928.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- 2025-04-11T191928.7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903020" w:rsidRPr="00A07C96">
        <w:rPr>
          <w:rStyle w:val="ab"/>
          <w:rFonts w:ascii="標楷體" w:hAnsi="標楷體" w:hint="eastAsia"/>
          <w:sz w:val="24"/>
        </w:rPr>
        <w:t>11</w:t>
      </w:r>
      <w:r w:rsidR="00E840FD"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年</w:t>
      </w:r>
      <w:r w:rsidR="00E840FD"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月</w:t>
      </w:r>
      <w:r w:rsidR="00E840FD">
        <w:rPr>
          <w:rStyle w:val="ab"/>
          <w:rFonts w:ascii="標楷體" w:hAnsi="標楷體" w:hint="eastAsia"/>
          <w:sz w:val="24"/>
        </w:rPr>
        <w:t>1</w:t>
      </w:r>
      <w:r w:rsidR="00A356F3">
        <w:rPr>
          <w:rStyle w:val="ab"/>
          <w:rFonts w:ascii="標楷體" w:hAnsi="標楷體" w:hint="eastAsia"/>
          <w:sz w:val="24"/>
        </w:rPr>
        <w:t>6</w:t>
      </w:r>
      <w:r w:rsidR="00903020" w:rsidRPr="00A07C96">
        <w:rPr>
          <w:rStyle w:val="ab"/>
          <w:rFonts w:ascii="標楷體" w:hAnsi="標楷體" w:hint="eastAsia"/>
          <w:sz w:val="24"/>
        </w:rPr>
        <w:t>日</w:t>
      </w:r>
      <w:r w:rsidR="00CC05A0" w:rsidRPr="00A07C96">
        <w:rPr>
          <w:rStyle w:val="ab"/>
          <w:rFonts w:ascii="標楷體" w:hAnsi="標楷體" w:hint="eastAsia"/>
          <w:sz w:val="24"/>
        </w:rPr>
        <w:t>（星期</w:t>
      </w:r>
      <w:r w:rsidR="00A356F3">
        <w:rPr>
          <w:rStyle w:val="ab"/>
          <w:rFonts w:ascii="標楷體" w:hAnsi="標楷體" w:hint="eastAsia"/>
          <w:sz w:val="24"/>
        </w:rPr>
        <w:t>三</w:t>
      </w:r>
      <w:r w:rsidR="00CC05A0" w:rsidRPr="00A07C96">
        <w:rPr>
          <w:rStyle w:val="ab"/>
          <w:rFonts w:ascii="標楷體" w:hAnsi="標楷體" w:hint="eastAsia"/>
          <w:sz w:val="24"/>
        </w:rPr>
        <w:t>）</w:t>
      </w:r>
      <w:r w:rsidR="00CE7003">
        <w:rPr>
          <w:rStyle w:val="ab"/>
          <w:rFonts w:ascii="標楷體" w:hAnsi="標楷體" w:hint="eastAsia"/>
          <w:sz w:val="24"/>
        </w:rPr>
        <w:t>上午</w:t>
      </w:r>
      <w:r w:rsidR="00903020" w:rsidRPr="00A07C96">
        <w:rPr>
          <w:rStyle w:val="ab"/>
          <w:rFonts w:ascii="標楷體" w:hAnsi="標楷體" w:hint="eastAsia"/>
          <w:sz w:val="24"/>
        </w:rPr>
        <w:t>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E840FD">
        <w:rPr>
          <w:rFonts w:ascii="標楷體" w:eastAsia="標楷體" w:hAnsi="標楷體" w:hint="eastAsia"/>
        </w:rPr>
        <w:t>4</w:t>
      </w:r>
      <w:r w:rsidR="00BB045C" w:rsidRPr="00A07C96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28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>
        <w:rPr>
          <w:rFonts w:ascii="標楷體" w:eastAsia="標楷體" w:hAnsi="標楷體" w:hint="eastAsia"/>
        </w:rPr>
        <w:t>一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933A13">
        <w:rPr>
          <w:rFonts w:ascii="標楷體" w:eastAsia="標楷體" w:hAnsi="標楷體" w:cs="Arial" w:hint="eastAsia"/>
        </w:rPr>
        <w:t>4</w:t>
      </w:r>
      <w:r w:rsidR="00903020" w:rsidRPr="00A07C96">
        <w:rPr>
          <w:rFonts w:ascii="標楷體" w:eastAsia="標楷體" w:hAnsi="標楷體" w:cs="Arial" w:hint="eastAsia"/>
        </w:rPr>
        <w:t>月</w:t>
      </w:r>
      <w:r>
        <w:rPr>
          <w:rFonts w:ascii="標楷體" w:eastAsia="標楷體" w:hAnsi="標楷體" w:cs="Arial" w:hint="eastAsia"/>
        </w:rPr>
        <w:t>28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1B6F08E4" w14:textId="34AC81BE" w:rsidR="00BA4318" w:rsidRDefault="00BB045C" w:rsidP="00BA4318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BA4318" w:rsidRPr="004341D3">
          <w:rPr>
            <w:rStyle w:val="ac"/>
            <w:rFonts w:ascii="標楷體" w:hAnsi="標楷體" w:cs="Arial"/>
          </w:rPr>
          <w:t>https://forms.gle/VZVdtu7shryWNt3P9</w:t>
        </w:r>
      </w:hyperlink>
    </w:p>
    <w:p w14:paraId="6E5C92CE" w14:textId="27F50472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BA4318">
      <w:footerReference w:type="default" r:id="rId11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094D5149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3D0" w:rsidRPr="001943D0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39E1"/>
    <w:rsid w:val="000A6B5D"/>
    <w:rsid w:val="000A6CBA"/>
    <w:rsid w:val="000C5FE3"/>
    <w:rsid w:val="001022D5"/>
    <w:rsid w:val="001052EB"/>
    <w:rsid w:val="00114C7C"/>
    <w:rsid w:val="001241C6"/>
    <w:rsid w:val="0012774D"/>
    <w:rsid w:val="001377AE"/>
    <w:rsid w:val="001644E4"/>
    <w:rsid w:val="0017479D"/>
    <w:rsid w:val="0019173C"/>
    <w:rsid w:val="00192FD7"/>
    <w:rsid w:val="001943D0"/>
    <w:rsid w:val="001F16A0"/>
    <w:rsid w:val="00201A82"/>
    <w:rsid w:val="00230374"/>
    <w:rsid w:val="00265A8E"/>
    <w:rsid w:val="00285A64"/>
    <w:rsid w:val="00296443"/>
    <w:rsid w:val="002A4398"/>
    <w:rsid w:val="002A4B93"/>
    <w:rsid w:val="002A4D13"/>
    <w:rsid w:val="002A6007"/>
    <w:rsid w:val="002F18E3"/>
    <w:rsid w:val="002F1AC4"/>
    <w:rsid w:val="00321017"/>
    <w:rsid w:val="00346EC1"/>
    <w:rsid w:val="00356C62"/>
    <w:rsid w:val="00362C6B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E3593"/>
    <w:rsid w:val="004F22A8"/>
    <w:rsid w:val="004F30B9"/>
    <w:rsid w:val="004F62CA"/>
    <w:rsid w:val="0050118F"/>
    <w:rsid w:val="00503F30"/>
    <w:rsid w:val="00576C56"/>
    <w:rsid w:val="005E62AC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F3A0E"/>
    <w:rsid w:val="0071275A"/>
    <w:rsid w:val="00722893"/>
    <w:rsid w:val="00727564"/>
    <w:rsid w:val="00731122"/>
    <w:rsid w:val="00734A42"/>
    <w:rsid w:val="00740D7B"/>
    <w:rsid w:val="00772DD9"/>
    <w:rsid w:val="00793DA1"/>
    <w:rsid w:val="007B5308"/>
    <w:rsid w:val="007D44F1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9EE"/>
    <w:rsid w:val="00933A13"/>
    <w:rsid w:val="00956146"/>
    <w:rsid w:val="00981432"/>
    <w:rsid w:val="00987419"/>
    <w:rsid w:val="009B3593"/>
    <w:rsid w:val="009D0352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D1306"/>
    <w:rsid w:val="00AD286E"/>
    <w:rsid w:val="00AF557E"/>
    <w:rsid w:val="00B15A68"/>
    <w:rsid w:val="00B416B9"/>
    <w:rsid w:val="00B5003E"/>
    <w:rsid w:val="00B55B23"/>
    <w:rsid w:val="00B57863"/>
    <w:rsid w:val="00B60BEC"/>
    <w:rsid w:val="00B94EC1"/>
    <w:rsid w:val="00BA4318"/>
    <w:rsid w:val="00BB045C"/>
    <w:rsid w:val="00BB4B87"/>
    <w:rsid w:val="00BB6461"/>
    <w:rsid w:val="00BC1860"/>
    <w:rsid w:val="00BD5F2E"/>
    <w:rsid w:val="00BD7FFD"/>
    <w:rsid w:val="00BE2935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733A"/>
    <w:rsid w:val="00EE1EDF"/>
    <w:rsid w:val="00EE492B"/>
    <w:rsid w:val="00EF2972"/>
    <w:rsid w:val="00EF63E7"/>
    <w:rsid w:val="00EF7EBF"/>
    <w:rsid w:val="00F13BD7"/>
    <w:rsid w:val="00F1555E"/>
    <w:rsid w:val="00F31BE4"/>
    <w:rsid w:val="00F44267"/>
    <w:rsid w:val="00F470B2"/>
    <w:rsid w:val="00F579E5"/>
    <w:rsid w:val="00F733E9"/>
    <w:rsid w:val="00F82C4F"/>
    <w:rsid w:val="00FA0AB5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VZVdtu7shryWNt3P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E334-E1FE-4E46-B7BA-6399BCFF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945</Words>
  <Characters>956</Characters>
  <Application>Microsoft Office Word</Application>
  <DocSecurity>0</DocSecurity>
  <Lines>31</Lines>
  <Paragraphs>12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7</cp:revision>
  <cp:lastPrinted>2023-11-07T08:12:00Z</cp:lastPrinted>
  <dcterms:created xsi:type="dcterms:W3CDTF">2025-04-11T11:22:00Z</dcterms:created>
  <dcterms:modified xsi:type="dcterms:W3CDTF">2025-04-14T09:20:00Z</dcterms:modified>
</cp:coreProperties>
</file>