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5D05C" w14:textId="77777777" w:rsidR="00212017" w:rsidRDefault="00212017" w:rsidP="007E02B4">
      <w:pPr>
        <w:spacing w:line="44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14:paraId="267417C8" w14:textId="0DECCA9E" w:rsidR="004F62CA" w:rsidRDefault="00212017" w:rsidP="007E02B4">
      <w:pPr>
        <w:spacing w:line="44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212017">
        <w:rPr>
          <w:rFonts w:ascii="標楷體" w:eastAsia="標楷體" w:hAnsi="標楷體" w:cs="Times New Roman" w:hint="eastAsia"/>
          <w:b/>
          <w:bCs/>
          <w:sz w:val="28"/>
          <w:szCs w:val="28"/>
        </w:rPr>
        <w:t>「ESG全方位實踐 × 企業永續治理與法律整合專班」</w:t>
      </w:r>
    </w:p>
    <w:p w14:paraId="59C0626D" w14:textId="77777777" w:rsidR="00212017" w:rsidRPr="00212017" w:rsidRDefault="00212017" w:rsidP="007E02B4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75D3D9FE" w14:textId="0F04D23B" w:rsidR="00941829" w:rsidRDefault="00A701D3" w:rsidP="007E02B4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 w:rsidR="00212017">
        <w:rPr>
          <w:rFonts w:ascii="Times New Roman" w:eastAsia="標楷體" w:hAnsi="Times New Roman" w:cs="Times New Roman" w:hint="eastAsia"/>
          <w:szCs w:val="24"/>
        </w:rPr>
        <w:t>課程</w:t>
      </w:r>
      <w:r w:rsidR="00941829" w:rsidRPr="00941829">
        <w:rPr>
          <w:rFonts w:ascii="Times New Roman" w:eastAsia="標楷體" w:hAnsi="Times New Roman" w:cs="Times New Roman" w:hint="eastAsia"/>
          <w:szCs w:val="24"/>
        </w:rPr>
        <w:t>說明：</w:t>
      </w:r>
    </w:p>
    <w:p w14:paraId="2A62D8CE" w14:textId="2DE72BAC" w:rsidR="00B5003E" w:rsidRDefault="00941829" w:rsidP="007E02B4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A701D3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212017" w:rsidRPr="00212017">
        <w:rPr>
          <w:rFonts w:ascii="Times New Roman" w:eastAsia="標楷體" w:hAnsi="Times New Roman" w:cs="Times New Roman" w:hint="eastAsia"/>
          <w:szCs w:val="24"/>
        </w:rPr>
        <w:t>本課</w:t>
      </w:r>
      <w:r w:rsidR="00212017">
        <w:rPr>
          <w:rFonts w:ascii="Times New Roman" w:eastAsia="標楷體" w:hAnsi="Times New Roman" w:cs="Times New Roman" w:hint="eastAsia"/>
          <w:szCs w:val="24"/>
        </w:rPr>
        <w:t>程</w:t>
      </w:r>
      <w:r w:rsidR="00212017" w:rsidRPr="00212017">
        <w:rPr>
          <w:rFonts w:ascii="Times New Roman" w:eastAsia="標楷體" w:hAnsi="Times New Roman" w:cs="Times New Roman" w:hint="eastAsia"/>
          <w:szCs w:val="24"/>
        </w:rPr>
        <w:t>為律師提供</w:t>
      </w:r>
      <w:r w:rsidR="00212017" w:rsidRPr="00212017">
        <w:rPr>
          <w:rFonts w:ascii="Times New Roman" w:eastAsia="標楷體" w:hAnsi="Times New Roman" w:cs="Times New Roman" w:hint="eastAsia"/>
          <w:szCs w:val="24"/>
        </w:rPr>
        <w:t>ESG</w:t>
      </w:r>
      <w:r w:rsidR="00212017" w:rsidRPr="00212017">
        <w:rPr>
          <w:rFonts w:ascii="Times New Roman" w:eastAsia="標楷體" w:hAnsi="Times New Roman" w:cs="Times New Roman" w:hint="eastAsia"/>
          <w:szCs w:val="24"/>
        </w:rPr>
        <w:t>企業永續經營相關專業知識與技能，兼顧法律及實務，使律師參與</w:t>
      </w:r>
      <w:r w:rsidR="00212017" w:rsidRPr="00212017">
        <w:rPr>
          <w:rFonts w:ascii="Times New Roman" w:eastAsia="標楷體" w:hAnsi="Times New Roman" w:cs="Times New Roman" w:hint="eastAsia"/>
          <w:szCs w:val="24"/>
        </w:rPr>
        <w:t>ESG</w:t>
      </w:r>
      <w:r w:rsidR="00212017" w:rsidRPr="00212017">
        <w:rPr>
          <w:rFonts w:ascii="Times New Roman" w:eastAsia="標楷體" w:hAnsi="Times New Roman" w:cs="Times New Roman" w:hint="eastAsia"/>
          <w:szCs w:val="24"/>
        </w:rPr>
        <w:t>相關法律業務，更加熟稔關鍵所在。</w:t>
      </w:r>
      <w:r w:rsidR="00212017" w:rsidRPr="00212017">
        <w:rPr>
          <w:rFonts w:ascii="Times New Roman" w:eastAsia="標楷體" w:hAnsi="Times New Roman" w:cs="Times New Roman" w:hint="eastAsia"/>
          <w:szCs w:val="24"/>
        </w:rPr>
        <w:t>ESG</w:t>
      </w:r>
      <w:r w:rsidR="00212017" w:rsidRPr="00212017">
        <w:rPr>
          <w:rFonts w:ascii="Times New Roman" w:eastAsia="標楷體" w:hAnsi="Times New Roman" w:cs="Times New Roman" w:hint="eastAsia"/>
          <w:szCs w:val="24"/>
        </w:rPr>
        <w:t>牽涉之議題廣泛，</w:t>
      </w:r>
      <w:proofErr w:type="gramStart"/>
      <w:r w:rsidR="00212017" w:rsidRPr="00212017">
        <w:rPr>
          <w:rFonts w:ascii="Times New Roman" w:eastAsia="標楷體" w:hAnsi="Times New Roman" w:cs="Times New Roman" w:hint="eastAsia"/>
          <w:szCs w:val="24"/>
        </w:rPr>
        <w:t>課綱分為</w:t>
      </w:r>
      <w:proofErr w:type="gramEnd"/>
      <w:r w:rsidR="00212017" w:rsidRPr="00212017">
        <w:rPr>
          <w:rFonts w:ascii="Times New Roman" w:eastAsia="標楷體" w:hAnsi="Times New Roman" w:cs="Times New Roman" w:hint="eastAsia"/>
          <w:szCs w:val="24"/>
        </w:rPr>
        <w:t>五項主題，兼具深度及廣度，培養律師在</w:t>
      </w:r>
      <w:r w:rsidR="00212017" w:rsidRPr="00212017">
        <w:rPr>
          <w:rFonts w:ascii="Times New Roman" w:eastAsia="標楷體" w:hAnsi="Times New Roman" w:cs="Times New Roman" w:hint="eastAsia"/>
          <w:szCs w:val="24"/>
        </w:rPr>
        <w:t>ESG</w:t>
      </w:r>
      <w:r w:rsidR="00212017" w:rsidRPr="00212017">
        <w:rPr>
          <w:rFonts w:ascii="Times New Roman" w:eastAsia="標楷體" w:hAnsi="Times New Roman" w:cs="Times New Roman" w:hint="eastAsia"/>
          <w:szCs w:val="24"/>
        </w:rPr>
        <w:t>領域的專業能力。</w:t>
      </w:r>
      <w:r w:rsidR="00903020">
        <w:rPr>
          <w:rFonts w:ascii="Times New Roman" w:eastAsia="標楷體" w:hAnsi="Times New Roman" w:cs="Times New Roman" w:hint="eastAsia"/>
          <w:szCs w:val="24"/>
        </w:rPr>
        <w:t>歡迎會員踴躍報名。</w:t>
      </w:r>
    </w:p>
    <w:p w14:paraId="188334E9" w14:textId="77777777" w:rsidR="00285505" w:rsidRDefault="00285505" w:rsidP="007E02B4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</w:p>
    <w:p w14:paraId="7F07B249" w14:textId="61C633E6" w:rsidR="001052EB" w:rsidRDefault="00CD7986" w:rsidP="007E02B4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二、課程目標：</w:t>
      </w:r>
    </w:p>
    <w:p w14:paraId="44EE6981" w14:textId="5D14629B" w:rsidR="00CD7986" w:rsidRPr="00CD7986" w:rsidRDefault="00CD7986" w:rsidP="00844A28">
      <w:pPr>
        <w:pStyle w:val="a8"/>
        <w:numPr>
          <w:ilvl w:val="0"/>
          <w:numId w:val="9"/>
        </w:numPr>
        <w:spacing w:line="360" w:lineRule="exac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CD7986">
        <w:rPr>
          <w:rFonts w:ascii="Times New Roman" w:eastAsia="標楷體" w:hAnsi="Times New Roman" w:cs="Times New Roman" w:hint="eastAsia"/>
          <w:szCs w:val="24"/>
        </w:rPr>
        <w:t>全面理解</w:t>
      </w:r>
      <w:r w:rsidRPr="00CD7986">
        <w:rPr>
          <w:rFonts w:ascii="Times New Roman" w:eastAsia="標楷體" w:hAnsi="Times New Roman" w:cs="Times New Roman" w:hint="eastAsia"/>
          <w:szCs w:val="24"/>
        </w:rPr>
        <w:t>ESG</w:t>
      </w:r>
      <w:r w:rsidRPr="00CD7986">
        <w:rPr>
          <w:rFonts w:ascii="Times New Roman" w:eastAsia="標楷體" w:hAnsi="Times New Roman" w:cs="Times New Roman" w:hint="eastAsia"/>
          <w:szCs w:val="24"/>
        </w:rPr>
        <w:t>規範及相關知識：培養律師能夠深入理解</w:t>
      </w:r>
      <w:r w:rsidRPr="00CD7986">
        <w:rPr>
          <w:rFonts w:ascii="Times New Roman" w:eastAsia="標楷體" w:hAnsi="Times New Roman" w:cs="Times New Roman" w:hint="eastAsia"/>
          <w:szCs w:val="24"/>
        </w:rPr>
        <w:t>ESG</w:t>
      </w:r>
      <w:r w:rsidRPr="00CD7986">
        <w:rPr>
          <w:rFonts w:ascii="Times New Roman" w:eastAsia="標楷體" w:hAnsi="Times New Roman" w:cs="Times New Roman" w:hint="eastAsia"/>
          <w:szCs w:val="24"/>
        </w:rPr>
        <w:t>各項基本概念、法制規範以及重要原則。</w:t>
      </w:r>
    </w:p>
    <w:p w14:paraId="656FE648" w14:textId="7E2E44B0" w:rsidR="00CD7986" w:rsidRPr="00CD7986" w:rsidRDefault="00CD7986" w:rsidP="00844A28">
      <w:pPr>
        <w:pStyle w:val="a8"/>
        <w:numPr>
          <w:ilvl w:val="0"/>
          <w:numId w:val="9"/>
        </w:numPr>
        <w:spacing w:line="360" w:lineRule="exac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CD7986">
        <w:rPr>
          <w:rFonts w:ascii="Times New Roman" w:eastAsia="標楷體" w:hAnsi="Times New Roman" w:cs="Times New Roman" w:hint="eastAsia"/>
          <w:szCs w:val="24"/>
        </w:rPr>
        <w:t>熟悉</w:t>
      </w:r>
      <w:r w:rsidRPr="00CD7986">
        <w:rPr>
          <w:rFonts w:ascii="Times New Roman" w:eastAsia="標楷體" w:hAnsi="Times New Roman" w:cs="Times New Roman" w:hint="eastAsia"/>
          <w:szCs w:val="24"/>
        </w:rPr>
        <w:t>ESG</w:t>
      </w:r>
      <w:r w:rsidRPr="00CD7986">
        <w:rPr>
          <w:rFonts w:ascii="Times New Roman" w:eastAsia="標楷體" w:hAnsi="Times New Roman" w:cs="Times New Roman" w:hint="eastAsia"/>
          <w:szCs w:val="24"/>
        </w:rPr>
        <w:t>涵蓋層面及脈絡：培養律師在企業</w:t>
      </w:r>
      <w:r w:rsidRPr="00CD7986">
        <w:rPr>
          <w:rFonts w:ascii="Times New Roman" w:eastAsia="標楷體" w:hAnsi="Times New Roman" w:cs="Times New Roman" w:hint="eastAsia"/>
          <w:szCs w:val="24"/>
        </w:rPr>
        <w:t xml:space="preserve"> ESG </w:t>
      </w:r>
      <w:r w:rsidRPr="00CD7986">
        <w:rPr>
          <w:rFonts w:ascii="Times New Roman" w:eastAsia="標楷體" w:hAnsi="Times New Roman" w:cs="Times New Roman" w:hint="eastAsia"/>
          <w:szCs w:val="24"/>
        </w:rPr>
        <w:t>議題之重要角色及奠定明確定位，開拓潛在業務，同時促使台灣</w:t>
      </w:r>
      <w:r w:rsidRPr="00CD7986">
        <w:rPr>
          <w:rFonts w:ascii="Times New Roman" w:eastAsia="標楷體" w:hAnsi="Times New Roman" w:cs="Times New Roman" w:hint="eastAsia"/>
          <w:szCs w:val="24"/>
        </w:rPr>
        <w:t>ESG</w:t>
      </w:r>
      <w:r w:rsidRPr="00CD7986">
        <w:rPr>
          <w:rFonts w:ascii="Times New Roman" w:eastAsia="標楷體" w:hAnsi="Times New Roman" w:cs="Times New Roman" w:hint="eastAsia"/>
          <w:szCs w:val="24"/>
        </w:rPr>
        <w:t>規範穩健發展。</w:t>
      </w:r>
    </w:p>
    <w:p w14:paraId="23194E25" w14:textId="6C5A213F" w:rsidR="00CD7986" w:rsidRPr="00643B98" w:rsidRDefault="00CD7986" w:rsidP="00844A28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</w:p>
    <w:p w14:paraId="05CDE7C9" w14:textId="1A3883F6" w:rsidR="00A701D3" w:rsidRPr="00A701D3" w:rsidRDefault="00285505" w:rsidP="00844A28">
      <w:pPr>
        <w:spacing w:afterLines="50" w:after="180"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、主辦單位：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全國</w:t>
      </w:r>
      <w:r w:rsidR="001052EB" w:rsidRPr="00A11609">
        <w:rPr>
          <w:rFonts w:ascii="Times New Roman" w:eastAsia="標楷體" w:hAnsi="Times New Roman" w:cs="Times New Roman" w:hint="eastAsia"/>
          <w:szCs w:val="24"/>
        </w:rPr>
        <w:t>律師聯合會</w:t>
      </w:r>
      <w:r w:rsidR="00CD152E" w:rsidRPr="00A11609">
        <w:rPr>
          <w:rFonts w:ascii="Times New Roman" w:eastAsia="標楷體" w:hAnsi="Times New Roman" w:cs="Times New Roman" w:hint="eastAsia"/>
          <w:szCs w:val="24"/>
        </w:rPr>
        <w:t>律師學院與</w:t>
      </w:r>
      <w:r w:rsidR="00434EFA" w:rsidRPr="00A11609">
        <w:rPr>
          <w:rFonts w:ascii="Times New Roman" w:eastAsia="標楷體" w:hAnsi="Times New Roman" w:cs="Times New Roman" w:hint="eastAsia"/>
          <w:szCs w:val="24"/>
        </w:rPr>
        <w:t>企業</w:t>
      </w:r>
      <w:r w:rsidR="00434EFA" w:rsidRPr="00434EFA">
        <w:rPr>
          <w:rFonts w:ascii="Times New Roman" w:eastAsia="標楷體" w:hAnsi="Times New Roman" w:cs="Times New Roman" w:hint="eastAsia"/>
          <w:szCs w:val="24"/>
        </w:rPr>
        <w:t>永續經營（</w:t>
      </w:r>
      <w:r w:rsidR="00434EFA" w:rsidRPr="00434EFA">
        <w:rPr>
          <w:rFonts w:ascii="Times New Roman" w:eastAsia="標楷體" w:hAnsi="Times New Roman" w:cs="Times New Roman" w:hint="eastAsia"/>
          <w:szCs w:val="24"/>
        </w:rPr>
        <w:t>ESG</w:t>
      </w:r>
      <w:r w:rsidR="00434EFA" w:rsidRPr="00434EFA">
        <w:rPr>
          <w:rFonts w:ascii="Times New Roman" w:eastAsia="標楷體" w:hAnsi="Times New Roman" w:cs="Times New Roman" w:hint="eastAsia"/>
          <w:szCs w:val="24"/>
        </w:rPr>
        <w:t>）委員會</w:t>
      </w:r>
    </w:p>
    <w:p w14:paraId="5A6FBBDB" w14:textId="64D60E44" w:rsidR="001052EB" w:rsidRPr="001052EB" w:rsidRDefault="00A701D3" w:rsidP="00844A28">
      <w:pPr>
        <w:spacing w:afterLines="50" w:after="180"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="00434EFA" w:rsidRPr="00434EFA">
        <w:rPr>
          <w:rFonts w:ascii="Times New Roman" w:eastAsia="標楷體" w:hAnsi="Times New Roman" w:cs="Times New Roman" w:hint="eastAsia"/>
          <w:szCs w:val="24"/>
        </w:rPr>
        <w:t>國立高雄大學國際關係研究中心</w:t>
      </w:r>
    </w:p>
    <w:p w14:paraId="4A2E5E3F" w14:textId="6BAB45BB" w:rsidR="00B57863" w:rsidRDefault="00285505" w:rsidP="00844A28">
      <w:pPr>
        <w:spacing w:afterLines="50" w:after="180"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="00B57863" w:rsidRPr="00A80379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A80379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A80379">
        <w:rPr>
          <w:rFonts w:ascii="Times New Roman" w:eastAsia="標楷體" w:hAnsi="Times New Roman" w:cs="Times New Roman" w:hint="eastAsia"/>
          <w:szCs w:val="24"/>
        </w:rPr>
        <w:t>間：</w:t>
      </w:r>
      <w:r w:rsidR="00434EFA" w:rsidRPr="00A80379">
        <w:rPr>
          <w:rFonts w:ascii="Times New Roman" w:eastAsia="標楷體" w:hAnsi="Times New Roman" w:cs="Times New Roman" w:hint="eastAsia"/>
          <w:szCs w:val="24"/>
        </w:rPr>
        <w:t>114</w:t>
      </w:r>
      <w:r w:rsidR="00434EFA" w:rsidRPr="00A80379">
        <w:rPr>
          <w:rFonts w:ascii="Times New Roman" w:eastAsia="標楷體" w:hAnsi="Times New Roman" w:cs="Times New Roman" w:hint="eastAsia"/>
          <w:szCs w:val="24"/>
        </w:rPr>
        <w:t>年</w:t>
      </w:r>
      <w:r w:rsidR="00434EFA" w:rsidRPr="00A80379">
        <w:rPr>
          <w:rFonts w:ascii="Times New Roman" w:eastAsia="標楷體" w:hAnsi="Times New Roman" w:cs="Times New Roman" w:hint="eastAsia"/>
          <w:szCs w:val="24"/>
        </w:rPr>
        <w:t>5</w:t>
      </w:r>
      <w:r w:rsidR="00434EFA" w:rsidRPr="00A80379">
        <w:rPr>
          <w:rFonts w:ascii="Times New Roman" w:eastAsia="標楷體" w:hAnsi="Times New Roman" w:cs="Times New Roman" w:hint="eastAsia"/>
          <w:szCs w:val="24"/>
        </w:rPr>
        <w:t>月至</w:t>
      </w:r>
      <w:r w:rsidR="00434EFA" w:rsidRPr="00A80379">
        <w:rPr>
          <w:rFonts w:ascii="Times New Roman" w:eastAsia="標楷體" w:hAnsi="Times New Roman" w:cs="Times New Roman" w:hint="eastAsia"/>
          <w:szCs w:val="24"/>
        </w:rPr>
        <w:t>7</w:t>
      </w:r>
      <w:r w:rsidR="00434EFA" w:rsidRPr="00A80379">
        <w:rPr>
          <w:rFonts w:ascii="Times New Roman" w:eastAsia="標楷體" w:hAnsi="Times New Roman" w:cs="Times New Roman" w:hint="eastAsia"/>
          <w:szCs w:val="24"/>
        </w:rPr>
        <w:t>月每周日</w:t>
      </w:r>
      <w:r w:rsidR="00D97C40" w:rsidRPr="00A80379">
        <w:rPr>
          <w:rFonts w:ascii="Times New Roman" w:eastAsia="標楷體" w:hAnsi="Times New Roman" w:cs="Times New Roman" w:hint="eastAsia"/>
          <w:szCs w:val="24"/>
        </w:rPr>
        <w:t>上午</w:t>
      </w:r>
      <w:r w:rsidR="00434EFA" w:rsidRPr="00A80379">
        <w:rPr>
          <w:rFonts w:ascii="Times New Roman" w:eastAsia="標楷體" w:hAnsi="Times New Roman" w:cs="Times New Roman" w:hint="eastAsia"/>
          <w:szCs w:val="24"/>
        </w:rPr>
        <w:t>9</w:t>
      </w:r>
      <w:r w:rsidR="00434EFA" w:rsidRPr="00A80379">
        <w:rPr>
          <w:rFonts w:ascii="Times New Roman" w:eastAsia="標楷體" w:hAnsi="Times New Roman" w:cs="Times New Roman" w:hint="eastAsia"/>
          <w:szCs w:val="24"/>
        </w:rPr>
        <w:t>：</w:t>
      </w:r>
      <w:r w:rsidR="00434EFA" w:rsidRPr="00A80379">
        <w:rPr>
          <w:rFonts w:ascii="Times New Roman" w:eastAsia="標楷體" w:hAnsi="Times New Roman" w:cs="Times New Roman" w:hint="eastAsia"/>
          <w:szCs w:val="24"/>
        </w:rPr>
        <w:t>00</w:t>
      </w:r>
      <w:r w:rsidR="00F36AF6">
        <w:rPr>
          <w:rFonts w:ascii="Times New Roman" w:eastAsia="標楷體" w:hAnsi="Times New Roman" w:cs="Times New Roman" w:hint="eastAsia"/>
          <w:szCs w:val="24"/>
        </w:rPr>
        <w:t>-12</w:t>
      </w:r>
      <w:r w:rsidR="00F36AF6">
        <w:rPr>
          <w:rFonts w:ascii="Times New Roman" w:eastAsia="標楷體" w:hAnsi="Times New Roman" w:cs="Times New Roman" w:hint="eastAsia"/>
          <w:szCs w:val="24"/>
        </w:rPr>
        <w:t>：</w:t>
      </w:r>
      <w:r w:rsidR="00F36AF6">
        <w:rPr>
          <w:rFonts w:ascii="Times New Roman" w:eastAsia="標楷體" w:hAnsi="Times New Roman" w:cs="Times New Roman" w:hint="eastAsia"/>
          <w:szCs w:val="24"/>
        </w:rPr>
        <w:t>00</w:t>
      </w:r>
      <w:r w:rsidR="00F36AF6">
        <w:rPr>
          <w:rFonts w:ascii="Times New Roman" w:eastAsia="標楷體" w:hAnsi="Times New Roman" w:cs="Times New Roman" w:hint="eastAsia"/>
          <w:szCs w:val="24"/>
        </w:rPr>
        <w:t>、</w:t>
      </w:r>
      <w:r w:rsidR="00D97C40" w:rsidRPr="00A80379">
        <w:rPr>
          <w:rFonts w:ascii="Times New Roman" w:eastAsia="標楷體" w:hAnsi="Times New Roman" w:cs="Times New Roman" w:hint="eastAsia"/>
          <w:szCs w:val="24"/>
        </w:rPr>
        <w:t>下午</w:t>
      </w:r>
      <w:r w:rsidR="00F36AF6">
        <w:rPr>
          <w:rFonts w:ascii="Times New Roman" w:eastAsia="標楷體" w:hAnsi="Times New Roman" w:cs="Times New Roman" w:hint="eastAsia"/>
          <w:szCs w:val="24"/>
        </w:rPr>
        <w:t>13</w:t>
      </w:r>
      <w:r w:rsidR="00F36AF6">
        <w:rPr>
          <w:rFonts w:ascii="Times New Roman" w:eastAsia="標楷體" w:hAnsi="Times New Roman" w:cs="Times New Roman" w:hint="eastAsia"/>
          <w:szCs w:val="24"/>
        </w:rPr>
        <w:t>：</w:t>
      </w:r>
      <w:r w:rsidR="00F36AF6">
        <w:rPr>
          <w:rFonts w:ascii="Times New Roman" w:eastAsia="標楷體" w:hAnsi="Times New Roman" w:cs="Times New Roman" w:hint="eastAsia"/>
          <w:szCs w:val="24"/>
        </w:rPr>
        <w:t>30-</w:t>
      </w:r>
      <w:r w:rsidR="00434EFA" w:rsidRPr="00A80379">
        <w:rPr>
          <w:rFonts w:ascii="Times New Roman" w:eastAsia="標楷體" w:hAnsi="Times New Roman" w:cs="Times New Roman" w:hint="eastAsia"/>
          <w:szCs w:val="24"/>
        </w:rPr>
        <w:t>16</w:t>
      </w:r>
      <w:r w:rsidR="00434EFA" w:rsidRPr="00A80379">
        <w:rPr>
          <w:rFonts w:ascii="Times New Roman" w:eastAsia="標楷體" w:hAnsi="Times New Roman" w:cs="Times New Roman" w:hint="eastAsia"/>
          <w:szCs w:val="24"/>
        </w:rPr>
        <w:t>：</w:t>
      </w:r>
      <w:r w:rsidR="00434EFA" w:rsidRPr="00A80379">
        <w:rPr>
          <w:rFonts w:ascii="Times New Roman" w:eastAsia="標楷體" w:hAnsi="Times New Roman" w:cs="Times New Roman" w:hint="eastAsia"/>
          <w:szCs w:val="24"/>
        </w:rPr>
        <w:t>30</w:t>
      </w:r>
    </w:p>
    <w:p w14:paraId="16B2F7D5" w14:textId="2DB28DA8" w:rsidR="005A2688" w:rsidRPr="00A80379" w:rsidRDefault="005A2688" w:rsidP="00844A28">
      <w:pPr>
        <w:spacing w:afterLines="50" w:after="180"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="00844A28">
        <w:rPr>
          <w:rFonts w:ascii="Times New Roman" w:eastAsia="標楷體" w:hAnsi="Times New Roman" w:cs="Times New Roman" w:hint="eastAsia"/>
          <w:szCs w:val="24"/>
        </w:rPr>
        <w:t>(114/5/25</w:t>
      </w:r>
      <w:r w:rsidR="00844A28">
        <w:rPr>
          <w:rFonts w:ascii="Times New Roman" w:eastAsia="標楷體" w:hAnsi="Times New Roman" w:cs="Times New Roman" w:hint="eastAsia"/>
          <w:szCs w:val="24"/>
        </w:rPr>
        <w:t>起，連續七周</w:t>
      </w:r>
      <w:r w:rsidR="00844A28">
        <w:rPr>
          <w:rFonts w:ascii="Times New Roman" w:eastAsia="標楷體" w:hAnsi="Times New Roman" w:cs="Times New Roman" w:hint="eastAsia"/>
          <w:szCs w:val="24"/>
        </w:rPr>
        <w:t>)</w:t>
      </w:r>
    </w:p>
    <w:p w14:paraId="0E89F26D" w14:textId="12955CC1" w:rsidR="00A8754C" w:rsidRDefault="00285505" w:rsidP="00844A28">
      <w:pPr>
        <w:spacing w:afterLines="50" w:after="180" w:line="360" w:lineRule="exact"/>
        <w:ind w:left="1699" w:hangingChars="708" w:hanging="1699"/>
        <w:jc w:val="both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實體地點：</w:t>
      </w:r>
      <w:r w:rsidR="00DA64A9" w:rsidRPr="00DA64A9">
        <w:rPr>
          <w:rFonts w:ascii="Times New Roman" w:eastAsia="標楷體" w:hAnsi="Times New Roman" w:cs="Times New Roman" w:hint="eastAsia"/>
          <w:szCs w:val="24"/>
        </w:rPr>
        <w:t>農業部農田水利署高雄管理處（高雄市左營區明誠二路</w:t>
      </w:r>
      <w:r w:rsidR="00DA64A9" w:rsidRPr="00DA64A9">
        <w:rPr>
          <w:rFonts w:ascii="Times New Roman" w:eastAsia="標楷體" w:hAnsi="Times New Roman" w:cs="Times New Roman" w:hint="eastAsia"/>
          <w:szCs w:val="24"/>
        </w:rPr>
        <w:t>332</w:t>
      </w:r>
      <w:r w:rsidR="00DA64A9" w:rsidRPr="00DA64A9">
        <w:rPr>
          <w:rFonts w:ascii="Times New Roman" w:eastAsia="標楷體" w:hAnsi="Times New Roman" w:cs="Times New Roman" w:hint="eastAsia"/>
          <w:szCs w:val="24"/>
        </w:rPr>
        <w:t>號</w:t>
      </w:r>
      <w:r w:rsidR="00DA64A9" w:rsidRPr="00DA64A9">
        <w:rPr>
          <w:rFonts w:ascii="Times New Roman" w:eastAsia="標楷體" w:hAnsi="Times New Roman" w:cs="Times New Roman" w:hint="eastAsia"/>
          <w:szCs w:val="24"/>
        </w:rPr>
        <w:t>4</w:t>
      </w:r>
      <w:r w:rsidR="00DA64A9" w:rsidRPr="00DA64A9">
        <w:rPr>
          <w:rFonts w:ascii="Times New Roman" w:eastAsia="標楷體" w:hAnsi="Times New Roman" w:cs="Times New Roman" w:hint="eastAsia"/>
          <w:szCs w:val="24"/>
        </w:rPr>
        <w:t>樓</w:t>
      </w:r>
      <w:r w:rsidR="00DA64A9" w:rsidRPr="00DA64A9">
        <w:rPr>
          <w:rFonts w:ascii="Times New Roman" w:eastAsia="標楷體" w:hAnsi="Times New Roman" w:cs="Times New Roman" w:hint="eastAsia"/>
          <w:szCs w:val="24"/>
        </w:rPr>
        <w:t>4-1</w:t>
      </w:r>
      <w:r w:rsidR="00DA64A9" w:rsidRPr="00DA64A9">
        <w:rPr>
          <w:rFonts w:ascii="Times New Roman" w:eastAsia="標楷體" w:hAnsi="Times New Roman" w:cs="Times New Roman" w:hint="eastAsia"/>
          <w:szCs w:val="24"/>
        </w:rPr>
        <w:t>教室）</w:t>
      </w:r>
    </w:p>
    <w:p w14:paraId="7C492F06" w14:textId="3616CE97" w:rsidR="00503F30" w:rsidRPr="00503F30" w:rsidRDefault="00285505" w:rsidP="00844A28">
      <w:pPr>
        <w:spacing w:line="360" w:lineRule="exact"/>
        <w:ind w:left="1699" w:hangingChars="708" w:hanging="169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proofErr w:type="gramStart"/>
      <w:r w:rsidR="00903020" w:rsidRPr="00903020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903020" w:rsidRPr="00903020">
        <w:rPr>
          <w:rFonts w:ascii="Times New Roman" w:eastAsia="標楷體" w:hAnsi="Times New Roman" w:cs="Times New Roman" w:hint="eastAsia"/>
          <w:szCs w:val="24"/>
        </w:rPr>
        <w:t>實體</w:t>
      </w:r>
      <w:r w:rsidR="004F62CA">
        <w:rPr>
          <w:rFonts w:ascii="Times New Roman" w:eastAsia="標楷體" w:hAnsi="Times New Roman" w:cs="Times New Roman" w:hint="eastAsia"/>
          <w:szCs w:val="24"/>
        </w:rPr>
        <w:t>+</w:t>
      </w:r>
      <w:r w:rsidR="004F62CA">
        <w:rPr>
          <w:rFonts w:ascii="Times New Roman" w:eastAsia="標楷體" w:hAnsi="Times New Roman" w:cs="Times New Roman" w:hint="eastAsia"/>
          <w:szCs w:val="24"/>
        </w:rPr>
        <w:t>線上</w:t>
      </w:r>
      <w:proofErr w:type="gramStart"/>
      <w:r w:rsidR="004F62CA">
        <w:rPr>
          <w:rFonts w:ascii="Times New Roman" w:eastAsia="標楷體" w:hAnsi="Times New Roman" w:cs="Times New Roman" w:hint="eastAsia"/>
          <w:szCs w:val="24"/>
        </w:rPr>
        <w:t>併</w:t>
      </w:r>
      <w:proofErr w:type="gramEnd"/>
      <w:r w:rsidR="00903020" w:rsidRPr="00903020">
        <w:rPr>
          <w:rFonts w:ascii="Times New Roman" w:eastAsia="標楷體" w:hAnsi="Times New Roman" w:cs="Times New Roman" w:hint="eastAsia"/>
          <w:szCs w:val="24"/>
        </w:rPr>
        <w:t>行</w:t>
      </w:r>
      <w:r w:rsidR="002A4B93">
        <w:rPr>
          <w:rFonts w:ascii="Times New Roman" w:eastAsia="標楷體" w:hAnsi="Times New Roman" w:cs="Times New Roman" w:hint="eastAsia"/>
          <w:szCs w:val="24"/>
        </w:rPr>
        <w:t>。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現場名額限</w:t>
      </w:r>
      <w:r w:rsidR="00DA64A9">
        <w:rPr>
          <w:rFonts w:ascii="Times New Roman" w:eastAsia="標楷體" w:hAnsi="Times New Roman" w:cs="Times New Roman" w:hint="eastAsia"/>
          <w:szCs w:val="24"/>
        </w:rPr>
        <w:t>2</w:t>
      </w:r>
      <w:r w:rsidR="004F62CA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</w:t>
      </w:r>
      <w:r w:rsidR="002A4B93">
        <w:rPr>
          <w:rFonts w:ascii="Times New Roman" w:eastAsia="標楷體" w:hAnsi="Times New Roman" w:cs="Times New Roman" w:hint="eastAsia"/>
          <w:szCs w:val="24"/>
        </w:rPr>
        <w:t>，線上</w:t>
      </w:r>
      <w:r w:rsidR="00DA64A9">
        <w:rPr>
          <w:rFonts w:ascii="Times New Roman" w:eastAsia="標楷體" w:hAnsi="Times New Roman" w:cs="Times New Roman" w:hint="eastAsia"/>
          <w:szCs w:val="24"/>
        </w:rPr>
        <w:t>限</w:t>
      </w:r>
      <w:r w:rsidR="00DA64A9">
        <w:rPr>
          <w:rFonts w:ascii="Times New Roman" w:eastAsia="標楷體" w:hAnsi="Times New Roman" w:cs="Times New Roman" w:hint="eastAsia"/>
          <w:szCs w:val="24"/>
        </w:rPr>
        <w:t>350</w:t>
      </w:r>
      <w:r w:rsidR="00DA64A9">
        <w:rPr>
          <w:rFonts w:ascii="Times New Roman" w:eastAsia="標楷體" w:hAnsi="Times New Roman" w:cs="Times New Roman" w:hint="eastAsia"/>
          <w:szCs w:val="24"/>
        </w:rPr>
        <w:t>位</w:t>
      </w:r>
      <w:r w:rsidR="005A2688" w:rsidRPr="005A2688">
        <w:rPr>
          <w:rFonts w:ascii="Times New Roman" w:eastAsia="標楷體" w:hAnsi="Times New Roman" w:cs="Times New Roman" w:hint="eastAsia"/>
          <w:szCs w:val="24"/>
        </w:rPr>
        <w:t>(</w:t>
      </w:r>
      <w:r w:rsidR="005A2688" w:rsidRPr="005A2688">
        <w:rPr>
          <w:rFonts w:ascii="Times New Roman" w:eastAsia="標楷體" w:hAnsi="Times New Roman" w:cs="Times New Roman" w:hint="eastAsia"/>
          <w:szCs w:val="24"/>
        </w:rPr>
        <w:t>未滿</w:t>
      </w:r>
      <w:r w:rsidR="005A2688" w:rsidRPr="005A2688">
        <w:rPr>
          <w:rFonts w:ascii="Times New Roman" w:eastAsia="標楷體" w:hAnsi="Times New Roman" w:cs="Times New Roman" w:hint="eastAsia"/>
          <w:szCs w:val="24"/>
        </w:rPr>
        <w:t>20</w:t>
      </w:r>
      <w:r w:rsidR="005A2688" w:rsidRPr="005A2688">
        <w:rPr>
          <w:rFonts w:ascii="Times New Roman" w:eastAsia="標楷體" w:hAnsi="Times New Roman" w:cs="Times New Roman" w:hint="eastAsia"/>
          <w:szCs w:val="24"/>
        </w:rPr>
        <w:t>人則不開課</w:t>
      </w:r>
      <w:r w:rsidR="005A2688" w:rsidRPr="005A2688">
        <w:rPr>
          <w:rFonts w:ascii="Times New Roman" w:eastAsia="標楷體" w:hAnsi="Times New Roman" w:cs="Times New Roman" w:hint="eastAsia"/>
          <w:szCs w:val="24"/>
        </w:rPr>
        <w:t>)</w:t>
      </w:r>
      <w:r w:rsidR="002A4B93">
        <w:rPr>
          <w:rFonts w:ascii="Times New Roman" w:eastAsia="標楷體" w:hAnsi="Times New Roman" w:cs="Times New Roman" w:hint="eastAsia"/>
          <w:szCs w:val="24"/>
        </w:rPr>
        <w:t>。</w:t>
      </w:r>
    </w:p>
    <w:p w14:paraId="0F812C91" w14:textId="61A89EDC" w:rsidR="00A64C73" w:rsidRPr="00A64C73" w:rsidRDefault="00285505" w:rsidP="007E02B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八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</w:t>
      </w:r>
      <w:r w:rsidR="00DA64A9">
        <w:rPr>
          <w:rFonts w:ascii="Times New Roman" w:eastAsia="標楷體" w:hAnsi="Times New Roman" w:cs="Times New Roman" w:hint="eastAsia"/>
          <w:szCs w:val="24"/>
        </w:rPr>
        <w:t>每位</w:t>
      </w:r>
      <w:r>
        <w:rPr>
          <w:rFonts w:ascii="Times New Roman" w:eastAsia="標楷體" w:hAnsi="Times New Roman" w:cs="Times New Roman" w:hint="eastAsia"/>
          <w:szCs w:val="24"/>
        </w:rPr>
        <w:t>報名費</w:t>
      </w:r>
      <w:r w:rsidR="00DA64A9" w:rsidRPr="00DA64A9">
        <w:rPr>
          <w:rFonts w:ascii="Times New Roman" w:eastAsia="標楷體" w:hAnsi="Times New Roman" w:cs="Times New Roman" w:hint="eastAsia"/>
          <w:szCs w:val="24"/>
        </w:rPr>
        <w:t>NT$25,000</w:t>
      </w:r>
      <w:r w:rsidR="00DA64A9" w:rsidRPr="00DA64A9">
        <w:rPr>
          <w:rFonts w:ascii="Times New Roman" w:eastAsia="標楷體" w:hAnsi="Times New Roman" w:cs="Times New Roman" w:hint="eastAsia"/>
          <w:szCs w:val="24"/>
        </w:rPr>
        <w:t>（含午餐與講義）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。</w:t>
      </w:r>
    </w:p>
    <w:p w14:paraId="4FF2B9CD" w14:textId="789248A1" w:rsidR="00B94EC1" w:rsidRDefault="00285505" w:rsidP="007E02B4">
      <w:pPr>
        <w:pStyle w:val="Web"/>
        <w:spacing w:before="0" w:beforeAutospacing="0" w:after="0" w:afterAutospacing="0" w:line="440" w:lineRule="exact"/>
        <w:ind w:left="425" w:hangingChars="177" w:hanging="425"/>
      </w:pPr>
      <w:r>
        <w:rPr>
          <w:rFonts w:ascii="標楷體" w:eastAsia="標楷體" w:hAnsi="標楷體" w:hint="eastAsia"/>
        </w:rPr>
        <w:t>九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A11609">
        <w:rPr>
          <w:rStyle w:val="ab"/>
          <w:rFonts w:ascii="標楷體" w:hAnsi="標楷體" w:hint="eastAsia"/>
          <w:sz w:val="24"/>
        </w:rPr>
        <w:t>即日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</w:t>
      </w:r>
      <w:r w:rsidR="00E840FD">
        <w:rPr>
          <w:rFonts w:ascii="標楷體" w:eastAsia="標楷體" w:hAnsi="標楷體" w:hint="eastAsia"/>
        </w:rPr>
        <w:t>4</w:t>
      </w:r>
      <w:r w:rsidR="00903020" w:rsidRPr="00A07C96">
        <w:rPr>
          <w:rFonts w:ascii="標楷體" w:eastAsia="標楷體" w:hAnsi="標楷體" w:hint="eastAsia"/>
        </w:rPr>
        <w:t>年</w:t>
      </w:r>
      <w:r w:rsidR="00280400">
        <w:rPr>
          <w:rFonts w:ascii="標楷體" w:eastAsia="標楷體" w:hAnsi="標楷體" w:hint="eastAsia"/>
        </w:rPr>
        <w:t>5</w:t>
      </w:r>
      <w:r w:rsidR="00BB045C" w:rsidRPr="00A07C96">
        <w:rPr>
          <w:rFonts w:ascii="標楷體" w:eastAsia="標楷體" w:hAnsi="標楷體"/>
        </w:rPr>
        <w:t>月</w:t>
      </w:r>
      <w:r w:rsidR="00A11609">
        <w:rPr>
          <w:rFonts w:ascii="標楷體" w:eastAsia="標楷體" w:hAnsi="標楷體" w:hint="eastAsia"/>
        </w:rPr>
        <w:t>19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A11609">
        <w:rPr>
          <w:rFonts w:ascii="標楷體" w:eastAsia="標楷體" w:hAnsi="標楷體" w:hint="eastAsia"/>
        </w:rPr>
        <w:t>一</w:t>
      </w:r>
      <w:r w:rsidR="00BB045C" w:rsidRPr="00A07C96">
        <w:rPr>
          <w:rFonts w:ascii="標楷體" w:eastAsia="標楷體" w:hAnsi="標楷體" w:hint="eastAsia"/>
        </w:rPr>
        <w:t>）</w:t>
      </w:r>
      <w:r w:rsidR="00A11609">
        <w:rPr>
          <w:rFonts w:ascii="標楷體" w:eastAsia="標楷體" w:hAnsi="標楷體" w:hint="eastAsia"/>
        </w:rPr>
        <w:t>截</w:t>
      </w:r>
      <w:r w:rsidR="00BB045C" w:rsidRPr="00A07C96">
        <w:rPr>
          <w:rFonts w:ascii="標楷體" w:eastAsia="標楷體" w:hAnsi="標楷體" w:hint="eastAsia"/>
        </w:rPr>
        <w:t>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0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bookmarkEnd w:id="0"/>
      <w:r w:rsidR="00CA5752" w:rsidRPr="00224C95">
        <w:rPr>
          <w:rFonts w:ascii="標楷體" w:eastAsia="標楷體" w:hAnsi="標楷體" w:hint="eastAsia"/>
          <w:b/>
        </w:rPr>
        <w:t>國立高雄大學國際關係研究中心</w:t>
      </w:r>
      <w:r w:rsidR="00BB045C" w:rsidRPr="006E5BA4">
        <w:rPr>
          <w:rFonts w:ascii="標楷體" w:eastAsia="標楷體" w:hAnsi="標楷體" w:hint="eastAsia"/>
        </w:rPr>
        <w:t>報名</w:t>
      </w:r>
      <w:r w:rsidR="00CC05A0" w:rsidRPr="00A07C96">
        <w:rPr>
          <w:rFonts w:ascii="標楷體" w:eastAsia="標楷體" w:hAnsi="標楷體" w:hint="eastAsia"/>
        </w:rPr>
        <w:t>，</w:t>
      </w:r>
      <w:r w:rsidR="006E5BA4">
        <w:rPr>
          <w:rFonts w:ascii="標楷體" w:eastAsia="標楷體" w:hAnsi="標楷體" w:hint="eastAsia"/>
        </w:rPr>
        <w:t>填寫</w:t>
      </w:r>
      <w:r w:rsidR="00224C95">
        <w:rPr>
          <w:rFonts w:ascii="標楷體" w:eastAsia="標楷體" w:hAnsi="標楷體" w:hint="eastAsia"/>
        </w:rPr>
        <w:t>報名</w:t>
      </w:r>
      <w:r w:rsidR="006E5BA4">
        <w:rPr>
          <w:rFonts w:ascii="標楷體" w:eastAsia="標楷體" w:hAnsi="標楷體" w:hint="eastAsia"/>
        </w:rPr>
        <w:t>若有任何疑問請與</w:t>
      </w:r>
      <w:r w:rsidR="006E5BA4" w:rsidRPr="006E5BA4">
        <w:rPr>
          <w:rFonts w:ascii="標楷體" w:eastAsia="標楷體" w:hAnsi="標楷體" w:hint="eastAsia"/>
          <w:b/>
        </w:rPr>
        <w:t>報名</w:t>
      </w:r>
      <w:r w:rsidR="00224C95" w:rsidRPr="006E5BA4">
        <w:rPr>
          <w:rFonts w:ascii="標楷體" w:eastAsia="標楷體" w:hAnsi="標楷體" w:hint="eastAsia"/>
          <w:b/>
        </w:rPr>
        <w:t>聯絡人</w:t>
      </w:r>
      <w:r w:rsidR="00224C95" w:rsidRPr="00224C95">
        <w:rPr>
          <w:rFonts w:ascii="標楷體" w:eastAsia="標楷體" w:hAnsi="標楷體" w:hint="eastAsia"/>
          <w:b/>
        </w:rPr>
        <w:t>許小姐</w:t>
      </w:r>
      <w:r w:rsidR="006E5BA4">
        <w:rPr>
          <w:rFonts w:ascii="標楷體" w:eastAsia="標楷體" w:hAnsi="標楷體" w:hint="eastAsia"/>
          <w:b/>
        </w:rPr>
        <w:t>洽詢</w:t>
      </w:r>
      <w:r w:rsidR="00224C95" w:rsidRPr="00224C95">
        <w:rPr>
          <w:rFonts w:ascii="標楷體" w:eastAsia="標楷體" w:hAnsi="標楷體" w:hint="eastAsia"/>
          <w:b/>
        </w:rPr>
        <w:t>，電話：07-5916667</w:t>
      </w:r>
      <w:r w:rsidR="00224C95">
        <w:rPr>
          <w:rFonts w:ascii="標楷體" w:eastAsia="標楷體" w:hAnsi="標楷體" w:hint="eastAsia"/>
        </w:rPr>
        <w:t>。</w:t>
      </w:r>
      <w:r w:rsidR="0054204B">
        <w:rPr>
          <w:rFonts w:ascii="標楷體" w:eastAsia="標楷體" w:hAnsi="標楷體" w:hint="eastAsia"/>
        </w:rPr>
        <w:t>請</w:t>
      </w:r>
      <w:r w:rsidR="00EA4476">
        <w:rPr>
          <w:rFonts w:ascii="標楷體" w:eastAsia="標楷體" w:hAnsi="標楷體" w:hint="eastAsia"/>
        </w:rPr>
        <w:t>務必</w:t>
      </w:r>
      <w:r w:rsidR="0054204B">
        <w:rPr>
          <w:rFonts w:ascii="標楷體" w:eastAsia="標楷體" w:hAnsi="標楷體" w:hint="eastAsia"/>
        </w:rPr>
        <w:t>註明</w:t>
      </w:r>
      <w:proofErr w:type="gramStart"/>
      <w:r w:rsidR="0054204B">
        <w:rPr>
          <w:rFonts w:ascii="標楷體" w:eastAsia="標楷體" w:hAnsi="標楷體" w:hint="eastAsia"/>
        </w:rPr>
        <w:t>參加線上或</w:t>
      </w:r>
      <w:proofErr w:type="gramEnd"/>
      <w:r w:rsidR="0054204B">
        <w:rPr>
          <w:rFonts w:ascii="標楷體" w:eastAsia="標楷體" w:hAnsi="標楷體" w:hint="eastAsia"/>
        </w:rPr>
        <w:t>實體課程，</w:t>
      </w:r>
      <w:proofErr w:type="gramStart"/>
      <w:r w:rsidR="0054204B">
        <w:rPr>
          <w:rFonts w:ascii="標楷體" w:eastAsia="標楷體" w:hAnsi="標楷體" w:hint="eastAsia"/>
        </w:rPr>
        <w:t>以利課前</w:t>
      </w:r>
      <w:proofErr w:type="gramEnd"/>
      <w:r w:rsidR="0054204B">
        <w:rPr>
          <w:rFonts w:ascii="標楷體" w:eastAsia="標楷體" w:hAnsi="標楷體" w:hint="eastAsia"/>
        </w:rPr>
        <w:t>通知</w:t>
      </w:r>
      <w:r w:rsidR="00EA4476">
        <w:rPr>
          <w:rFonts w:ascii="標楷體" w:eastAsia="標楷體" w:hAnsi="標楷體" w:hint="eastAsia"/>
        </w:rPr>
        <w:t>。</w:t>
      </w:r>
      <w:r w:rsidR="005A2688">
        <w:rPr>
          <w:rFonts w:ascii="標楷體" w:eastAsia="標楷體" w:hAnsi="標楷體" w:hint="eastAsia"/>
        </w:rPr>
        <w:t>開</w:t>
      </w:r>
      <w:r w:rsidR="006E5BA4">
        <w:rPr>
          <w:rFonts w:ascii="標楷體" w:eastAsia="標楷體" w:hAnsi="標楷體" w:cs="Arial" w:hint="eastAsia"/>
        </w:rPr>
        <w:t>課前將</w:t>
      </w:r>
      <w:r w:rsidR="005A2688">
        <w:rPr>
          <w:rFonts w:ascii="標楷體" w:eastAsia="標楷體" w:hAnsi="標楷體" w:cs="Arial" w:hint="eastAsia"/>
        </w:rPr>
        <w:t>會</w:t>
      </w:r>
      <w:r w:rsidR="00A30B74" w:rsidRPr="00A30B74">
        <w:rPr>
          <w:rFonts w:ascii="標楷體" w:eastAsia="標楷體" w:hAnsi="標楷體" w:cs="Arial" w:hint="eastAsia"/>
        </w:rPr>
        <w:t>提供</w:t>
      </w:r>
      <w:proofErr w:type="gramStart"/>
      <w:r w:rsidR="00EA4476">
        <w:rPr>
          <w:rFonts w:ascii="標楷體" w:eastAsia="標楷體" w:hAnsi="標楷體" w:cs="Arial" w:hint="eastAsia"/>
        </w:rPr>
        <w:t>參與線上課程</w:t>
      </w:r>
      <w:proofErr w:type="gramEnd"/>
      <w:r w:rsidR="005A2688">
        <w:rPr>
          <w:rFonts w:ascii="標楷體" w:eastAsia="標楷體" w:hAnsi="標楷體" w:cs="Arial" w:hint="eastAsia"/>
        </w:rPr>
        <w:t>律師</w:t>
      </w:r>
      <w:r w:rsidR="00CA5752">
        <w:rPr>
          <w:rFonts w:ascii="標楷體" w:eastAsia="標楷體" w:hAnsi="標楷體" w:cs="Arial" w:hint="eastAsia"/>
        </w:rPr>
        <w:t>google meet視訊</w:t>
      </w:r>
      <w:r w:rsidR="00A30B74" w:rsidRPr="00A30B74">
        <w:rPr>
          <w:rFonts w:ascii="標楷體" w:eastAsia="標楷體" w:hAnsi="標楷體" w:cs="Arial" w:hint="eastAsia"/>
        </w:rPr>
        <w:t>連結</w:t>
      </w:r>
      <w:r w:rsidR="00903020" w:rsidRPr="00A07C96">
        <w:rPr>
          <w:rFonts w:ascii="標楷體" w:eastAsia="標楷體" w:hAnsi="標楷體" w:cs="Arial" w:hint="eastAsia"/>
        </w:rPr>
        <w:t>。</w:t>
      </w:r>
    </w:p>
    <w:p w14:paraId="7A92FC54" w14:textId="4DAE94EC" w:rsidR="00B3789A" w:rsidRDefault="00285505" w:rsidP="007E02B4">
      <w:pPr>
        <w:pStyle w:val="Web"/>
        <w:spacing w:before="0" w:beforeAutospacing="0" w:after="0" w:afterAutospacing="0" w:line="440" w:lineRule="exact"/>
        <w:rPr>
          <w:rFonts w:ascii="標楷體" w:hAnsi="標楷體" w:cs="Arial"/>
        </w:rPr>
      </w:pPr>
      <w:r>
        <w:rPr>
          <w:rFonts w:ascii="標楷體" w:eastAsia="標楷體" w:hAnsi="標楷體" w:cs="Arial" w:hint="eastAsia"/>
        </w:rPr>
        <w:t xml:space="preserve">   </w:t>
      </w:r>
      <w:r w:rsidR="00BB045C"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hyperlink r:id="rId8" w:history="1">
        <w:r w:rsidR="00B3789A" w:rsidRPr="005C19C2">
          <w:rPr>
            <w:rStyle w:val="ac"/>
            <w:rFonts w:ascii="標楷體" w:hAnsi="標楷體" w:cs="Arial"/>
          </w:rPr>
          <w:t>http://eec.nuk.edu.tw/</w:t>
        </w:r>
      </w:hyperlink>
      <w:r w:rsidR="00B3789A" w:rsidRPr="00B3789A">
        <w:rPr>
          <w:rFonts w:ascii="標楷體" w:hAnsi="標楷體" w:cs="Arial" w:hint="eastAsia"/>
        </w:rPr>
        <w:t xml:space="preserve"> </w:t>
      </w:r>
      <w:r w:rsidR="00B3789A" w:rsidRPr="00F36AF6">
        <w:rPr>
          <w:rFonts w:ascii="標楷體" w:eastAsia="標楷體" w:hAnsi="標楷體" w:cs="Arial" w:hint="eastAsia"/>
        </w:rPr>
        <w:t>(高雄大學推</w:t>
      </w:r>
      <w:bookmarkStart w:id="1" w:name="_GoBack"/>
      <w:bookmarkEnd w:id="1"/>
      <w:r w:rsidR="00B3789A" w:rsidRPr="00F36AF6">
        <w:rPr>
          <w:rFonts w:ascii="標楷體" w:eastAsia="標楷體" w:hAnsi="標楷體" w:cs="Arial" w:hint="eastAsia"/>
        </w:rPr>
        <w:t>廣教育中心)</w:t>
      </w:r>
    </w:p>
    <w:p w14:paraId="23768E92" w14:textId="77777777" w:rsidR="007B5308" w:rsidRDefault="007B5308" w:rsidP="007E02B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7E02B4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7E02B4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4F62CA">
      <w:footerReference w:type="default" r:id="rId9"/>
      <w:pgSz w:w="11906" w:h="16838" w:code="9"/>
      <w:pgMar w:top="1457" w:right="1418" w:bottom="145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40F0FB6F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AF6" w:rsidRPr="00F36AF6">
          <w:rPr>
            <w:noProof/>
            <w:lang w:val="zh-TW"/>
          </w:rPr>
          <w:t>1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24F78"/>
    <w:multiLevelType w:val="hybridMultilevel"/>
    <w:tmpl w:val="5060D8B0"/>
    <w:lvl w:ilvl="0" w:tplc="194A6CCC">
      <w:start w:val="1"/>
      <w:numFmt w:val="taiwaneseCountingThousand"/>
      <w:lvlText w:val="(%1)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314CA5"/>
    <w:multiLevelType w:val="hybridMultilevel"/>
    <w:tmpl w:val="F28ED74A"/>
    <w:lvl w:ilvl="0" w:tplc="CDF24DB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61666"/>
    <w:multiLevelType w:val="hybridMultilevel"/>
    <w:tmpl w:val="B488402E"/>
    <w:lvl w:ilvl="0" w:tplc="CD5E3B2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5C0D1E23"/>
    <w:multiLevelType w:val="hybridMultilevel"/>
    <w:tmpl w:val="101C57CE"/>
    <w:lvl w:ilvl="0" w:tplc="E7CAEBE8">
      <w:start w:val="1"/>
      <w:numFmt w:val="decimal"/>
      <w:lvlText w:val="%1."/>
      <w:lvlJc w:val="left"/>
      <w:pPr>
        <w:ind w:left="480" w:hanging="480"/>
      </w:pPr>
      <w:rPr>
        <w:b w:val="0"/>
        <w:bCs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E673B3"/>
    <w:multiLevelType w:val="hybridMultilevel"/>
    <w:tmpl w:val="531E2CDC"/>
    <w:lvl w:ilvl="0" w:tplc="9432AFC2">
      <w:start w:val="1"/>
      <w:numFmt w:val="taiwaneseCountingThousand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"/>
  </w:num>
  <w:num w:numId="2">
    <w:abstractNumId w:val="6"/>
  </w:num>
  <w:num w:numId="3">
    <w:abstractNumId w:val="5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A4"/>
    <w:rsid w:val="0003130A"/>
    <w:rsid w:val="00032203"/>
    <w:rsid w:val="00095265"/>
    <w:rsid w:val="000A39E1"/>
    <w:rsid w:val="000A6B5D"/>
    <w:rsid w:val="000A6CBA"/>
    <w:rsid w:val="001022D5"/>
    <w:rsid w:val="001052EB"/>
    <w:rsid w:val="00114C7C"/>
    <w:rsid w:val="001241C6"/>
    <w:rsid w:val="0012774D"/>
    <w:rsid w:val="001377AE"/>
    <w:rsid w:val="001644E4"/>
    <w:rsid w:val="00171CA8"/>
    <w:rsid w:val="0017479D"/>
    <w:rsid w:val="00185505"/>
    <w:rsid w:val="0019173C"/>
    <w:rsid w:val="00192FD7"/>
    <w:rsid w:val="001F16A0"/>
    <w:rsid w:val="00201A82"/>
    <w:rsid w:val="00212017"/>
    <w:rsid w:val="00224C95"/>
    <w:rsid w:val="00230374"/>
    <w:rsid w:val="00257F42"/>
    <w:rsid w:val="00265A8E"/>
    <w:rsid w:val="00280400"/>
    <w:rsid w:val="002823F1"/>
    <w:rsid w:val="00285505"/>
    <w:rsid w:val="00285A64"/>
    <w:rsid w:val="00296443"/>
    <w:rsid w:val="002A4398"/>
    <w:rsid w:val="002A4B93"/>
    <w:rsid w:val="002A4D13"/>
    <w:rsid w:val="002A6007"/>
    <w:rsid w:val="002F18E3"/>
    <w:rsid w:val="002F1AC4"/>
    <w:rsid w:val="00321017"/>
    <w:rsid w:val="00346EC1"/>
    <w:rsid w:val="00356C62"/>
    <w:rsid w:val="00362C6B"/>
    <w:rsid w:val="00363453"/>
    <w:rsid w:val="0037033C"/>
    <w:rsid w:val="003749F8"/>
    <w:rsid w:val="003A0142"/>
    <w:rsid w:val="003D47E0"/>
    <w:rsid w:val="003E48DC"/>
    <w:rsid w:val="00404F50"/>
    <w:rsid w:val="00422A9D"/>
    <w:rsid w:val="0043248F"/>
    <w:rsid w:val="00434EFA"/>
    <w:rsid w:val="00442748"/>
    <w:rsid w:val="00442B19"/>
    <w:rsid w:val="00444735"/>
    <w:rsid w:val="00480E85"/>
    <w:rsid w:val="004828A8"/>
    <w:rsid w:val="0049133D"/>
    <w:rsid w:val="004B392A"/>
    <w:rsid w:val="004C7CA7"/>
    <w:rsid w:val="004D7567"/>
    <w:rsid w:val="004F22A8"/>
    <w:rsid w:val="004F30B9"/>
    <w:rsid w:val="004F62CA"/>
    <w:rsid w:val="0050118F"/>
    <w:rsid w:val="00503F30"/>
    <w:rsid w:val="00522826"/>
    <w:rsid w:val="005265CB"/>
    <w:rsid w:val="0054204B"/>
    <w:rsid w:val="00576C56"/>
    <w:rsid w:val="005A2688"/>
    <w:rsid w:val="005C3322"/>
    <w:rsid w:val="005E62AC"/>
    <w:rsid w:val="005F696A"/>
    <w:rsid w:val="0063427D"/>
    <w:rsid w:val="00642098"/>
    <w:rsid w:val="00643B98"/>
    <w:rsid w:val="006536BA"/>
    <w:rsid w:val="00662CBC"/>
    <w:rsid w:val="00663A11"/>
    <w:rsid w:val="0068348C"/>
    <w:rsid w:val="00683724"/>
    <w:rsid w:val="0069747B"/>
    <w:rsid w:val="006A10EB"/>
    <w:rsid w:val="006A1508"/>
    <w:rsid w:val="006C1ADB"/>
    <w:rsid w:val="006E3318"/>
    <w:rsid w:val="006E5BA4"/>
    <w:rsid w:val="006F3A0E"/>
    <w:rsid w:val="0071275A"/>
    <w:rsid w:val="00722893"/>
    <w:rsid w:val="00727564"/>
    <w:rsid w:val="00731122"/>
    <w:rsid w:val="00734A42"/>
    <w:rsid w:val="00740D7B"/>
    <w:rsid w:val="00772DD9"/>
    <w:rsid w:val="00793DA1"/>
    <w:rsid w:val="007B5308"/>
    <w:rsid w:val="007D44F1"/>
    <w:rsid w:val="007E02B4"/>
    <w:rsid w:val="0081399D"/>
    <w:rsid w:val="00822F69"/>
    <w:rsid w:val="00844A28"/>
    <w:rsid w:val="00850DEA"/>
    <w:rsid w:val="008546CC"/>
    <w:rsid w:val="0086758B"/>
    <w:rsid w:val="0087511E"/>
    <w:rsid w:val="0087664F"/>
    <w:rsid w:val="0089195E"/>
    <w:rsid w:val="00892F81"/>
    <w:rsid w:val="008A2F02"/>
    <w:rsid w:val="008E6B3C"/>
    <w:rsid w:val="00903020"/>
    <w:rsid w:val="00905326"/>
    <w:rsid w:val="009209EE"/>
    <w:rsid w:val="00933A13"/>
    <w:rsid w:val="00941829"/>
    <w:rsid w:val="00956146"/>
    <w:rsid w:val="00981432"/>
    <w:rsid w:val="00987419"/>
    <w:rsid w:val="009B3593"/>
    <w:rsid w:val="009C68DE"/>
    <w:rsid w:val="009D0352"/>
    <w:rsid w:val="00A07C96"/>
    <w:rsid w:val="00A11609"/>
    <w:rsid w:val="00A26268"/>
    <w:rsid w:val="00A30B74"/>
    <w:rsid w:val="00A32840"/>
    <w:rsid w:val="00A64C73"/>
    <w:rsid w:val="00A701D3"/>
    <w:rsid w:val="00A76715"/>
    <w:rsid w:val="00A8036B"/>
    <w:rsid w:val="00A80379"/>
    <w:rsid w:val="00A8754C"/>
    <w:rsid w:val="00A93958"/>
    <w:rsid w:val="00AA01E9"/>
    <w:rsid w:val="00AD1306"/>
    <w:rsid w:val="00AD286E"/>
    <w:rsid w:val="00AF557E"/>
    <w:rsid w:val="00B15A68"/>
    <w:rsid w:val="00B3789A"/>
    <w:rsid w:val="00B40405"/>
    <w:rsid w:val="00B416B9"/>
    <w:rsid w:val="00B5003E"/>
    <w:rsid w:val="00B55B23"/>
    <w:rsid w:val="00B57863"/>
    <w:rsid w:val="00B60BEC"/>
    <w:rsid w:val="00B94EC1"/>
    <w:rsid w:val="00BB045C"/>
    <w:rsid w:val="00BB4B87"/>
    <w:rsid w:val="00BB6461"/>
    <w:rsid w:val="00BC1860"/>
    <w:rsid w:val="00BD5F2E"/>
    <w:rsid w:val="00BD7FFD"/>
    <w:rsid w:val="00BF1CA4"/>
    <w:rsid w:val="00C26F0B"/>
    <w:rsid w:val="00C46B31"/>
    <w:rsid w:val="00C61BA0"/>
    <w:rsid w:val="00C76CC2"/>
    <w:rsid w:val="00C96746"/>
    <w:rsid w:val="00CA45D4"/>
    <w:rsid w:val="00CA5752"/>
    <w:rsid w:val="00CC05A0"/>
    <w:rsid w:val="00CD152E"/>
    <w:rsid w:val="00CD7986"/>
    <w:rsid w:val="00CE520C"/>
    <w:rsid w:val="00CE7003"/>
    <w:rsid w:val="00D07011"/>
    <w:rsid w:val="00D269E0"/>
    <w:rsid w:val="00D328C4"/>
    <w:rsid w:val="00D34763"/>
    <w:rsid w:val="00D529A4"/>
    <w:rsid w:val="00D74947"/>
    <w:rsid w:val="00D97C40"/>
    <w:rsid w:val="00DA64A9"/>
    <w:rsid w:val="00DC732E"/>
    <w:rsid w:val="00DD1101"/>
    <w:rsid w:val="00DE7BA7"/>
    <w:rsid w:val="00DF0B61"/>
    <w:rsid w:val="00DF14D2"/>
    <w:rsid w:val="00E046AB"/>
    <w:rsid w:val="00E1698C"/>
    <w:rsid w:val="00E30811"/>
    <w:rsid w:val="00E3681F"/>
    <w:rsid w:val="00E535E4"/>
    <w:rsid w:val="00E840FD"/>
    <w:rsid w:val="00E956A7"/>
    <w:rsid w:val="00EA4476"/>
    <w:rsid w:val="00ED621E"/>
    <w:rsid w:val="00ED733A"/>
    <w:rsid w:val="00EE1EDF"/>
    <w:rsid w:val="00EE492B"/>
    <w:rsid w:val="00EF2972"/>
    <w:rsid w:val="00EF7EBF"/>
    <w:rsid w:val="00F13BD7"/>
    <w:rsid w:val="00F1555E"/>
    <w:rsid w:val="00F31BE4"/>
    <w:rsid w:val="00F36AF6"/>
    <w:rsid w:val="00F44267"/>
    <w:rsid w:val="00F470B2"/>
    <w:rsid w:val="00F579E5"/>
    <w:rsid w:val="00F733E9"/>
    <w:rsid w:val="00F82C4F"/>
    <w:rsid w:val="00FA2208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A8754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A8754C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f1">
    <w:name w:val="本文 字元"/>
    <w:basedOn w:val="a0"/>
    <w:link w:val="af0"/>
    <w:uiPriority w:val="1"/>
    <w:rsid w:val="00A8754C"/>
    <w:rPr>
      <w:rFonts w:ascii="微軟正黑體" w:eastAsia="微軟正黑體" w:hAnsi="微軟正黑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8754C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c.nuk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DBD06-9B8E-440A-94F6-65E63A1E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14</cp:revision>
  <cp:lastPrinted>2025-04-25T10:36:00Z</cp:lastPrinted>
  <dcterms:created xsi:type="dcterms:W3CDTF">2025-04-24T09:01:00Z</dcterms:created>
  <dcterms:modified xsi:type="dcterms:W3CDTF">2025-04-29T06:40:00Z</dcterms:modified>
</cp:coreProperties>
</file>