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E5E4EE" w14:textId="77BE423F" w:rsidR="00903020" w:rsidRPr="000925E0" w:rsidRDefault="00396FF4" w:rsidP="00903020">
      <w:pPr>
        <w:spacing w:line="0" w:lineRule="atLeast"/>
        <w:jc w:val="center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396FF4">
        <w:rPr>
          <w:rFonts w:ascii="標楷體" w:eastAsia="標楷體" w:hAnsi="標楷體" w:cs="Times New Roman" w:hint="eastAsia"/>
          <w:b/>
          <w:bCs/>
          <w:sz w:val="32"/>
          <w:szCs w:val="32"/>
        </w:rPr>
        <w:t>「律師職場中的性別分際與倫理」座談會</w:t>
      </w:r>
    </w:p>
    <w:p w14:paraId="267417C8" w14:textId="77777777" w:rsidR="004F62CA" w:rsidRDefault="004F62CA" w:rsidP="00903020">
      <w:pPr>
        <w:spacing w:line="0" w:lineRule="atLeast"/>
        <w:jc w:val="center"/>
        <w:rPr>
          <w:rFonts w:ascii="Times New Roman" w:eastAsia="標楷體" w:hAnsi="Times New Roman" w:cs="Times New Roman"/>
          <w:sz w:val="28"/>
          <w:szCs w:val="24"/>
        </w:rPr>
      </w:pPr>
    </w:p>
    <w:p w14:paraId="1A48FC85" w14:textId="77777777" w:rsidR="00396FF4" w:rsidRPr="00D115AF" w:rsidRDefault="00FA0AB5" w:rsidP="00396FF4">
      <w:pPr>
        <w:spacing w:line="400" w:lineRule="exact"/>
        <w:jc w:val="both"/>
        <w:rPr>
          <w:rFonts w:ascii="Times New Roman" w:eastAsia="標楷體" w:hAnsi="Times New Roman" w:cs="Times New Roman"/>
          <w:b/>
          <w:bCs/>
          <w:szCs w:val="24"/>
        </w:rPr>
      </w:pP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一、</w:t>
      </w:r>
      <w:r w:rsidR="00396FF4" w:rsidRPr="00D115AF">
        <w:rPr>
          <w:rFonts w:ascii="Times New Roman" w:eastAsia="標楷體" w:hAnsi="Times New Roman" w:cs="Times New Roman" w:hint="eastAsia"/>
          <w:b/>
          <w:bCs/>
          <w:szCs w:val="24"/>
        </w:rPr>
        <w:t>活動說明：</w:t>
      </w:r>
    </w:p>
    <w:p w14:paraId="7D0C3A01" w14:textId="01BAB529" w:rsidR="00396FF4" w:rsidRPr="00396FF4" w:rsidRDefault="00396FF4" w:rsidP="00396FF4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396FF4">
        <w:rPr>
          <w:rFonts w:ascii="Times New Roman" w:eastAsia="標楷體" w:hAnsi="Times New Roman" w:cs="Times New Roman" w:hint="eastAsia"/>
          <w:szCs w:val="24"/>
        </w:rPr>
        <w:t>律師倫理是律師執業的準則，性別</w:t>
      </w:r>
      <w:proofErr w:type="gramStart"/>
      <w:r w:rsidRPr="00396FF4">
        <w:rPr>
          <w:rFonts w:ascii="Times New Roman" w:eastAsia="標楷體" w:hAnsi="Times New Roman" w:cs="Times New Roman" w:hint="eastAsia"/>
          <w:szCs w:val="24"/>
        </w:rPr>
        <w:t>分際則為</w:t>
      </w:r>
      <w:proofErr w:type="gramEnd"/>
      <w:r w:rsidRPr="00396FF4">
        <w:rPr>
          <w:rFonts w:ascii="Times New Roman" w:eastAsia="標楷體" w:hAnsi="Times New Roman" w:cs="Times New Roman" w:hint="eastAsia"/>
          <w:szCs w:val="24"/>
        </w:rPr>
        <w:t>倫理實踐的一環，密切影響職場互動與權力關</w:t>
      </w:r>
      <w:r w:rsidR="00254CDA">
        <w:rPr>
          <w:rFonts w:ascii="Times New Roman" w:eastAsia="標楷體" w:hAnsi="Times New Roman" w:cs="Times New Roman" w:hint="eastAsia"/>
          <w:szCs w:val="24"/>
        </w:rPr>
        <w:t>係</w:t>
      </w:r>
      <w:r w:rsidRPr="00396FF4">
        <w:rPr>
          <w:rFonts w:ascii="Times New Roman" w:eastAsia="標楷體" w:hAnsi="Times New Roman" w:cs="Times New Roman" w:hint="eastAsia"/>
          <w:szCs w:val="24"/>
        </w:rPr>
        <w:t>。本次座談會，特別</w:t>
      </w:r>
      <w:r w:rsidR="00254CDA">
        <w:rPr>
          <w:rFonts w:ascii="Times New Roman" w:eastAsia="標楷體" w:hAnsi="Times New Roman" w:cs="Times New Roman" w:hint="eastAsia"/>
          <w:szCs w:val="24"/>
        </w:rPr>
        <w:t>邀</w:t>
      </w:r>
      <w:r w:rsidRPr="00396FF4">
        <w:rPr>
          <w:rFonts w:ascii="Times New Roman" w:eastAsia="標楷體" w:hAnsi="Times New Roman" w:cs="Times New Roman" w:hint="eastAsia"/>
          <w:szCs w:val="24"/>
        </w:rPr>
        <w:t>請六位來自不同世代、性別與執業背景的律師，從自身實務經驗出發，分享他們在職場中所面臨的性別互動課題與倫理抉擇，共向討論：</w:t>
      </w:r>
      <w:r w:rsidRPr="00396FF4">
        <w:rPr>
          <w:rFonts w:ascii="Times New Roman" w:eastAsia="標楷體" w:hAnsi="Times New Roman" w:cs="Times New Roman" w:hint="eastAsia"/>
          <w:szCs w:val="24"/>
        </w:rPr>
        <w:t>1</w:t>
      </w:r>
      <w:r w:rsidRPr="00396FF4">
        <w:rPr>
          <w:rFonts w:ascii="Times New Roman" w:eastAsia="標楷體" w:hAnsi="Times New Roman" w:cs="Times New Roman" w:hint="eastAsia"/>
          <w:szCs w:val="24"/>
        </w:rPr>
        <w:t>律師執業應注意的性別分際與倫理要求﹔</w:t>
      </w:r>
      <w:r w:rsidRPr="00396FF4">
        <w:rPr>
          <w:rFonts w:ascii="Times New Roman" w:eastAsia="標楷體" w:hAnsi="Times New Roman" w:cs="Times New Roman" w:hint="eastAsia"/>
          <w:szCs w:val="24"/>
        </w:rPr>
        <w:t>2.</w:t>
      </w:r>
      <w:r w:rsidRPr="00396FF4">
        <w:rPr>
          <w:rFonts w:ascii="Times New Roman" w:eastAsia="標楷體" w:hAnsi="Times New Roman" w:cs="Times New Roman" w:hint="eastAsia"/>
          <w:szCs w:val="24"/>
        </w:rPr>
        <w:t>主持／指導律師與受僱／學習律師之間的互動倫理。</w:t>
      </w:r>
    </w:p>
    <w:p w14:paraId="7F07B249" w14:textId="237E5508" w:rsidR="001052EB" w:rsidRDefault="00396FF4" w:rsidP="00396FF4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</w:t>
      </w:r>
      <w:r w:rsidRPr="00396FF4">
        <w:rPr>
          <w:rFonts w:ascii="Times New Roman" w:eastAsia="標楷體" w:hAnsi="Times New Roman" w:cs="Times New Roman" w:hint="eastAsia"/>
          <w:szCs w:val="24"/>
        </w:rPr>
        <w:t>歡迎執業律師、律師事務所主持律師、受</w:t>
      </w:r>
      <w:proofErr w:type="gramStart"/>
      <w:r w:rsidRPr="00396FF4">
        <w:rPr>
          <w:rFonts w:ascii="Times New Roman" w:eastAsia="標楷體" w:hAnsi="Times New Roman" w:cs="Times New Roman" w:hint="eastAsia"/>
          <w:szCs w:val="24"/>
        </w:rPr>
        <w:t>僱</w:t>
      </w:r>
      <w:proofErr w:type="gramEnd"/>
      <w:r w:rsidRPr="00396FF4">
        <w:rPr>
          <w:rFonts w:ascii="Times New Roman" w:eastAsia="標楷體" w:hAnsi="Times New Roman" w:cs="Times New Roman" w:hint="eastAsia"/>
          <w:szCs w:val="24"/>
        </w:rPr>
        <w:t>律師、指導律師、學習律師，以有關心律師職場倫理的法律實務工作者參與，共同思辨律師的自我要求與專業責任。</w:t>
      </w:r>
    </w:p>
    <w:p w14:paraId="1BD9DA72" w14:textId="77777777" w:rsidR="004966A1" w:rsidRPr="00643B98" w:rsidRDefault="004966A1" w:rsidP="00396FF4">
      <w:pPr>
        <w:spacing w:line="400" w:lineRule="exact"/>
        <w:jc w:val="both"/>
        <w:rPr>
          <w:rFonts w:ascii="Times New Roman" w:eastAsia="標楷體" w:hAnsi="Times New Roman" w:cs="Times New Roman"/>
          <w:szCs w:val="24"/>
        </w:rPr>
      </w:pPr>
    </w:p>
    <w:p w14:paraId="1E1318EE" w14:textId="4F7759CF" w:rsidR="00396FF4" w:rsidRDefault="00BB045C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二、</w:t>
      </w:r>
      <w:r w:rsidR="004966A1" w:rsidRPr="00D115AF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辦單位：</w:t>
      </w:r>
      <w:r w:rsidR="001052EB" w:rsidRPr="001052EB">
        <w:rPr>
          <w:rFonts w:ascii="Times New Roman" w:eastAsia="標楷體" w:hAnsi="Times New Roman" w:cs="Times New Roman" w:hint="eastAsia"/>
          <w:szCs w:val="24"/>
        </w:rPr>
        <w:t>全國</w:t>
      </w:r>
      <w:bookmarkStart w:id="0" w:name="_Hlk201651120"/>
      <w:r w:rsidR="001052EB" w:rsidRPr="001052EB">
        <w:rPr>
          <w:rFonts w:ascii="Times New Roman" w:eastAsia="標楷體" w:hAnsi="Times New Roman" w:cs="Times New Roman" w:hint="eastAsia"/>
          <w:szCs w:val="24"/>
        </w:rPr>
        <w:t>律師聯合會</w:t>
      </w:r>
      <w:bookmarkEnd w:id="0"/>
      <w:r w:rsidR="00396FF4" w:rsidRPr="00396FF4">
        <w:rPr>
          <w:rFonts w:ascii="Times New Roman" w:eastAsia="標楷體" w:hAnsi="Times New Roman" w:cs="Times New Roman" w:hint="eastAsia"/>
          <w:szCs w:val="24"/>
        </w:rPr>
        <w:t>律師倫理風紀委員會、性騷擾防治與申訴處理委員會、</w:t>
      </w:r>
    </w:p>
    <w:p w14:paraId="5A6FBBDB" w14:textId="3B939F23" w:rsidR="001052EB" w:rsidRDefault="00396FF4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Pr="00396FF4">
        <w:rPr>
          <w:rFonts w:ascii="Times New Roman" w:eastAsia="標楷體" w:hAnsi="Times New Roman" w:cs="Times New Roman" w:hint="eastAsia"/>
          <w:szCs w:val="24"/>
        </w:rPr>
        <w:t>律師倫理規範解釋委員會</w:t>
      </w:r>
    </w:p>
    <w:p w14:paraId="4A2E5E3F" w14:textId="35FB4691" w:rsidR="00B57863" w:rsidRDefault="00362C6B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三</w:t>
      </w:r>
      <w:r w:rsidR="00B57863" w:rsidRPr="00D115AF">
        <w:rPr>
          <w:rFonts w:ascii="Times New Roman" w:eastAsia="標楷體" w:hAnsi="Times New Roman" w:cs="Times New Roman" w:hint="eastAsia"/>
          <w:b/>
          <w:bCs/>
          <w:szCs w:val="24"/>
        </w:rPr>
        <w:t>、時</w:t>
      </w:r>
      <w:r w:rsidR="00AD286E" w:rsidRPr="00D115AF">
        <w:rPr>
          <w:rFonts w:ascii="Times New Roman" w:eastAsia="標楷體" w:hAnsi="Times New Roman" w:cs="Times New Roman" w:hint="eastAsia"/>
          <w:b/>
          <w:bCs/>
          <w:szCs w:val="24"/>
        </w:rPr>
        <w:t xml:space="preserve">    </w:t>
      </w:r>
      <w:r w:rsidR="00B57863" w:rsidRPr="00D115AF">
        <w:rPr>
          <w:rFonts w:ascii="Times New Roman" w:eastAsia="標楷體" w:hAnsi="Times New Roman" w:cs="Times New Roman" w:hint="eastAsia"/>
          <w:b/>
          <w:bCs/>
          <w:szCs w:val="24"/>
        </w:rPr>
        <w:t>間：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11</w:t>
      </w:r>
      <w:r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年</w:t>
      </w:r>
      <w:r w:rsidR="008053E9">
        <w:rPr>
          <w:rFonts w:ascii="Times New Roman" w:eastAsia="標楷體" w:hAnsi="Times New Roman" w:cs="Times New Roman" w:hint="eastAsia"/>
          <w:szCs w:val="24"/>
        </w:rPr>
        <w:t>7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月</w:t>
      </w:r>
      <w:r w:rsidR="00396FF4">
        <w:rPr>
          <w:rFonts w:ascii="Times New Roman" w:eastAsia="標楷體" w:hAnsi="Times New Roman" w:cs="Times New Roman" w:hint="eastAsia"/>
          <w:szCs w:val="24"/>
        </w:rPr>
        <w:t>19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日</w:t>
      </w:r>
      <w:r w:rsidR="00903020">
        <w:rPr>
          <w:rFonts w:ascii="Times New Roman" w:eastAsia="標楷體" w:hAnsi="Times New Roman" w:cs="Times New Roman" w:hint="eastAsia"/>
          <w:szCs w:val="24"/>
        </w:rPr>
        <w:t>(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星期</w:t>
      </w:r>
      <w:r w:rsidR="008053E9">
        <w:rPr>
          <w:rFonts w:ascii="Times New Roman" w:eastAsia="標楷體" w:hAnsi="Times New Roman" w:cs="Times New Roman" w:hint="eastAsia"/>
          <w:szCs w:val="24"/>
        </w:rPr>
        <w:t>六</w:t>
      </w:r>
      <w:r w:rsidR="00903020">
        <w:rPr>
          <w:rFonts w:ascii="Times New Roman" w:eastAsia="標楷體" w:hAnsi="Times New Roman" w:cs="Times New Roman" w:hint="eastAsia"/>
          <w:szCs w:val="24"/>
        </w:rPr>
        <w:t>)</w:t>
      </w:r>
      <w:r w:rsidR="00EF2972">
        <w:rPr>
          <w:rFonts w:ascii="Times New Roman" w:eastAsia="標楷體" w:hAnsi="Times New Roman" w:cs="Times New Roman" w:hint="eastAsia"/>
          <w:szCs w:val="24"/>
        </w:rPr>
        <w:t xml:space="preserve"> </w:t>
      </w:r>
      <w:r w:rsidR="008510C3">
        <w:rPr>
          <w:rFonts w:ascii="Times New Roman" w:eastAsia="標楷體" w:hAnsi="Times New Roman" w:cs="Times New Roman" w:hint="eastAsia"/>
          <w:szCs w:val="24"/>
        </w:rPr>
        <w:t>下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午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4031A3">
        <w:rPr>
          <w:rFonts w:ascii="Times New Roman" w:eastAsia="標楷體" w:hAnsi="Times New Roman" w:cs="Times New Roman" w:hint="eastAsia"/>
          <w:szCs w:val="24"/>
        </w:rPr>
        <w:t>4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:</w:t>
      </w:r>
      <w:r w:rsidR="008053E9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至</w:t>
      </w:r>
      <w:r w:rsidR="00E3681F">
        <w:rPr>
          <w:rFonts w:ascii="Times New Roman" w:eastAsia="標楷體" w:hAnsi="Times New Roman" w:cs="Times New Roman" w:hint="eastAsia"/>
          <w:szCs w:val="24"/>
        </w:rPr>
        <w:t>1</w:t>
      </w:r>
      <w:r w:rsidR="004031A3">
        <w:rPr>
          <w:rFonts w:ascii="Times New Roman" w:eastAsia="標楷體" w:hAnsi="Times New Roman" w:cs="Times New Roman" w:hint="eastAsia"/>
          <w:szCs w:val="24"/>
        </w:rPr>
        <w:t>7:</w:t>
      </w:r>
      <w:r w:rsidR="008053E9">
        <w:rPr>
          <w:rFonts w:ascii="Times New Roman" w:eastAsia="標楷體" w:hAnsi="Times New Roman" w:cs="Times New Roman" w:hint="eastAsia"/>
          <w:szCs w:val="24"/>
        </w:rPr>
        <w:t>3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0</w:t>
      </w:r>
    </w:p>
    <w:p w14:paraId="3352B6BA" w14:textId="7346F634" w:rsidR="004966A1" w:rsidRPr="00D115AF" w:rsidRDefault="004966A1" w:rsidP="004966A1">
      <w:pPr>
        <w:pStyle w:val="af1"/>
        <w:ind w:left="0"/>
        <w:rPr>
          <w:rFonts w:ascii="標楷體" w:eastAsia="標楷體" w:hAnsi="標楷體" w:cs="細明體"/>
          <w:b/>
          <w:bCs/>
          <w:sz w:val="24"/>
          <w:szCs w:val="24"/>
          <w:lang w:eastAsia="zh-TW"/>
        </w:rPr>
      </w:pPr>
      <w:r w:rsidRPr="00D115AF">
        <w:rPr>
          <w:rFonts w:ascii="標楷體" w:eastAsia="標楷體" w:hAnsi="標楷體" w:hint="eastAsia"/>
          <w:b/>
          <w:bCs/>
          <w:spacing w:val="-2"/>
          <w:w w:val="105"/>
          <w:sz w:val="24"/>
          <w:szCs w:val="24"/>
          <w:lang w:eastAsia="zh-TW"/>
        </w:rPr>
        <w:t>四、</w:t>
      </w:r>
      <w:r w:rsidRPr="00D115AF">
        <w:rPr>
          <w:rFonts w:ascii="標楷體" w:eastAsia="標楷體" w:hAnsi="標楷體"/>
          <w:b/>
          <w:bCs/>
          <w:spacing w:val="-2"/>
          <w:w w:val="105"/>
          <w:sz w:val="24"/>
          <w:szCs w:val="24"/>
          <w:lang w:eastAsia="zh-TW"/>
        </w:rPr>
        <w:t>活動內容：</w:t>
      </w:r>
    </w:p>
    <w:tbl>
      <w:tblPr>
        <w:tblStyle w:val="TableNormal"/>
        <w:tblW w:w="0" w:type="auto"/>
        <w:tblInd w:w="113" w:type="dxa"/>
        <w:tblLayout w:type="fixed"/>
        <w:tblLook w:val="01E0" w:firstRow="1" w:lastRow="1" w:firstColumn="1" w:lastColumn="1" w:noHBand="0" w:noVBand="0"/>
      </w:tblPr>
      <w:tblGrid>
        <w:gridCol w:w="1681"/>
        <w:gridCol w:w="6511"/>
      </w:tblGrid>
      <w:tr w:rsidR="004966A1" w:rsidRPr="004966A1" w14:paraId="065D1E76" w14:textId="77777777" w:rsidTr="008E5FF2">
        <w:trPr>
          <w:trHeight w:hRule="exact" w:val="512"/>
        </w:trPr>
        <w:tc>
          <w:tcPr>
            <w:tcW w:w="1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38BC97" w14:textId="387E89A6" w:rsidR="004966A1" w:rsidRPr="008E5FF2" w:rsidRDefault="004966A1" w:rsidP="008E5FF2">
            <w:pPr>
              <w:pStyle w:val="TableParagraph"/>
              <w:spacing w:line="263" w:lineRule="exact"/>
              <w:ind w:left="111"/>
              <w:jc w:val="center"/>
              <w:rPr>
                <w:rFonts w:ascii="標楷體" w:eastAsia="標楷體" w:hAnsi="標楷體" w:cs="細明體"/>
                <w:b/>
                <w:bCs/>
                <w:sz w:val="24"/>
                <w:szCs w:val="24"/>
              </w:rPr>
            </w:pPr>
            <w:r w:rsidRPr="008E5FF2">
              <w:rPr>
                <w:rFonts w:ascii="標楷體" w:eastAsia="標楷體" w:hAnsi="標楷體" w:cs="細明體"/>
                <w:b/>
                <w:bCs/>
                <w:sz w:val="24"/>
                <w:szCs w:val="24"/>
              </w:rPr>
              <w:t>時</w:t>
            </w:r>
            <w:r w:rsidR="008E5FF2">
              <w:rPr>
                <w:rFonts w:ascii="標楷體" w:eastAsia="標楷體" w:hAnsi="標楷體" w:cs="細明體" w:hint="eastAsia"/>
                <w:b/>
                <w:bCs/>
                <w:sz w:val="24"/>
                <w:szCs w:val="24"/>
                <w:lang w:eastAsia="zh-TW"/>
              </w:rPr>
              <w:t xml:space="preserve">   </w:t>
            </w:r>
            <w:r w:rsidRPr="008E5FF2">
              <w:rPr>
                <w:rFonts w:ascii="標楷體" w:eastAsia="標楷體" w:hAnsi="標楷體" w:cs="細明體"/>
                <w:b/>
                <w:bCs/>
                <w:sz w:val="24"/>
                <w:szCs w:val="24"/>
              </w:rPr>
              <w:t>間</w:t>
            </w:r>
          </w:p>
        </w:tc>
        <w:tc>
          <w:tcPr>
            <w:tcW w:w="65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A7971E" w14:textId="3B29F53D" w:rsidR="004966A1" w:rsidRPr="008E5FF2" w:rsidRDefault="004966A1" w:rsidP="008E5FF2">
            <w:pPr>
              <w:pStyle w:val="TableParagraph"/>
              <w:ind w:left="116"/>
              <w:jc w:val="center"/>
              <w:rPr>
                <w:rFonts w:ascii="標楷體" w:eastAsia="標楷體" w:hAnsi="標楷體" w:cs="細明體"/>
                <w:b/>
                <w:bCs/>
                <w:sz w:val="24"/>
                <w:szCs w:val="24"/>
              </w:rPr>
            </w:pPr>
            <w:r w:rsidRPr="008E5FF2">
              <w:rPr>
                <w:rFonts w:ascii="標楷體" w:eastAsia="標楷體" w:hAnsi="標楷體" w:cs="細明體"/>
                <w:b/>
                <w:bCs/>
                <w:sz w:val="24"/>
                <w:szCs w:val="24"/>
              </w:rPr>
              <w:t>議</w:t>
            </w:r>
            <w:r w:rsidR="008E5FF2">
              <w:rPr>
                <w:rFonts w:ascii="標楷體" w:eastAsia="標楷體" w:hAnsi="標楷體" w:cs="細明體" w:hint="eastAsia"/>
                <w:b/>
                <w:bCs/>
                <w:sz w:val="24"/>
                <w:szCs w:val="24"/>
                <w:lang w:eastAsia="zh-TW"/>
              </w:rPr>
              <w:t xml:space="preserve">              </w:t>
            </w:r>
            <w:r w:rsidRPr="008E5FF2">
              <w:rPr>
                <w:rFonts w:ascii="標楷體" w:eastAsia="標楷體" w:hAnsi="標楷體" w:cs="細明體"/>
                <w:b/>
                <w:bCs/>
                <w:sz w:val="24"/>
                <w:szCs w:val="24"/>
              </w:rPr>
              <w:t>程</w:t>
            </w:r>
          </w:p>
        </w:tc>
      </w:tr>
      <w:tr w:rsidR="004966A1" w:rsidRPr="004966A1" w14:paraId="1E88ECB5" w14:textId="77777777" w:rsidTr="008E5FF2">
        <w:trPr>
          <w:trHeight w:hRule="exact" w:val="567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665010" w14:textId="77777777" w:rsidR="004966A1" w:rsidRPr="004966A1" w:rsidRDefault="004966A1" w:rsidP="008E5FF2">
            <w:pPr>
              <w:pStyle w:val="TableParagraph"/>
              <w:spacing w:before="50"/>
              <w:ind w:left="13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4966A1">
              <w:rPr>
                <w:rFonts w:ascii="標楷體" w:eastAsia="標楷體" w:hAnsi="標楷體"/>
                <w:sz w:val="24"/>
                <w:szCs w:val="24"/>
              </w:rPr>
              <w:t>14:00-14:30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A3C53" w14:textId="1EE133AD" w:rsidR="004966A1" w:rsidRPr="004966A1" w:rsidRDefault="004966A1" w:rsidP="008E5FF2">
            <w:pPr>
              <w:pStyle w:val="TableParagraph"/>
              <w:spacing w:line="287" w:lineRule="exact"/>
              <w:ind w:left="116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報</w:t>
            </w:r>
            <w:r w:rsidR="008E5FF2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   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到</w:t>
            </w:r>
          </w:p>
        </w:tc>
      </w:tr>
      <w:tr w:rsidR="004966A1" w:rsidRPr="004966A1" w14:paraId="00A8E8C1" w14:textId="77777777" w:rsidTr="008E5FF2">
        <w:trPr>
          <w:trHeight w:hRule="exact" w:val="1695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5EDAA35" w14:textId="77777777" w:rsidR="004966A1" w:rsidRPr="004966A1" w:rsidRDefault="004966A1" w:rsidP="008E5FF2">
            <w:pPr>
              <w:pStyle w:val="TableParagraph"/>
              <w:spacing w:before="55"/>
              <w:ind w:left="135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4966A1">
              <w:rPr>
                <w:rFonts w:ascii="標楷體" w:eastAsia="標楷體" w:hAnsi="標楷體"/>
                <w:sz w:val="24"/>
                <w:szCs w:val="24"/>
              </w:rPr>
              <w:t>14:30-14:40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09A76D8D" w14:textId="77777777" w:rsidR="004966A1" w:rsidRPr="004966A1" w:rsidRDefault="004966A1" w:rsidP="008E5FF2">
            <w:pPr>
              <w:pStyle w:val="TableParagraph"/>
              <w:spacing w:line="268" w:lineRule="exact"/>
              <w:ind w:left="107"/>
              <w:jc w:val="both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貴賓致詞：全國律師聯合會李玲玲理事長</w:t>
            </w:r>
          </w:p>
          <w:p w14:paraId="45280C7E" w14:textId="77777777" w:rsidR="008E5FF2" w:rsidRDefault="004966A1" w:rsidP="008E5FF2">
            <w:pPr>
              <w:pStyle w:val="TableParagraph"/>
              <w:spacing w:before="67" w:line="285" w:lineRule="auto"/>
              <w:ind w:left="345" w:right="166" w:hanging="229"/>
              <w:jc w:val="both"/>
              <w:rPr>
                <w:rFonts w:ascii="標楷體" w:eastAsia="標楷體" w:hAnsi="標楷體" w:cs="細明體"/>
                <w:spacing w:val="-38"/>
                <w:sz w:val="24"/>
                <w:szCs w:val="24"/>
                <w:lang w:eastAsia="zh-TW"/>
              </w:rPr>
            </w:pPr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開場引言</w:t>
            </w: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>：</w:t>
            </w:r>
            <w:r w:rsidRPr="004966A1">
              <w:rPr>
                <w:rFonts w:ascii="標楷體" w:eastAsia="標楷體" w:hAnsi="標楷體" w:cs="細明體"/>
                <w:spacing w:val="-41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pacing w:val="-137"/>
                <w:sz w:val="24"/>
                <w:szCs w:val="24"/>
                <w:lang w:eastAsia="zh-TW"/>
              </w:rPr>
              <w:t>：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謝良駿律師</w:t>
            </w:r>
            <w:r w:rsidRPr="004966A1">
              <w:rPr>
                <w:rFonts w:ascii="標楷體" w:eastAsia="標楷體" w:hAnsi="標楷體" w:cs="細明體"/>
                <w:spacing w:val="-38"/>
                <w:sz w:val="24"/>
                <w:szCs w:val="24"/>
                <w:lang w:eastAsia="zh-TW"/>
              </w:rPr>
              <w:t xml:space="preserve"> </w:t>
            </w:r>
          </w:p>
          <w:p w14:paraId="772279D5" w14:textId="5491F6D2" w:rsidR="004966A1" w:rsidRPr="004966A1" w:rsidRDefault="008E5FF2" w:rsidP="008E5FF2">
            <w:pPr>
              <w:pStyle w:val="TableParagraph"/>
              <w:spacing w:before="67" w:line="285" w:lineRule="auto"/>
              <w:ind w:left="345" w:right="166" w:hanging="229"/>
              <w:jc w:val="both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>
              <w:rPr>
                <w:rFonts w:ascii="標楷體" w:eastAsia="標楷體" w:hAnsi="標楷體" w:cs="細明體" w:hint="eastAsia"/>
                <w:spacing w:val="-38"/>
                <w:sz w:val="24"/>
                <w:szCs w:val="24"/>
                <w:lang w:eastAsia="zh-TW"/>
              </w:rPr>
              <w:t xml:space="preserve">                       (</w:t>
            </w:r>
            <w:r w:rsidR="004966A1" w:rsidRPr="004966A1">
              <w:rPr>
                <w:rFonts w:ascii="標楷體" w:eastAsia="標楷體" w:hAnsi="標楷體" w:cs="細明體"/>
                <w:spacing w:val="-39"/>
                <w:w w:val="75"/>
                <w:sz w:val="24"/>
                <w:szCs w:val="24"/>
                <w:lang w:eastAsia="zh-TW"/>
              </w:rPr>
              <w:t xml:space="preserve"> </w:t>
            </w:r>
            <w:r w:rsidR="004966A1"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全國律師聯合會律師倫理規範解釋委</w:t>
            </w:r>
            <w:r w:rsidR="004966A1" w:rsidRPr="004966A1">
              <w:rPr>
                <w:rFonts w:ascii="標楷體" w:eastAsia="標楷體" w:hAnsi="標楷體" w:cs="細明體"/>
                <w:w w:val="95"/>
                <w:sz w:val="24"/>
                <w:szCs w:val="24"/>
                <w:lang w:eastAsia="zh-TW"/>
              </w:rPr>
              <w:t>會主任委員</w:t>
            </w:r>
            <w:r>
              <w:rPr>
                <w:rFonts w:ascii="標楷體" w:eastAsia="標楷體" w:hAnsi="標楷體" w:cs="細明體" w:hint="eastAsia"/>
                <w:w w:val="95"/>
                <w:sz w:val="24"/>
                <w:szCs w:val="24"/>
                <w:lang w:eastAsia="zh-TW"/>
              </w:rPr>
              <w:t>)</w:t>
            </w:r>
          </w:p>
        </w:tc>
      </w:tr>
      <w:tr w:rsidR="004966A1" w:rsidRPr="004966A1" w14:paraId="473B3827" w14:textId="77777777" w:rsidTr="008E5FF2">
        <w:trPr>
          <w:trHeight w:hRule="exact" w:val="560"/>
        </w:trPr>
        <w:tc>
          <w:tcPr>
            <w:tcW w:w="168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6AF5D7B4" w14:textId="77777777" w:rsidR="004966A1" w:rsidRPr="004966A1" w:rsidRDefault="004966A1" w:rsidP="008E5FF2">
            <w:pPr>
              <w:pStyle w:val="TableParagraph"/>
              <w:spacing w:before="53"/>
              <w:ind w:left="13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 w:rsidRPr="004966A1">
              <w:rPr>
                <w:rFonts w:ascii="標楷體" w:eastAsia="標楷體" w:hAnsi="標楷體"/>
                <w:sz w:val="24"/>
                <w:szCs w:val="24"/>
              </w:rPr>
              <w:t>14:40-15:40</w:t>
            </w:r>
          </w:p>
        </w:tc>
        <w:tc>
          <w:tcPr>
            <w:tcW w:w="6511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7460F8F1" w14:textId="77777777" w:rsidR="004966A1" w:rsidRPr="004966A1" w:rsidRDefault="004966A1" w:rsidP="008E5FF2">
            <w:pPr>
              <w:pStyle w:val="TableParagraph"/>
              <w:spacing w:line="290" w:lineRule="exact"/>
              <w:ind w:left="102"/>
              <w:jc w:val="both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議題</w:t>
            </w:r>
            <w:proofErr w:type="gramStart"/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一</w:t>
            </w:r>
            <w:proofErr w:type="gramEnd"/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：律師執業應注意的性別分際與倫理要求</w:t>
            </w:r>
          </w:p>
        </w:tc>
      </w:tr>
      <w:tr w:rsidR="004966A1" w:rsidRPr="004966A1" w14:paraId="2E3780C0" w14:textId="77777777" w:rsidTr="008E5FF2">
        <w:trPr>
          <w:trHeight w:hRule="exact" w:val="554"/>
        </w:trPr>
        <w:tc>
          <w:tcPr>
            <w:tcW w:w="168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5FAB9" w14:textId="14CF5523" w:rsidR="004966A1" w:rsidRPr="004966A1" w:rsidRDefault="008E5FF2" w:rsidP="008E5FF2">
            <w:pPr>
              <w:pStyle w:val="TableParagraph"/>
              <w:spacing w:before="27" w:line="334" w:lineRule="exact"/>
              <w:ind w:left="13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15:40-16:00</w:t>
            </w:r>
          </w:p>
        </w:tc>
        <w:tc>
          <w:tcPr>
            <w:tcW w:w="6511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D05AC8" w14:textId="74E90FA8" w:rsidR="004966A1" w:rsidRPr="004966A1" w:rsidRDefault="004966A1" w:rsidP="008E5FF2">
            <w:pPr>
              <w:pStyle w:val="TableParagraph"/>
              <w:spacing w:line="290" w:lineRule="exact"/>
              <w:ind w:left="130"/>
              <w:jc w:val="center"/>
              <w:rPr>
                <w:rFonts w:ascii="標楷體" w:eastAsia="標楷體" w:hAnsi="標楷體" w:cs="細明體"/>
                <w:sz w:val="24"/>
                <w:szCs w:val="24"/>
              </w:rPr>
            </w:pP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中</w:t>
            </w:r>
            <w:r w:rsidR="008E5FF2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場</w:t>
            </w:r>
            <w:r w:rsidR="008E5FF2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休</w:t>
            </w:r>
            <w:r w:rsidR="008E5FF2"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息</w:t>
            </w:r>
          </w:p>
        </w:tc>
      </w:tr>
      <w:tr w:rsidR="004966A1" w:rsidRPr="004966A1" w14:paraId="208B5FF2" w14:textId="77777777" w:rsidTr="008E5FF2">
        <w:trPr>
          <w:trHeight w:hRule="exact" w:val="581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531447" w14:textId="4121A39B" w:rsidR="004966A1" w:rsidRPr="004966A1" w:rsidRDefault="008E5FF2" w:rsidP="008E5FF2">
            <w:pPr>
              <w:pStyle w:val="TableParagraph"/>
              <w:spacing w:line="317" w:lineRule="exact"/>
              <w:ind w:left="13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w w:val="95"/>
                <w:sz w:val="24"/>
                <w:szCs w:val="24"/>
                <w:lang w:eastAsia="zh-TW"/>
              </w:rPr>
              <w:t>16:00-17:00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DA90E" w14:textId="77777777" w:rsidR="004966A1" w:rsidRPr="004966A1" w:rsidRDefault="004966A1" w:rsidP="008E5FF2">
            <w:pPr>
              <w:pStyle w:val="TableParagraph"/>
              <w:spacing w:line="278" w:lineRule="exact"/>
              <w:ind w:left="102"/>
              <w:jc w:val="both"/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</w:pPr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議題二：主持／指導律師與受</w:t>
            </w:r>
            <w:proofErr w:type="gramStart"/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僱</w:t>
            </w:r>
            <w:proofErr w:type="gramEnd"/>
            <w:r w:rsidRPr="004966A1">
              <w:rPr>
                <w:rFonts w:ascii="標楷體" w:eastAsia="標楷體" w:hAnsi="標楷體" w:cs="細明體"/>
                <w:sz w:val="24"/>
                <w:szCs w:val="24"/>
                <w:lang w:eastAsia="zh-TW"/>
              </w:rPr>
              <w:t>／學習律師之間的互動倫理</w:t>
            </w:r>
          </w:p>
        </w:tc>
      </w:tr>
      <w:tr w:rsidR="008E5FF2" w:rsidRPr="004966A1" w14:paraId="33D176AB" w14:textId="77777777" w:rsidTr="008E5FF2">
        <w:trPr>
          <w:trHeight w:hRule="exact" w:val="575"/>
        </w:trPr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1DEC82EF" w14:textId="787B4045" w:rsidR="008E5FF2" w:rsidRPr="004966A1" w:rsidRDefault="008E5FF2" w:rsidP="008E5FF2">
            <w:pPr>
              <w:pStyle w:val="TableParagraph"/>
              <w:spacing w:before="24" w:line="339" w:lineRule="exact"/>
              <w:ind w:left="130"/>
              <w:jc w:val="both"/>
              <w:rPr>
                <w:rFonts w:ascii="標楷體" w:eastAsia="標楷體" w:hAnsi="標楷體" w:cs="Times New Roman"/>
                <w:sz w:val="24"/>
                <w:szCs w:val="24"/>
              </w:rPr>
            </w:pPr>
            <w:r>
              <w:rPr>
                <w:rFonts w:ascii="標楷體" w:eastAsia="標楷體" w:hAnsi="標楷體" w:cs="Times New Roman" w:hint="eastAsia"/>
                <w:sz w:val="24"/>
                <w:szCs w:val="24"/>
                <w:lang w:eastAsia="zh-TW"/>
              </w:rPr>
              <w:t>17:00-17:30</w:t>
            </w:r>
          </w:p>
        </w:tc>
        <w:tc>
          <w:tcPr>
            <w:tcW w:w="6511" w:type="dxa"/>
            <w:tcBorders>
              <w:top w:val="single" w:sz="4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vAlign w:val="center"/>
          </w:tcPr>
          <w:p w14:paraId="4AD3A0ED" w14:textId="1FDED403" w:rsidR="008E5FF2" w:rsidRPr="004966A1" w:rsidRDefault="008E5FF2" w:rsidP="008E5FF2">
            <w:pPr>
              <w:jc w:val="center"/>
              <w:rPr>
                <w:rFonts w:ascii="標楷體" w:eastAsia="標楷體" w:hAnsi="標楷體"/>
                <w:sz w:val="24"/>
                <w:szCs w:val="24"/>
                <w:lang w:eastAsia="zh-TW"/>
              </w:rPr>
            </w:pP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交</w:t>
            </w: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流</w:t>
            </w: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與</w:t>
            </w: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提</w:t>
            </w:r>
            <w:r>
              <w:rPr>
                <w:rFonts w:ascii="標楷體" w:eastAsia="標楷體" w:hAnsi="標楷體" w:cs="細明體" w:hint="eastAsia"/>
                <w:sz w:val="24"/>
                <w:szCs w:val="24"/>
                <w:lang w:eastAsia="zh-TW"/>
              </w:rPr>
              <w:t xml:space="preserve"> </w:t>
            </w:r>
            <w:r w:rsidRPr="004966A1">
              <w:rPr>
                <w:rFonts w:ascii="標楷體" w:eastAsia="標楷體" w:hAnsi="標楷體" w:cs="細明體"/>
                <w:sz w:val="24"/>
                <w:szCs w:val="24"/>
              </w:rPr>
              <w:t>問</w:t>
            </w:r>
          </w:p>
        </w:tc>
      </w:tr>
    </w:tbl>
    <w:p w14:paraId="60E43A2D" w14:textId="154EB20C" w:rsidR="00396FF4" w:rsidRDefault="004B130E" w:rsidP="00396FF4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五</w:t>
      </w:r>
      <w:r w:rsidR="00DB2CCB" w:rsidRPr="00D115AF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396FF4" w:rsidRPr="00D115AF">
        <w:rPr>
          <w:rFonts w:ascii="Times New Roman" w:eastAsia="標楷體" w:hAnsi="Times New Roman" w:cs="Times New Roman" w:hint="eastAsia"/>
          <w:b/>
          <w:bCs/>
          <w:szCs w:val="24"/>
        </w:rPr>
        <w:t>主</w:t>
      </w:r>
      <w:r w:rsidR="00396FF4" w:rsidRPr="00D115AF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396FF4" w:rsidRPr="00D115AF">
        <w:rPr>
          <w:rFonts w:ascii="Times New Roman" w:eastAsia="標楷體" w:hAnsi="Times New Roman" w:cs="Times New Roman" w:hint="eastAsia"/>
          <w:b/>
          <w:bCs/>
          <w:szCs w:val="24"/>
        </w:rPr>
        <w:t>講</w:t>
      </w:r>
      <w:r w:rsidR="00396FF4" w:rsidRPr="00D115AF">
        <w:rPr>
          <w:rFonts w:ascii="Times New Roman" w:eastAsia="標楷體" w:hAnsi="Times New Roman" w:cs="Times New Roman" w:hint="eastAsia"/>
          <w:b/>
          <w:bCs/>
          <w:szCs w:val="24"/>
        </w:rPr>
        <w:t xml:space="preserve"> </w:t>
      </w:r>
      <w:r w:rsidR="00396FF4" w:rsidRPr="00D115AF">
        <w:rPr>
          <w:rFonts w:ascii="Times New Roman" w:eastAsia="標楷體" w:hAnsi="Times New Roman" w:cs="Times New Roman" w:hint="eastAsia"/>
          <w:b/>
          <w:bCs/>
          <w:szCs w:val="24"/>
        </w:rPr>
        <w:t>人：</w:t>
      </w:r>
      <w:r w:rsidR="00396FF4" w:rsidRPr="00396FF4">
        <w:rPr>
          <w:rFonts w:ascii="Times New Roman" w:eastAsia="標楷體" w:hAnsi="Times New Roman" w:cs="Times New Roman" w:hint="eastAsia"/>
          <w:szCs w:val="24"/>
        </w:rPr>
        <w:t>蔡雄</w:t>
      </w:r>
      <w:r w:rsidR="00396FF4">
        <w:rPr>
          <w:rFonts w:ascii="Times New Roman" w:eastAsia="標楷體" w:hAnsi="Times New Roman" w:cs="Times New Roman" w:hint="eastAsia"/>
          <w:szCs w:val="24"/>
        </w:rPr>
        <w:t>雄</w:t>
      </w:r>
      <w:r w:rsidR="00396FF4" w:rsidRPr="00396FF4">
        <w:rPr>
          <w:rFonts w:ascii="Times New Roman" w:eastAsia="標楷體" w:hAnsi="Times New Roman" w:cs="Times New Roman" w:hint="eastAsia"/>
          <w:szCs w:val="24"/>
        </w:rPr>
        <w:t>理事長（全國律師聯合會律師倫理風紀委員會主任委員）</w:t>
      </w:r>
    </w:p>
    <w:p w14:paraId="09BCB1A5" w14:textId="607F7167" w:rsidR="00396FF4" w:rsidRPr="00396FF4" w:rsidRDefault="00396FF4" w:rsidP="00396FF4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396FF4">
        <w:rPr>
          <w:rFonts w:ascii="Times New Roman" w:eastAsia="標楷體" w:hAnsi="Times New Roman" w:cs="Times New Roman" w:hint="eastAsia"/>
          <w:szCs w:val="24"/>
        </w:rPr>
        <w:t xml:space="preserve"> </w:t>
      </w:r>
      <w:r w:rsidRPr="00396FF4">
        <w:rPr>
          <w:rFonts w:ascii="Times New Roman" w:eastAsia="標楷體" w:hAnsi="Times New Roman" w:cs="Times New Roman" w:hint="eastAsia"/>
          <w:szCs w:val="24"/>
        </w:rPr>
        <w:t>楊靖儀律師（全</w:t>
      </w:r>
      <w:r>
        <w:rPr>
          <w:rFonts w:ascii="Times New Roman" w:eastAsia="標楷體" w:hAnsi="Times New Roman" w:cs="Times New Roman" w:hint="eastAsia"/>
          <w:szCs w:val="24"/>
        </w:rPr>
        <w:t>國</w:t>
      </w:r>
      <w:r w:rsidRPr="00396FF4">
        <w:rPr>
          <w:rFonts w:ascii="Times New Roman" w:eastAsia="標楷體" w:hAnsi="Times New Roman" w:cs="Times New Roman" w:hint="eastAsia"/>
          <w:szCs w:val="24"/>
        </w:rPr>
        <w:t>律師聯合會性騷擾防治與申訴處理委員會主任委員）</w:t>
      </w:r>
    </w:p>
    <w:p w14:paraId="47F9D049" w14:textId="77777777" w:rsidR="00396FF4" w:rsidRDefault="00396FF4" w:rsidP="00396FF4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396FF4">
        <w:rPr>
          <w:rFonts w:ascii="Times New Roman" w:eastAsia="標楷體" w:hAnsi="Times New Roman" w:cs="Times New Roman"/>
          <w:szCs w:val="24"/>
        </w:rPr>
        <w:t xml:space="preserve"> </w:t>
      </w:r>
      <w:r>
        <w:rPr>
          <w:rFonts w:ascii="Times New Roman" w:eastAsia="標楷體" w:hAnsi="Times New Roman" w:cs="Times New Roman" w:hint="eastAsia"/>
          <w:szCs w:val="24"/>
        </w:rPr>
        <w:t xml:space="preserve">             </w:t>
      </w:r>
      <w:r w:rsidRPr="00396FF4">
        <w:rPr>
          <w:rFonts w:ascii="Times New Roman" w:eastAsia="標楷體" w:hAnsi="Times New Roman" w:cs="Times New Roman" w:hint="eastAsia"/>
          <w:szCs w:val="24"/>
        </w:rPr>
        <w:t>林詩梅律師（全國律師聯合會常務監事、律師研習所副執行長）</w:t>
      </w:r>
      <w:r w:rsidRPr="00396FF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0BA2CAEC" w14:textId="66ADD985" w:rsidR="00396FF4" w:rsidRDefault="00396FF4" w:rsidP="00396FF4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lastRenderedPageBreak/>
        <w:t xml:space="preserve">              </w:t>
      </w:r>
      <w:r w:rsidRPr="00396FF4">
        <w:rPr>
          <w:rFonts w:ascii="Times New Roman" w:eastAsia="標楷體" w:hAnsi="Times New Roman" w:cs="Times New Roman" w:hint="eastAsia"/>
          <w:szCs w:val="24"/>
        </w:rPr>
        <w:t>范瑞華律師（全國律師聯合會常務理事）</w:t>
      </w:r>
    </w:p>
    <w:p w14:paraId="45527CBD" w14:textId="77777777" w:rsidR="00DA4771" w:rsidRDefault="00DA4771" w:rsidP="00396FF4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396FF4" w:rsidRPr="00396FF4">
        <w:rPr>
          <w:rFonts w:ascii="Times New Roman" w:eastAsia="標楷體" w:hAnsi="Times New Roman" w:cs="Times New Roman" w:hint="eastAsia"/>
          <w:szCs w:val="24"/>
        </w:rPr>
        <w:t>蘇若龍律師（全國律師聯合會常務理事）</w:t>
      </w:r>
      <w:r w:rsidR="00396FF4" w:rsidRPr="00396FF4">
        <w:rPr>
          <w:rFonts w:ascii="Times New Roman" w:eastAsia="標楷體" w:hAnsi="Times New Roman" w:cs="Times New Roman" w:hint="eastAsia"/>
          <w:szCs w:val="24"/>
        </w:rPr>
        <w:t xml:space="preserve"> </w:t>
      </w:r>
    </w:p>
    <w:p w14:paraId="01358D1C" w14:textId="531140B1" w:rsidR="00DB2CCB" w:rsidRPr="00643B98" w:rsidRDefault="00DA4771" w:rsidP="00396FF4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>
        <w:rPr>
          <w:rFonts w:ascii="Times New Roman" w:eastAsia="標楷體" w:hAnsi="Times New Roman" w:cs="Times New Roman" w:hint="eastAsia"/>
          <w:szCs w:val="24"/>
        </w:rPr>
        <w:t xml:space="preserve">              </w:t>
      </w:r>
      <w:r w:rsidR="00396FF4" w:rsidRPr="00396FF4">
        <w:rPr>
          <w:rFonts w:ascii="Times New Roman" w:eastAsia="標楷體" w:hAnsi="Times New Roman" w:cs="Times New Roman" w:hint="eastAsia"/>
          <w:szCs w:val="24"/>
        </w:rPr>
        <w:t>趙鈺嫻律師（全國律師聯合會個人會員代表）</w:t>
      </w:r>
    </w:p>
    <w:p w14:paraId="5BDAE6B5" w14:textId="3DFBDD87" w:rsidR="008510C3" w:rsidRDefault="004B130E" w:rsidP="00DB2CCB">
      <w:pPr>
        <w:spacing w:afterLines="50" w:after="180" w:line="400" w:lineRule="exact"/>
        <w:jc w:val="both"/>
        <w:rPr>
          <w:rFonts w:ascii="Times New Roman" w:eastAsia="標楷體" w:hAnsi="Times New Roman" w:cs="Times New Roman"/>
          <w:szCs w:val="24"/>
        </w:rPr>
      </w:pP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六</w:t>
      </w:r>
      <w:r w:rsidR="00BB045C" w:rsidRPr="00D115AF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903020" w:rsidRPr="00D115AF">
        <w:rPr>
          <w:rFonts w:ascii="Times New Roman" w:eastAsia="標楷體" w:hAnsi="Times New Roman" w:cs="Times New Roman" w:hint="eastAsia"/>
          <w:b/>
          <w:bCs/>
          <w:szCs w:val="24"/>
        </w:rPr>
        <w:t>實體地點：</w:t>
      </w:r>
      <w:r w:rsidR="00DA4771">
        <w:rPr>
          <w:rFonts w:ascii="Times New Roman" w:eastAsia="標楷體" w:hAnsi="Times New Roman" w:cs="Times New Roman" w:hint="eastAsia"/>
          <w:szCs w:val="24"/>
        </w:rPr>
        <w:t>全國律師聯合會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會議室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(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台北市中正區</w:t>
      </w:r>
      <w:r w:rsidR="00DA4771">
        <w:rPr>
          <w:rFonts w:ascii="Times New Roman" w:eastAsia="標楷體" w:hAnsi="Times New Roman" w:cs="Times New Roman" w:hint="eastAsia"/>
          <w:szCs w:val="24"/>
        </w:rPr>
        <w:t>忠孝西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路一段</w:t>
      </w:r>
      <w:r w:rsidR="00DA4771">
        <w:rPr>
          <w:rFonts w:ascii="Times New Roman" w:eastAsia="標楷體" w:hAnsi="Times New Roman" w:cs="Times New Roman" w:hint="eastAsia"/>
          <w:szCs w:val="24"/>
        </w:rPr>
        <w:t>4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號</w:t>
      </w:r>
      <w:r w:rsidR="00DA4771">
        <w:rPr>
          <w:rFonts w:ascii="Times New Roman" w:eastAsia="標楷體" w:hAnsi="Times New Roman" w:cs="Times New Roman" w:hint="eastAsia"/>
          <w:szCs w:val="24"/>
        </w:rPr>
        <w:t>7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樓</w:t>
      </w:r>
      <w:r w:rsidR="00DA4771">
        <w:rPr>
          <w:rFonts w:ascii="Times New Roman" w:eastAsia="標楷體" w:hAnsi="Times New Roman" w:cs="Times New Roman" w:hint="eastAsia"/>
          <w:szCs w:val="24"/>
        </w:rPr>
        <w:t>C</w:t>
      </w:r>
      <w:r w:rsidR="00DA4771">
        <w:rPr>
          <w:rFonts w:ascii="Times New Roman" w:eastAsia="標楷體" w:hAnsi="Times New Roman" w:cs="Times New Roman" w:hint="eastAsia"/>
          <w:szCs w:val="24"/>
        </w:rPr>
        <w:t>室</w:t>
      </w:r>
      <w:r w:rsidR="004031A3" w:rsidRPr="004031A3">
        <w:rPr>
          <w:rFonts w:ascii="Times New Roman" w:eastAsia="標楷體" w:hAnsi="Times New Roman" w:cs="Times New Roman" w:hint="eastAsia"/>
          <w:szCs w:val="24"/>
        </w:rPr>
        <w:t>)</w:t>
      </w:r>
    </w:p>
    <w:p w14:paraId="7C492F06" w14:textId="7422604E" w:rsidR="00503F30" w:rsidRPr="00503F30" w:rsidRDefault="004B130E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七</w:t>
      </w:r>
      <w:r w:rsidR="00BB045C" w:rsidRPr="00D115AF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903020" w:rsidRPr="00D115AF">
        <w:rPr>
          <w:rFonts w:ascii="Times New Roman" w:eastAsia="標楷體" w:hAnsi="Times New Roman" w:cs="Times New Roman" w:hint="eastAsia"/>
          <w:b/>
          <w:bCs/>
          <w:szCs w:val="24"/>
        </w:rPr>
        <w:t>報名名額：</w:t>
      </w:r>
      <w:r w:rsidR="00903020" w:rsidRPr="004031A3">
        <w:rPr>
          <w:rFonts w:ascii="Times New Roman" w:eastAsia="標楷體" w:hAnsi="Times New Roman" w:cs="Times New Roman" w:hint="eastAsia"/>
          <w:szCs w:val="24"/>
        </w:rPr>
        <w:t>實體</w:t>
      </w:r>
      <w:r w:rsidR="00DA4771">
        <w:rPr>
          <w:rFonts w:ascii="Times New Roman" w:eastAsia="標楷體" w:hAnsi="Times New Roman" w:cs="Times New Roman" w:hint="eastAsia"/>
          <w:szCs w:val="24"/>
        </w:rPr>
        <w:t>+</w:t>
      </w:r>
      <w:r w:rsidR="00DA4771">
        <w:rPr>
          <w:rFonts w:ascii="Times New Roman" w:eastAsia="標楷體" w:hAnsi="Times New Roman" w:cs="Times New Roman" w:hint="eastAsia"/>
          <w:szCs w:val="24"/>
        </w:rPr>
        <w:t>線上</w:t>
      </w:r>
      <w:proofErr w:type="gramStart"/>
      <w:r w:rsidR="00DA4771">
        <w:rPr>
          <w:rFonts w:ascii="Times New Roman" w:eastAsia="標楷體" w:hAnsi="Times New Roman" w:cs="Times New Roman" w:hint="eastAsia"/>
          <w:szCs w:val="24"/>
        </w:rPr>
        <w:t>併</w:t>
      </w:r>
      <w:proofErr w:type="gramEnd"/>
      <w:r w:rsidR="00454B96">
        <w:rPr>
          <w:rFonts w:ascii="Times New Roman" w:eastAsia="標楷體" w:hAnsi="Times New Roman" w:cs="Times New Roman" w:hint="eastAsia"/>
          <w:szCs w:val="24"/>
        </w:rPr>
        <w:t>進</w:t>
      </w:r>
      <w:r w:rsidR="00DB2CCB">
        <w:rPr>
          <w:rFonts w:ascii="Times New Roman" w:eastAsia="標楷體" w:hAnsi="Times New Roman" w:cs="Times New Roman" w:hint="eastAsia"/>
          <w:szCs w:val="24"/>
        </w:rPr>
        <w:t>，</w:t>
      </w:r>
      <w:r w:rsidR="00DA4771">
        <w:rPr>
          <w:rFonts w:ascii="Times New Roman" w:eastAsia="標楷體" w:hAnsi="Times New Roman" w:cs="Times New Roman" w:hint="eastAsia"/>
          <w:szCs w:val="24"/>
        </w:rPr>
        <w:t>實體名額</w:t>
      </w:r>
      <w:r w:rsidR="00DA4771">
        <w:rPr>
          <w:rFonts w:ascii="Times New Roman" w:eastAsia="標楷體" w:hAnsi="Times New Roman" w:cs="Times New Roman" w:hint="eastAsia"/>
          <w:szCs w:val="24"/>
        </w:rPr>
        <w:t>5</w:t>
      </w:r>
      <w:r w:rsidR="004F62CA">
        <w:rPr>
          <w:rFonts w:ascii="Times New Roman" w:eastAsia="標楷體" w:hAnsi="Times New Roman" w:cs="Times New Roman" w:hint="eastAsia"/>
          <w:szCs w:val="24"/>
        </w:rPr>
        <w:t>0</w:t>
      </w:r>
      <w:r w:rsidR="00903020" w:rsidRPr="00903020">
        <w:rPr>
          <w:rFonts w:ascii="Times New Roman" w:eastAsia="標楷體" w:hAnsi="Times New Roman" w:cs="Times New Roman" w:hint="eastAsia"/>
          <w:szCs w:val="24"/>
        </w:rPr>
        <w:t>位</w:t>
      </w:r>
      <w:r w:rsidR="00DA4771">
        <w:rPr>
          <w:rFonts w:ascii="Times New Roman" w:eastAsia="標楷體" w:hAnsi="Times New Roman" w:cs="Times New Roman" w:hint="eastAsia"/>
          <w:szCs w:val="24"/>
        </w:rPr>
        <w:t>，</w:t>
      </w:r>
      <w:proofErr w:type="gramStart"/>
      <w:r w:rsidR="00DA4771">
        <w:rPr>
          <w:rFonts w:ascii="Times New Roman" w:eastAsia="標楷體" w:hAnsi="Times New Roman" w:cs="Times New Roman" w:hint="eastAsia"/>
          <w:szCs w:val="24"/>
        </w:rPr>
        <w:t>線上名額</w:t>
      </w:r>
      <w:proofErr w:type="gramEnd"/>
      <w:r w:rsidR="00DA4771">
        <w:rPr>
          <w:rFonts w:ascii="Times New Roman" w:eastAsia="標楷體" w:hAnsi="Times New Roman" w:cs="Times New Roman" w:hint="eastAsia"/>
          <w:szCs w:val="24"/>
        </w:rPr>
        <w:t>350</w:t>
      </w:r>
      <w:r w:rsidR="00DA4771">
        <w:rPr>
          <w:rFonts w:ascii="Times New Roman" w:eastAsia="標楷體" w:hAnsi="Times New Roman" w:cs="Times New Roman" w:hint="eastAsia"/>
          <w:szCs w:val="24"/>
        </w:rPr>
        <w:t>位</w:t>
      </w:r>
      <w:r w:rsidR="00FA0AB5">
        <w:rPr>
          <w:rFonts w:ascii="Times New Roman" w:eastAsia="標楷體" w:hAnsi="Times New Roman" w:cs="Times New Roman" w:hint="eastAsia"/>
          <w:szCs w:val="24"/>
        </w:rPr>
        <w:t>。</w:t>
      </w:r>
    </w:p>
    <w:p w14:paraId="0F812C91" w14:textId="58C600E1" w:rsidR="00A64C73" w:rsidRPr="00A64C73" w:rsidRDefault="004B130E" w:rsidP="00DB2CCB">
      <w:pPr>
        <w:spacing w:afterLines="50" w:after="180" w:line="400" w:lineRule="exact"/>
        <w:rPr>
          <w:rFonts w:ascii="Times New Roman" w:eastAsia="標楷體" w:hAnsi="Times New Roman" w:cs="Times New Roman"/>
          <w:szCs w:val="24"/>
        </w:rPr>
      </w:pPr>
      <w:r w:rsidRPr="00D115AF">
        <w:rPr>
          <w:rFonts w:ascii="Times New Roman" w:eastAsia="標楷體" w:hAnsi="Times New Roman" w:cs="Times New Roman" w:hint="eastAsia"/>
          <w:b/>
          <w:bCs/>
          <w:szCs w:val="24"/>
        </w:rPr>
        <w:t>八</w:t>
      </w:r>
      <w:r w:rsidR="00BB045C" w:rsidRPr="00D115AF">
        <w:rPr>
          <w:rFonts w:ascii="Times New Roman" w:eastAsia="標楷體" w:hAnsi="Times New Roman" w:cs="Times New Roman" w:hint="eastAsia"/>
          <w:b/>
          <w:bCs/>
          <w:szCs w:val="24"/>
        </w:rPr>
        <w:t>、</w:t>
      </w:r>
      <w:r w:rsidR="00503F30" w:rsidRPr="00D115AF">
        <w:rPr>
          <w:rFonts w:ascii="Times New Roman" w:eastAsia="標楷體" w:hAnsi="Times New Roman" w:cs="Times New Roman" w:hint="eastAsia"/>
          <w:b/>
          <w:bCs/>
          <w:szCs w:val="24"/>
        </w:rPr>
        <w:t>收費標準：</w:t>
      </w:r>
      <w:r w:rsidR="00503F30" w:rsidRPr="00503F30">
        <w:rPr>
          <w:rFonts w:ascii="Times New Roman" w:eastAsia="標楷體" w:hAnsi="Times New Roman" w:cs="Times New Roman" w:hint="eastAsia"/>
          <w:szCs w:val="24"/>
        </w:rPr>
        <w:t>免費。</w:t>
      </w:r>
    </w:p>
    <w:p w14:paraId="4FF2B9CD" w14:textId="5D795343" w:rsidR="00B94EC1" w:rsidRDefault="0025257C" w:rsidP="00703D74">
      <w:pPr>
        <w:pStyle w:val="Web"/>
        <w:spacing w:afterLines="50" w:after="180" w:afterAutospacing="0" w:line="400" w:lineRule="exact"/>
        <w:ind w:left="425" w:hangingChars="177" w:hanging="425"/>
      </w:pPr>
      <w:r w:rsidRPr="00D115AF">
        <w:rPr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11A49513" wp14:editId="1F608FB6">
            <wp:simplePos x="0" y="0"/>
            <wp:positionH relativeFrom="column">
              <wp:posOffset>3843020</wp:posOffset>
            </wp:positionH>
            <wp:positionV relativeFrom="paragraph">
              <wp:posOffset>1161415</wp:posOffset>
            </wp:positionV>
            <wp:extent cx="523875" cy="523875"/>
            <wp:effectExtent l="0" t="0" r="9525" b="9525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B130E" w:rsidRPr="00D115AF">
        <w:rPr>
          <w:rFonts w:ascii="標楷體" w:eastAsia="標楷體" w:hAnsi="標楷體" w:hint="eastAsia"/>
          <w:b/>
          <w:bCs/>
        </w:rPr>
        <w:t>九</w:t>
      </w:r>
      <w:r w:rsidR="00BB045C" w:rsidRPr="00D115AF">
        <w:rPr>
          <w:rFonts w:ascii="標楷體" w:eastAsia="標楷體" w:hAnsi="標楷體" w:hint="eastAsia"/>
          <w:b/>
          <w:bCs/>
        </w:rPr>
        <w:t>、</w:t>
      </w:r>
      <w:r w:rsidR="00BB045C" w:rsidRPr="00D115AF">
        <w:rPr>
          <w:rStyle w:val="ab"/>
          <w:rFonts w:ascii="標楷體" w:hAnsi="標楷體" w:hint="eastAsia"/>
          <w:b/>
          <w:bCs/>
          <w:sz w:val="24"/>
        </w:rPr>
        <w:t>報名方式：</w:t>
      </w:r>
      <w:r w:rsidR="00BB045C" w:rsidRPr="00A07C96">
        <w:rPr>
          <w:rStyle w:val="ab"/>
          <w:rFonts w:ascii="標楷體" w:hAnsi="標楷體" w:hint="eastAsia"/>
          <w:sz w:val="24"/>
        </w:rPr>
        <w:t>自</w:t>
      </w:r>
      <w:r w:rsidR="00DA4771" w:rsidRPr="00DA4771">
        <w:rPr>
          <w:rStyle w:val="ab"/>
          <w:rFonts w:ascii="標楷體" w:hAnsi="標楷體" w:hint="eastAsia"/>
          <w:sz w:val="24"/>
        </w:rPr>
        <w:t>114年</w:t>
      </w:r>
      <w:r w:rsidR="00DA4771">
        <w:rPr>
          <w:rStyle w:val="ab"/>
          <w:rFonts w:ascii="標楷體" w:hAnsi="標楷體" w:hint="eastAsia"/>
          <w:sz w:val="24"/>
        </w:rPr>
        <w:t>6</w:t>
      </w:r>
      <w:r w:rsidR="00DA4771" w:rsidRPr="00DA4771">
        <w:rPr>
          <w:rStyle w:val="ab"/>
          <w:rFonts w:ascii="標楷體" w:hAnsi="標楷體" w:hint="eastAsia"/>
          <w:sz w:val="24"/>
        </w:rPr>
        <w:t>月2</w:t>
      </w:r>
      <w:r w:rsidR="00DA4771">
        <w:rPr>
          <w:rStyle w:val="ab"/>
          <w:rFonts w:ascii="標楷體" w:hAnsi="標楷體" w:hint="eastAsia"/>
          <w:sz w:val="24"/>
        </w:rPr>
        <w:t>7</w:t>
      </w:r>
      <w:r w:rsidR="00DA4771" w:rsidRPr="00DA4771">
        <w:rPr>
          <w:rStyle w:val="ab"/>
          <w:rFonts w:ascii="標楷體" w:hAnsi="標楷體" w:hint="eastAsia"/>
          <w:sz w:val="24"/>
        </w:rPr>
        <w:t>日（星期</w:t>
      </w:r>
      <w:r w:rsidR="00DA4771">
        <w:rPr>
          <w:rStyle w:val="ab"/>
          <w:rFonts w:ascii="標楷體" w:hAnsi="標楷體" w:hint="eastAsia"/>
          <w:sz w:val="24"/>
        </w:rPr>
        <w:t>五</w:t>
      </w:r>
      <w:r w:rsidR="00DA4771" w:rsidRPr="00DA4771">
        <w:rPr>
          <w:rStyle w:val="ab"/>
          <w:rFonts w:ascii="標楷體" w:hAnsi="標楷體" w:hint="eastAsia"/>
          <w:sz w:val="24"/>
        </w:rPr>
        <w:t>）</w:t>
      </w:r>
      <w:r w:rsidR="00DA4771">
        <w:rPr>
          <w:rStyle w:val="ab"/>
          <w:rFonts w:ascii="標楷體" w:hAnsi="標楷體" w:hint="eastAsia"/>
          <w:sz w:val="24"/>
        </w:rPr>
        <w:t>上</w:t>
      </w:r>
      <w:r w:rsidR="00DA4771" w:rsidRPr="00DA4771">
        <w:rPr>
          <w:rStyle w:val="ab"/>
          <w:rFonts w:ascii="標楷體" w:hAnsi="標楷體" w:hint="eastAsia"/>
          <w:sz w:val="24"/>
        </w:rPr>
        <w:t>午1</w:t>
      </w:r>
      <w:r w:rsidR="00DA4771">
        <w:rPr>
          <w:rStyle w:val="ab"/>
          <w:rFonts w:ascii="標楷體" w:hAnsi="標楷體" w:hint="eastAsia"/>
          <w:sz w:val="24"/>
        </w:rPr>
        <w:t>0</w:t>
      </w:r>
      <w:r w:rsidR="00DA4771" w:rsidRPr="00DA4771">
        <w:rPr>
          <w:rStyle w:val="ab"/>
          <w:rFonts w:ascii="標楷體" w:hAnsi="標楷體" w:hint="eastAsia"/>
          <w:sz w:val="24"/>
        </w:rPr>
        <w:t>時</w:t>
      </w:r>
      <w:r w:rsidR="00BB045C" w:rsidRPr="00A07C96">
        <w:rPr>
          <w:rFonts w:ascii="標楷體" w:eastAsia="標楷體" w:hAnsi="標楷體" w:hint="eastAsia"/>
        </w:rPr>
        <w:t>起至</w:t>
      </w:r>
      <w:r w:rsidR="00903020" w:rsidRPr="00A07C96">
        <w:rPr>
          <w:rFonts w:ascii="標楷體" w:eastAsia="標楷體" w:hAnsi="標楷體" w:hint="eastAsia"/>
        </w:rPr>
        <w:t>11</w:t>
      </w:r>
      <w:r w:rsidR="00E840FD">
        <w:rPr>
          <w:rFonts w:ascii="標楷體" w:eastAsia="標楷體" w:hAnsi="標楷體" w:hint="eastAsia"/>
        </w:rPr>
        <w:t>4</w:t>
      </w:r>
      <w:r w:rsidR="00903020" w:rsidRPr="00A07C96">
        <w:rPr>
          <w:rFonts w:ascii="標楷體" w:eastAsia="標楷體" w:hAnsi="標楷體" w:hint="eastAsia"/>
        </w:rPr>
        <w:t>年</w:t>
      </w:r>
      <w:r w:rsidR="003C7D06">
        <w:rPr>
          <w:rFonts w:ascii="標楷體" w:eastAsia="標楷體" w:hAnsi="標楷體" w:hint="eastAsia"/>
        </w:rPr>
        <w:t>7</w:t>
      </w:r>
      <w:r w:rsidR="00BB045C" w:rsidRPr="00A07C96">
        <w:rPr>
          <w:rFonts w:ascii="標楷體" w:eastAsia="標楷體" w:hAnsi="標楷體"/>
        </w:rPr>
        <w:t>月</w:t>
      </w:r>
      <w:r w:rsidR="00DA4771">
        <w:rPr>
          <w:rFonts w:ascii="標楷體" w:eastAsia="標楷體" w:hAnsi="標楷體" w:hint="eastAsia"/>
        </w:rPr>
        <w:t>16</w:t>
      </w:r>
      <w:r w:rsidR="00BB045C" w:rsidRPr="00A07C96">
        <w:rPr>
          <w:rFonts w:ascii="標楷體" w:eastAsia="標楷體" w:hAnsi="標楷體"/>
        </w:rPr>
        <w:t>日</w:t>
      </w:r>
      <w:r w:rsidR="00BB045C" w:rsidRPr="00A07C96">
        <w:rPr>
          <w:rFonts w:ascii="標楷體" w:eastAsia="標楷體" w:hAnsi="標楷體" w:hint="eastAsia"/>
        </w:rPr>
        <w:t>（星期</w:t>
      </w:r>
      <w:r w:rsidR="00FD5458">
        <w:rPr>
          <w:rFonts w:ascii="標楷體" w:eastAsia="標楷體" w:hAnsi="標楷體" w:hint="eastAsia"/>
        </w:rPr>
        <w:t>三</w:t>
      </w:r>
      <w:r w:rsidR="00BB045C" w:rsidRPr="00A07C96">
        <w:rPr>
          <w:rFonts w:ascii="標楷體" w:eastAsia="標楷體" w:hAnsi="標楷體" w:hint="eastAsia"/>
        </w:rPr>
        <w:t>）中午12時止，欲報名</w:t>
      </w:r>
      <w:r w:rsidR="004828A8" w:rsidRPr="00A07C96">
        <w:rPr>
          <w:rFonts w:ascii="標楷體" w:eastAsia="標楷體" w:hAnsi="標楷體" w:hint="eastAsia"/>
        </w:rPr>
        <w:t>之律師</w:t>
      </w:r>
      <w:r w:rsidR="00BB045C" w:rsidRPr="00A07C96">
        <w:rPr>
          <w:rFonts w:ascii="標楷體" w:eastAsia="標楷體" w:hAnsi="標楷體" w:hint="eastAsia"/>
        </w:rPr>
        <w:t>請於期間內</w:t>
      </w:r>
      <w:bookmarkStart w:id="1" w:name="_Hlk96359109"/>
      <w:proofErr w:type="gramStart"/>
      <w:r w:rsidR="00BB045C" w:rsidRPr="00A07C96">
        <w:rPr>
          <w:rFonts w:ascii="標楷體" w:eastAsia="標楷體" w:hAnsi="標楷體" w:hint="eastAsia"/>
        </w:rPr>
        <w:t>逕</w:t>
      </w:r>
      <w:proofErr w:type="gramEnd"/>
      <w:r w:rsidR="00BB045C" w:rsidRPr="00A07C96">
        <w:rPr>
          <w:rFonts w:ascii="標楷體" w:eastAsia="標楷體" w:hAnsi="標楷體" w:hint="eastAsia"/>
        </w:rPr>
        <w:t>向</w:t>
      </w:r>
      <w:r w:rsidR="00903020" w:rsidRPr="00A07C96">
        <w:rPr>
          <w:rFonts w:ascii="標楷體" w:eastAsia="標楷體" w:hAnsi="標楷體" w:hint="eastAsia"/>
        </w:rPr>
        <w:t>本</w:t>
      </w:r>
      <w:r w:rsidR="00BB045C" w:rsidRPr="00A07C96">
        <w:rPr>
          <w:rFonts w:ascii="標楷體" w:eastAsia="標楷體" w:hAnsi="標楷體" w:hint="eastAsia"/>
        </w:rPr>
        <w:t>會</w:t>
      </w:r>
      <w:bookmarkEnd w:id="1"/>
      <w:r w:rsidR="00BB045C" w:rsidRPr="00A07C96">
        <w:rPr>
          <w:rFonts w:ascii="標楷體" w:eastAsia="標楷體" w:hAnsi="標楷體" w:hint="eastAsia"/>
        </w:rPr>
        <w:t>完成報名</w:t>
      </w:r>
      <w:r w:rsidR="00CC05A0" w:rsidRPr="00A07C96">
        <w:rPr>
          <w:rFonts w:ascii="標楷體" w:eastAsia="標楷體" w:hAnsi="標楷體" w:hint="eastAsia"/>
        </w:rPr>
        <w:t>，</w:t>
      </w:r>
      <w:r w:rsidR="00BB045C" w:rsidRPr="00A07C96">
        <w:rPr>
          <w:rFonts w:ascii="標楷體" w:eastAsia="標楷體" w:hAnsi="標楷體" w:cs="Arial" w:hint="eastAsia"/>
        </w:rPr>
        <w:t>以報名先後順序為</w:t>
      </w:r>
      <w:proofErr w:type="gramStart"/>
      <w:r w:rsidR="00BB045C" w:rsidRPr="00A07C96">
        <w:rPr>
          <w:rFonts w:ascii="標楷體" w:eastAsia="標楷體" w:hAnsi="標楷體" w:cs="Arial" w:hint="eastAsia"/>
        </w:rPr>
        <w:t>準</w:t>
      </w:r>
      <w:proofErr w:type="gramEnd"/>
      <w:r w:rsidR="00BB045C" w:rsidRPr="00A07C96">
        <w:rPr>
          <w:rFonts w:ascii="標楷體" w:eastAsia="標楷體" w:hAnsi="標楷體" w:cs="Arial" w:hint="eastAsia"/>
        </w:rPr>
        <w:t>，額滿將提早關閉報名系統。</w:t>
      </w:r>
      <w:r w:rsidR="00850DEA" w:rsidRPr="00850DEA">
        <w:rPr>
          <w:rFonts w:ascii="標楷體" w:eastAsia="標楷體" w:hAnsi="標楷體" w:cs="Arial" w:hint="eastAsia"/>
        </w:rPr>
        <w:t>完成</w:t>
      </w:r>
      <w:r w:rsidR="00903020" w:rsidRPr="00A07C96">
        <w:rPr>
          <w:rFonts w:ascii="標楷體" w:eastAsia="標楷體" w:hAnsi="標楷體" w:cs="Arial" w:hint="eastAsia"/>
        </w:rPr>
        <w:t>報名之律師於</w:t>
      </w:r>
      <w:r w:rsidR="0092006E">
        <w:rPr>
          <w:rFonts w:ascii="標楷體" w:eastAsia="標楷體" w:hAnsi="標楷體" w:cs="Arial" w:hint="eastAsia"/>
        </w:rPr>
        <w:t>7</w:t>
      </w:r>
      <w:r w:rsidR="00903020" w:rsidRPr="00A07C96">
        <w:rPr>
          <w:rFonts w:ascii="標楷體" w:eastAsia="標楷體" w:hAnsi="標楷體" w:cs="Arial" w:hint="eastAsia"/>
        </w:rPr>
        <w:t>月</w:t>
      </w:r>
      <w:r w:rsidR="00DA4771">
        <w:rPr>
          <w:rFonts w:ascii="標楷體" w:eastAsia="標楷體" w:hAnsi="標楷體" w:cs="Arial" w:hint="eastAsia"/>
        </w:rPr>
        <w:t>16</w:t>
      </w:r>
      <w:r w:rsidR="00850DEA">
        <w:rPr>
          <w:rFonts w:ascii="標楷體" w:eastAsia="標楷體" w:hAnsi="標楷體" w:cs="Arial" w:hint="eastAsia"/>
        </w:rPr>
        <w:t>日下班前以電子郵件方式通知</w:t>
      </w:r>
      <w:r w:rsidR="004966A1">
        <w:rPr>
          <w:rFonts w:ascii="標楷體" w:eastAsia="標楷體" w:hAnsi="標楷體" w:cs="Arial" w:hint="eastAsia"/>
        </w:rPr>
        <w:t>並提供報名</w:t>
      </w:r>
      <w:proofErr w:type="gramStart"/>
      <w:r w:rsidR="004966A1">
        <w:rPr>
          <w:rFonts w:ascii="標楷體" w:eastAsia="標楷體" w:hAnsi="標楷體" w:cs="Arial" w:hint="eastAsia"/>
        </w:rPr>
        <w:t>參與線上的</w:t>
      </w:r>
      <w:proofErr w:type="gramEnd"/>
      <w:r w:rsidR="004966A1">
        <w:rPr>
          <w:rFonts w:ascii="標楷體" w:eastAsia="標楷體" w:hAnsi="標楷體" w:cs="Arial" w:hint="eastAsia"/>
        </w:rPr>
        <w:t>律師google meet視訊連結</w:t>
      </w:r>
      <w:r w:rsidR="00903020" w:rsidRPr="00A07C96">
        <w:rPr>
          <w:rFonts w:ascii="標楷體" w:eastAsia="標楷體" w:hAnsi="標楷體" w:cs="Arial" w:hint="eastAsia"/>
        </w:rPr>
        <w:t>。</w:t>
      </w:r>
    </w:p>
    <w:p w14:paraId="2BCDCC0C" w14:textId="2F6D159D" w:rsidR="0025257C" w:rsidRDefault="00BB045C" w:rsidP="0025257C">
      <w:pPr>
        <w:pStyle w:val="Web"/>
        <w:rPr>
          <w:rFonts w:ascii="標楷體" w:hAnsi="標楷體" w:cs="Arial"/>
        </w:rPr>
      </w:pPr>
      <w:r w:rsidRPr="00D115AF">
        <w:rPr>
          <w:rFonts w:ascii="標楷體" w:eastAsia="標楷體" w:hAnsi="標楷體" w:cs="Arial" w:hint="eastAsia"/>
          <w:b/>
          <w:bCs/>
        </w:rPr>
        <w:t>報名</w:t>
      </w:r>
      <w:r w:rsidR="00CC05A0" w:rsidRPr="00D115AF">
        <w:rPr>
          <w:rFonts w:ascii="標楷體" w:eastAsia="標楷體" w:hAnsi="標楷體" w:cs="Arial" w:hint="eastAsia"/>
          <w:b/>
          <w:bCs/>
        </w:rPr>
        <w:t>連結</w:t>
      </w:r>
      <w:r w:rsidR="00903020">
        <w:rPr>
          <w:rFonts w:ascii="標楷體" w:hAnsi="標楷體" w:cs="Arial" w:hint="eastAsia"/>
        </w:rPr>
        <w:t>：</w:t>
      </w:r>
      <w:hyperlink r:id="rId9" w:history="1">
        <w:r w:rsidR="0025257C" w:rsidRPr="00881FCF">
          <w:rPr>
            <w:rStyle w:val="ac"/>
            <w:rFonts w:ascii="標楷體" w:hAnsi="標楷體" w:cs="Arial"/>
          </w:rPr>
          <w:t>https://forms.gle/6KKx12BuSxrB6n2e9</w:t>
        </w:r>
      </w:hyperlink>
    </w:p>
    <w:p w14:paraId="6E5C92CE" w14:textId="27F50472" w:rsidR="00A32840" w:rsidRDefault="00DD1101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※</w:t>
      </w:r>
      <w:r w:rsidR="002A6007" w:rsidRPr="00643B98">
        <w:rPr>
          <w:rFonts w:ascii="標楷體" w:eastAsia="標楷體" w:hAnsi="標楷體" w:cs="Times New Roman" w:hint="eastAsia"/>
          <w:szCs w:val="24"/>
        </w:rPr>
        <w:t>律師</w:t>
      </w:r>
      <w:r w:rsidRPr="00643B98">
        <w:rPr>
          <w:rFonts w:ascii="標楷體" w:eastAsia="標楷體" w:hAnsi="標楷體" w:cs="Times New Roman" w:hint="eastAsia"/>
          <w:szCs w:val="24"/>
        </w:rPr>
        <w:t>如需要在職進修時數</w:t>
      </w:r>
      <w:proofErr w:type="gramStart"/>
      <w:r w:rsidRPr="00643B98">
        <w:rPr>
          <w:rFonts w:ascii="標楷體" w:eastAsia="標楷體" w:hAnsi="標楷體" w:cs="Times New Roman" w:hint="eastAsia"/>
          <w:szCs w:val="24"/>
        </w:rPr>
        <w:t>採</w:t>
      </w:r>
      <w:proofErr w:type="gramEnd"/>
      <w:r w:rsidRPr="00643B98">
        <w:rPr>
          <w:rFonts w:ascii="標楷體" w:eastAsia="標楷體" w:hAnsi="標楷體" w:cs="Times New Roman" w:hint="eastAsia"/>
          <w:szCs w:val="24"/>
        </w:rPr>
        <w:t>認，可自行列下載空白表格，填寫研討會資訊，請主辦</w:t>
      </w:r>
    </w:p>
    <w:p w14:paraId="7890D620" w14:textId="4E0A333B" w:rsidR="00DD1101" w:rsidRPr="00643B98" w:rsidRDefault="00A3284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>
        <w:rPr>
          <w:rFonts w:ascii="標楷體" w:eastAsia="標楷體" w:hAnsi="標楷體" w:cs="Times New Roman" w:hint="eastAsia"/>
          <w:szCs w:val="24"/>
        </w:rPr>
        <w:t xml:space="preserve">  </w:t>
      </w:r>
      <w:r w:rsidR="00DD1101" w:rsidRPr="00643B98">
        <w:rPr>
          <w:rFonts w:ascii="標楷體" w:eastAsia="標楷體" w:hAnsi="標楷體" w:cs="Times New Roman" w:hint="eastAsia"/>
          <w:szCs w:val="24"/>
        </w:rPr>
        <w:t>單位用印。</w:t>
      </w:r>
    </w:p>
    <w:p w14:paraId="5DDCE924" w14:textId="3829D3BD" w:rsidR="00DD1101" w:rsidRDefault="0086758B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r w:rsidR="00DD1101" w:rsidRPr="00643B98">
        <w:rPr>
          <w:rFonts w:ascii="標楷體" w:eastAsia="標楷體" w:hAnsi="標楷體" w:cs="Times New Roman" w:hint="eastAsia"/>
          <w:szCs w:val="24"/>
        </w:rPr>
        <w:t>（本會律師在職進修手冊電子版請參見</w:t>
      </w:r>
      <w:r w:rsidRPr="00643B98">
        <w:rPr>
          <w:rFonts w:ascii="標楷體" w:eastAsia="標楷體" w:hAnsi="標楷體" w:cs="Times New Roman" w:hint="eastAsia"/>
          <w:szCs w:val="24"/>
        </w:rPr>
        <w:t xml:space="preserve"> </w:t>
      </w:r>
      <w:hyperlink r:id="rId10" w:history="1">
        <w:r w:rsidR="004D7567" w:rsidRPr="005D0EF4">
          <w:rPr>
            <w:rStyle w:val="ac"/>
            <w:rFonts w:ascii="標楷體" w:eastAsia="標楷體" w:hAnsi="標楷體" w:cs="Times New Roman" w:hint="eastAsia"/>
            <w:sz w:val="28"/>
            <w:szCs w:val="28"/>
          </w:rPr>
          <w:t>https://www.twba.org.tw/regulation/bylaws2/ac1bc92a-38c3-4e07-a3d6-71b0ed8a7100</w:t>
        </w:r>
      </w:hyperlink>
      <w:r w:rsidR="00DD1101" w:rsidRPr="00663A11">
        <w:rPr>
          <w:rFonts w:ascii="標楷體" w:eastAsia="標楷體" w:hAnsi="標楷體" w:cs="Times New Roman" w:hint="eastAsia"/>
          <w:sz w:val="28"/>
          <w:szCs w:val="28"/>
        </w:rPr>
        <w:t>）</w:t>
      </w:r>
    </w:p>
    <w:p w14:paraId="23768E92" w14:textId="77777777" w:rsidR="007B5308" w:rsidRDefault="007B5308" w:rsidP="00BE3BD5">
      <w:pPr>
        <w:spacing w:line="400" w:lineRule="exact"/>
        <w:rPr>
          <w:rFonts w:ascii="標楷體" w:eastAsia="標楷體" w:hAnsi="標楷體" w:cs="Times New Roman"/>
          <w:sz w:val="28"/>
          <w:szCs w:val="28"/>
        </w:rPr>
      </w:pPr>
    </w:p>
    <w:p w14:paraId="63E1AB67" w14:textId="590245FE" w:rsidR="004D7567" w:rsidRPr="00643B98" w:rsidRDefault="004D7567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643B98">
        <w:rPr>
          <w:rFonts w:ascii="標楷體" w:eastAsia="標楷體" w:hAnsi="標楷體" w:cs="Times New Roman" w:hint="eastAsia"/>
          <w:szCs w:val="24"/>
        </w:rPr>
        <w:t>聯絡人：全國律師聯合會秘書處 應佳容</w:t>
      </w:r>
    </w:p>
    <w:p w14:paraId="4744029B" w14:textId="50D4EB2E" w:rsidR="004D7567" w:rsidRPr="00643B98" w:rsidRDefault="00CC05A0" w:rsidP="00BE3BD5">
      <w:pPr>
        <w:spacing w:line="400" w:lineRule="exact"/>
        <w:rPr>
          <w:rFonts w:ascii="標楷體" w:eastAsia="標楷體" w:hAnsi="標楷體" w:cs="Times New Roman"/>
          <w:szCs w:val="24"/>
        </w:rPr>
      </w:pPr>
      <w:r w:rsidRPr="00CC05A0">
        <w:rPr>
          <w:rFonts w:ascii="標楷體" w:eastAsia="標楷體" w:hAnsi="標楷體" w:cs="Times New Roman" w:hint="eastAsia"/>
          <w:szCs w:val="24"/>
        </w:rPr>
        <w:t>電  話：(02)2388-1707#66</w:t>
      </w:r>
    </w:p>
    <w:sectPr w:rsidR="004D7567" w:rsidRPr="00643B98" w:rsidSect="00BA4318">
      <w:footerReference w:type="default" r:id="rId11"/>
      <w:pgSz w:w="11906" w:h="16838" w:code="9"/>
      <w:pgMar w:top="1701" w:right="1418" w:bottom="1701" w:left="1418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33931F" w14:textId="77777777" w:rsidR="000C7A66" w:rsidRDefault="000C7A66" w:rsidP="00822F69">
      <w:r>
        <w:separator/>
      </w:r>
    </w:p>
  </w:endnote>
  <w:endnote w:type="continuationSeparator" w:id="0">
    <w:p w14:paraId="0EFD7D1A" w14:textId="77777777" w:rsidR="000C7A66" w:rsidRDefault="000C7A66" w:rsidP="00822F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oto Serif TC">
    <w:panose1 w:val="02020200000000000000"/>
    <w:charset w:val="88"/>
    <w:family w:val="roman"/>
    <w:pitch w:val="variable"/>
    <w:sig w:usb0="20000287" w:usb1="2ADF3C10" w:usb2="00000016" w:usb3="00000000" w:csb0="00120107" w:csb1="00000000"/>
  </w:font>
  <w:font w:name="Times New Roman (本文 CS 字型)">
    <w:altName w:val="新細明體"/>
    <w:charset w:val="88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02063987"/>
      <w:docPartObj>
        <w:docPartGallery w:val="Page Numbers (Bottom of Page)"/>
        <w:docPartUnique/>
      </w:docPartObj>
    </w:sdtPr>
    <w:sdtEndPr/>
    <w:sdtContent>
      <w:p w14:paraId="35AA13FA" w14:textId="7537071E" w:rsidR="00793DA1" w:rsidRDefault="00793DA1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5A28" w:rsidRPr="00D45A28">
          <w:rPr>
            <w:noProof/>
            <w:lang w:val="zh-TW"/>
          </w:rPr>
          <w:t>2</w:t>
        </w:r>
        <w:r>
          <w:fldChar w:fldCharType="end"/>
        </w:r>
      </w:p>
    </w:sdtContent>
  </w:sdt>
  <w:p w14:paraId="362D971D" w14:textId="1F6EB250" w:rsidR="00F31BE4" w:rsidRPr="00F31BE4" w:rsidRDefault="00793DA1" w:rsidP="00F31BE4">
    <w:pPr>
      <w:pStyle w:val="a6"/>
      <w:jc w:val="right"/>
      <w:rPr>
        <w:rFonts w:ascii="Times New Roman" w:hAnsi="Times New Roman" w:cs="Times New Roman"/>
        <w:sz w:val="12"/>
      </w:rPr>
    </w:pPr>
    <w:r w:rsidRPr="00F31BE4">
      <w:rPr>
        <w:rFonts w:ascii="Times New Roman" w:hAnsi="Times New Roman" w:cs="Times New Roman"/>
        <w:sz w:val="12"/>
      </w:rPr>
      <w:t>20220905/</w:t>
    </w:r>
    <w:r>
      <w:rPr>
        <w:rFonts w:ascii="Times New Roman" w:hAnsi="Times New Roman" w:cs="Times New Roman"/>
        <w:sz w:val="12"/>
      </w:rPr>
      <w:t>D</w:t>
    </w:r>
    <w:r w:rsidRPr="00F31BE4">
      <w:rPr>
        <w:rFonts w:ascii="Times New Roman" w:hAnsi="Times New Roman" w:cs="Times New Roman"/>
        <w:sz w:val="12"/>
      </w:rPr>
      <w:t>/G0082-06A-002/D01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A35E56" w14:textId="77777777" w:rsidR="000C7A66" w:rsidRDefault="000C7A66" w:rsidP="00822F69">
      <w:r>
        <w:separator/>
      </w:r>
    </w:p>
  </w:footnote>
  <w:footnote w:type="continuationSeparator" w:id="0">
    <w:p w14:paraId="4474F100" w14:textId="77777777" w:rsidR="000C7A66" w:rsidRDefault="000C7A66" w:rsidP="00822F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B77AEC"/>
    <w:multiLevelType w:val="hybridMultilevel"/>
    <w:tmpl w:val="145A2C5C"/>
    <w:lvl w:ilvl="0" w:tplc="205CF4B2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618B6959"/>
    <w:multiLevelType w:val="multilevel"/>
    <w:tmpl w:val="256E4A52"/>
    <w:styleLink w:val="2"/>
    <w:lvl w:ilvl="0">
      <w:start w:val="1"/>
      <w:numFmt w:val="ideographLegalTraditional"/>
      <w:pStyle w:val="021"/>
      <w:suff w:val="nothing"/>
      <w:lvlText w:val="%1、"/>
      <w:lvlJc w:val="left"/>
      <w:pPr>
        <w:ind w:left="425" w:hanging="425"/>
      </w:pPr>
      <w:rPr>
        <w:rFonts w:hint="eastAsia"/>
      </w:rPr>
    </w:lvl>
    <w:lvl w:ilvl="1">
      <w:start w:val="1"/>
      <w:numFmt w:val="japaneseCounting"/>
      <w:pStyle w:val="032"/>
      <w:suff w:val="nothing"/>
      <w:lvlText w:val="%2、"/>
      <w:lvlJc w:val="left"/>
      <w:pPr>
        <w:ind w:left="992" w:hanging="567"/>
      </w:pPr>
      <w:rPr>
        <w:rFonts w:ascii="Times New Roman" w:hAnsi="Times New Roman" w:hint="default"/>
      </w:rPr>
    </w:lvl>
    <w:lvl w:ilvl="2">
      <w:start w:val="1"/>
      <w:numFmt w:val="japaneseCounting"/>
      <w:pStyle w:val="043"/>
      <w:lvlText w:val="（%3）"/>
      <w:lvlJc w:val="left"/>
      <w:pPr>
        <w:ind w:left="1418" w:hanging="567"/>
      </w:pPr>
      <w:rPr>
        <w:rFonts w:ascii="Times New Roman" w:hAnsi="Times New Roman" w:hint="default"/>
      </w:rPr>
    </w:lvl>
    <w:lvl w:ilvl="3">
      <w:start w:val="1"/>
      <w:numFmt w:val="decimal"/>
      <w:pStyle w:val="054"/>
      <w:lvlText w:val="%4."/>
      <w:lvlJc w:val="left"/>
      <w:pPr>
        <w:ind w:left="1984" w:hanging="708"/>
      </w:pPr>
      <w:rPr>
        <w:rFonts w:ascii="Times New Roman" w:hAnsi="Times New Roman" w:hint="default"/>
      </w:rPr>
    </w:lvl>
    <w:lvl w:ilvl="4">
      <w:start w:val="1"/>
      <w:numFmt w:val="decimal"/>
      <w:pStyle w:val="065"/>
      <w:lvlText w:val="(%5)"/>
      <w:lvlJc w:val="left"/>
      <w:pPr>
        <w:ind w:left="2551" w:hanging="850"/>
      </w:pPr>
      <w:rPr>
        <w:rFonts w:ascii="Times New Roman" w:hAnsi="Times New Roman" w:hint="default"/>
      </w:rPr>
    </w:lvl>
    <w:lvl w:ilvl="5">
      <w:start w:val="1"/>
      <w:numFmt w:val="upperRoman"/>
      <w:lvlText w:val="%6."/>
      <w:lvlJc w:val="left"/>
      <w:pPr>
        <w:ind w:left="3260" w:hanging="1134"/>
      </w:pPr>
      <w:rPr>
        <w:rFonts w:ascii="Times New Roman" w:hAnsi="Times New Roman" w:hint="default"/>
      </w:rPr>
    </w:lvl>
    <w:lvl w:ilvl="6">
      <w:start w:val="1"/>
      <w:numFmt w:val="decimal"/>
      <w:lvlText w:val="(%7)"/>
      <w:lvlJc w:val="left"/>
      <w:pPr>
        <w:ind w:left="3827" w:hanging="1276"/>
      </w:pPr>
      <w:rPr>
        <w:rFonts w:hint="eastAsia"/>
      </w:rPr>
    </w:lvl>
    <w:lvl w:ilvl="7">
      <w:start w:val="1"/>
      <w:numFmt w:val="lowerLetter"/>
      <w:lvlText w:val="%8."/>
      <w:lvlJc w:val="left"/>
      <w:pPr>
        <w:ind w:left="4394" w:hanging="1418"/>
      </w:pPr>
      <w:rPr>
        <w:rFonts w:hint="eastAsia"/>
      </w:rPr>
    </w:lvl>
    <w:lvl w:ilvl="8">
      <w:start w:val="1"/>
      <w:numFmt w:val="lowerLetter"/>
      <w:lvlText w:val="%9)"/>
      <w:lvlJc w:val="left"/>
      <w:pPr>
        <w:ind w:left="5102" w:hanging="1700"/>
      </w:pPr>
      <w:rPr>
        <w:rFonts w:hint="eastAsia"/>
      </w:rPr>
    </w:lvl>
  </w:abstractNum>
  <w:abstractNum w:abstractNumId="2" w15:restartNumberingAfterBreak="0">
    <w:nsid w:val="6D5113EC"/>
    <w:multiLevelType w:val="hybridMultilevel"/>
    <w:tmpl w:val="E932A4EC"/>
    <w:lvl w:ilvl="0" w:tplc="F7A4082C">
      <w:start w:val="1"/>
      <w:numFmt w:val="taiwaneseCountingThousand"/>
      <w:lvlText w:val="（%1）"/>
      <w:lvlJc w:val="left"/>
      <w:pPr>
        <w:ind w:left="960" w:hanging="960"/>
      </w:pPr>
      <w:rPr>
        <w:rFonts w:hint="default"/>
        <w:b w:val="0"/>
        <w:sz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170881212">
    <w:abstractNumId w:val="0"/>
  </w:num>
  <w:num w:numId="2" w16cid:durableId="329217940">
    <w:abstractNumId w:val="2"/>
  </w:num>
  <w:num w:numId="3" w16cid:durableId="2073116002">
    <w:abstractNumId w:val="1"/>
    <w:lvlOverride w:ilvl="0">
      <w:lvl w:ilvl="0">
        <w:numFmt w:val="decimal"/>
        <w:pStyle w:val="021"/>
        <w:lvlText w:val=""/>
        <w:lvlJc w:val="left"/>
      </w:lvl>
    </w:lvlOverride>
    <w:lvlOverride w:ilvl="1">
      <w:lvl w:ilvl="1">
        <w:start w:val="1"/>
        <w:numFmt w:val="japaneseCounting"/>
        <w:pStyle w:val="032"/>
        <w:suff w:val="nothing"/>
        <w:lvlText w:val="%2、"/>
        <w:lvlJc w:val="left"/>
        <w:pPr>
          <w:ind w:left="992" w:hanging="567"/>
        </w:pPr>
        <w:rPr>
          <w:rFonts w:ascii="Times New Roman" w:hAnsi="Times New Roman" w:hint="default"/>
          <w:lang w:val="en-US"/>
        </w:rPr>
      </w:lvl>
    </w:lvlOverride>
    <w:lvlOverride w:ilvl="2">
      <w:lvl w:ilvl="2">
        <w:start w:val="1"/>
        <w:numFmt w:val="japaneseCounting"/>
        <w:pStyle w:val="043"/>
        <w:lvlText w:val="（%3）"/>
        <w:lvlJc w:val="left"/>
        <w:pPr>
          <w:ind w:left="1418" w:hanging="567"/>
        </w:pPr>
        <w:rPr>
          <w:rFonts w:ascii="Times New Roman" w:hAnsi="Times New Roman" w:hint="default"/>
          <w:lang w:val="en-US"/>
        </w:rPr>
      </w:lvl>
    </w:lvlOverride>
  </w:num>
  <w:num w:numId="4" w16cid:durableId="12100416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1CA4"/>
    <w:rsid w:val="000236E6"/>
    <w:rsid w:val="0003130A"/>
    <w:rsid w:val="00032203"/>
    <w:rsid w:val="00070A33"/>
    <w:rsid w:val="000758A9"/>
    <w:rsid w:val="000925E0"/>
    <w:rsid w:val="00095265"/>
    <w:rsid w:val="00095A65"/>
    <w:rsid w:val="000A39E1"/>
    <w:rsid w:val="000A6B5D"/>
    <w:rsid w:val="000A6CBA"/>
    <w:rsid w:val="000C5FE3"/>
    <w:rsid w:val="000C7A66"/>
    <w:rsid w:val="001022D5"/>
    <w:rsid w:val="001052EB"/>
    <w:rsid w:val="00114166"/>
    <w:rsid w:val="00114C7C"/>
    <w:rsid w:val="001241C6"/>
    <w:rsid w:val="00126852"/>
    <w:rsid w:val="0012774D"/>
    <w:rsid w:val="001377AE"/>
    <w:rsid w:val="00142CD9"/>
    <w:rsid w:val="001644E4"/>
    <w:rsid w:val="0017479D"/>
    <w:rsid w:val="0019173C"/>
    <w:rsid w:val="00192FD7"/>
    <w:rsid w:val="001943D0"/>
    <w:rsid w:val="001F16A0"/>
    <w:rsid w:val="001F2612"/>
    <w:rsid w:val="00201A82"/>
    <w:rsid w:val="00230374"/>
    <w:rsid w:val="0025257C"/>
    <w:rsid w:val="00254CDA"/>
    <w:rsid w:val="00265A8E"/>
    <w:rsid w:val="00285A64"/>
    <w:rsid w:val="00296443"/>
    <w:rsid w:val="002A2F0E"/>
    <w:rsid w:val="002A4398"/>
    <w:rsid w:val="002A4B93"/>
    <w:rsid w:val="002A4D13"/>
    <w:rsid w:val="002A6007"/>
    <w:rsid w:val="002B2631"/>
    <w:rsid w:val="002F18E3"/>
    <w:rsid w:val="002F1AC4"/>
    <w:rsid w:val="002F51C1"/>
    <w:rsid w:val="00321017"/>
    <w:rsid w:val="0032683C"/>
    <w:rsid w:val="00346EC1"/>
    <w:rsid w:val="00356C62"/>
    <w:rsid w:val="00362C6B"/>
    <w:rsid w:val="00363453"/>
    <w:rsid w:val="003749F8"/>
    <w:rsid w:val="00396FF4"/>
    <w:rsid w:val="003A0142"/>
    <w:rsid w:val="003C7D06"/>
    <w:rsid w:val="003D47E0"/>
    <w:rsid w:val="003E48DC"/>
    <w:rsid w:val="004031A3"/>
    <w:rsid w:val="00404F50"/>
    <w:rsid w:val="0043248F"/>
    <w:rsid w:val="00442748"/>
    <w:rsid w:val="00442B19"/>
    <w:rsid w:val="00444735"/>
    <w:rsid w:val="00454B96"/>
    <w:rsid w:val="004758B0"/>
    <w:rsid w:val="00480E85"/>
    <w:rsid w:val="004828A8"/>
    <w:rsid w:val="0049133D"/>
    <w:rsid w:val="004966A1"/>
    <w:rsid w:val="004B130E"/>
    <w:rsid w:val="004D7567"/>
    <w:rsid w:val="004E3593"/>
    <w:rsid w:val="004F22A8"/>
    <w:rsid w:val="004F30B9"/>
    <w:rsid w:val="004F62CA"/>
    <w:rsid w:val="0050118F"/>
    <w:rsid w:val="00503F30"/>
    <w:rsid w:val="0053739C"/>
    <w:rsid w:val="00576C56"/>
    <w:rsid w:val="0059259D"/>
    <w:rsid w:val="005B1FC3"/>
    <w:rsid w:val="005E62AC"/>
    <w:rsid w:val="00612556"/>
    <w:rsid w:val="0063427D"/>
    <w:rsid w:val="00642098"/>
    <w:rsid w:val="00643B98"/>
    <w:rsid w:val="006536BA"/>
    <w:rsid w:val="00662CBC"/>
    <w:rsid w:val="00663A11"/>
    <w:rsid w:val="0068348C"/>
    <w:rsid w:val="00683724"/>
    <w:rsid w:val="006A10EB"/>
    <w:rsid w:val="006A1508"/>
    <w:rsid w:val="006C1ADB"/>
    <w:rsid w:val="006F3A0E"/>
    <w:rsid w:val="00703D74"/>
    <w:rsid w:val="0071275A"/>
    <w:rsid w:val="00722893"/>
    <w:rsid w:val="00727564"/>
    <w:rsid w:val="00731122"/>
    <w:rsid w:val="00734A42"/>
    <w:rsid w:val="00740D7B"/>
    <w:rsid w:val="00772DD9"/>
    <w:rsid w:val="00793DA1"/>
    <w:rsid w:val="007A320D"/>
    <w:rsid w:val="007B5308"/>
    <w:rsid w:val="007D44F1"/>
    <w:rsid w:val="008053E9"/>
    <w:rsid w:val="0081399D"/>
    <w:rsid w:val="00822F69"/>
    <w:rsid w:val="00843094"/>
    <w:rsid w:val="00850DEA"/>
    <w:rsid w:val="008510C3"/>
    <w:rsid w:val="008546CC"/>
    <w:rsid w:val="0086758B"/>
    <w:rsid w:val="0087511E"/>
    <w:rsid w:val="0087664F"/>
    <w:rsid w:val="0089195E"/>
    <w:rsid w:val="00892F81"/>
    <w:rsid w:val="008A2F02"/>
    <w:rsid w:val="008E5FF2"/>
    <w:rsid w:val="008E6B3C"/>
    <w:rsid w:val="00903020"/>
    <w:rsid w:val="00905326"/>
    <w:rsid w:val="0092006E"/>
    <w:rsid w:val="009209EE"/>
    <w:rsid w:val="00933A13"/>
    <w:rsid w:val="00956146"/>
    <w:rsid w:val="0097525B"/>
    <w:rsid w:val="00981432"/>
    <w:rsid w:val="00987226"/>
    <w:rsid w:val="00987419"/>
    <w:rsid w:val="009B3593"/>
    <w:rsid w:val="009D0352"/>
    <w:rsid w:val="009F1C4B"/>
    <w:rsid w:val="00A07C96"/>
    <w:rsid w:val="00A26268"/>
    <w:rsid w:val="00A30B74"/>
    <w:rsid w:val="00A32840"/>
    <w:rsid w:val="00A356F3"/>
    <w:rsid w:val="00A54E7D"/>
    <w:rsid w:val="00A64C73"/>
    <w:rsid w:val="00A76715"/>
    <w:rsid w:val="00A8036B"/>
    <w:rsid w:val="00A93958"/>
    <w:rsid w:val="00AA01E9"/>
    <w:rsid w:val="00AD1306"/>
    <w:rsid w:val="00AD286E"/>
    <w:rsid w:val="00AF557E"/>
    <w:rsid w:val="00B028B2"/>
    <w:rsid w:val="00B15A68"/>
    <w:rsid w:val="00B26056"/>
    <w:rsid w:val="00B416B9"/>
    <w:rsid w:val="00B5003E"/>
    <w:rsid w:val="00B55B23"/>
    <w:rsid w:val="00B57863"/>
    <w:rsid w:val="00B60BEC"/>
    <w:rsid w:val="00B94EC1"/>
    <w:rsid w:val="00BA4318"/>
    <w:rsid w:val="00BB045C"/>
    <w:rsid w:val="00BB4B87"/>
    <w:rsid w:val="00BB6461"/>
    <w:rsid w:val="00BC1860"/>
    <w:rsid w:val="00BD5F2E"/>
    <w:rsid w:val="00BD7FFD"/>
    <w:rsid w:val="00BE2935"/>
    <w:rsid w:val="00BE3BD5"/>
    <w:rsid w:val="00BF1CA4"/>
    <w:rsid w:val="00C26F0B"/>
    <w:rsid w:val="00C46B31"/>
    <w:rsid w:val="00C60E25"/>
    <w:rsid w:val="00C76CC2"/>
    <w:rsid w:val="00C96746"/>
    <w:rsid w:val="00CA45D4"/>
    <w:rsid w:val="00CC05A0"/>
    <w:rsid w:val="00CE520C"/>
    <w:rsid w:val="00CE7003"/>
    <w:rsid w:val="00D07011"/>
    <w:rsid w:val="00D115AF"/>
    <w:rsid w:val="00D328C4"/>
    <w:rsid w:val="00D34763"/>
    <w:rsid w:val="00D45A28"/>
    <w:rsid w:val="00D529A4"/>
    <w:rsid w:val="00DA4771"/>
    <w:rsid w:val="00DB2CCB"/>
    <w:rsid w:val="00DC732E"/>
    <w:rsid w:val="00DD1101"/>
    <w:rsid w:val="00DE7BA7"/>
    <w:rsid w:val="00DF0B61"/>
    <w:rsid w:val="00DF14D2"/>
    <w:rsid w:val="00E046AB"/>
    <w:rsid w:val="00E1698C"/>
    <w:rsid w:val="00E30811"/>
    <w:rsid w:val="00E3681F"/>
    <w:rsid w:val="00E535E4"/>
    <w:rsid w:val="00E840FD"/>
    <w:rsid w:val="00E956A7"/>
    <w:rsid w:val="00ED3BAE"/>
    <w:rsid w:val="00ED733A"/>
    <w:rsid w:val="00EE1EDF"/>
    <w:rsid w:val="00EE492B"/>
    <w:rsid w:val="00EF2972"/>
    <w:rsid w:val="00EF63E7"/>
    <w:rsid w:val="00EF7EBF"/>
    <w:rsid w:val="00F13BD7"/>
    <w:rsid w:val="00F1555E"/>
    <w:rsid w:val="00F30221"/>
    <w:rsid w:val="00F31BE4"/>
    <w:rsid w:val="00F44267"/>
    <w:rsid w:val="00F470B2"/>
    <w:rsid w:val="00F579E5"/>
    <w:rsid w:val="00F733E9"/>
    <w:rsid w:val="00F82C4F"/>
    <w:rsid w:val="00FA0AB5"/>
    <w:rsid w:val="00FA6849"/>
    <w:rsid w:val="00FD5458"/>
    <w:rsid w:val="00FD6760"/>
    <w:rsid w:val="00FE00FB"/>
    <w:rsid w:val="00FF5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056CA"/>
  <w15:docId w15:val="{29C025A6-5169-43D0-860B-D90C1EE08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9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822F69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822F6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822F69"/>
    <w:rPr>
      <w:sz w:val="20"/>
      <w:szCs w:val="20"/>
    </w:rPr>
  </w:style>
  <w:style w:type="paragraph" w:styleId="a8">
    <w:name w:val="List Paragraph"/>
    <w:basedOn w:val="a"/>
    <w:uiPriority w:val="34"/>
    <w:qFormat/>
    <w:rsid w:val="00B5003E"/>
    <w:pPr>
      <w:ind w:leftChars="200" w:left="480"/>
    </w:pPr>
  </w:style>
  <w:style w:type="character" w:styleId="a9">
    <w:name w:val="Placeholder Text"/>
    <w:basedOn w:val="a0"/>
    <w:uiPriority w:val="99"/>
    <w:semiHidden/>
    <w:rsid w:val="00FD6760"/>
    <w:rPr>
      <w:color w:val="808080"/>
    </w:rPr>
  </w:style>
  <w:style w:type="paragraph" w:customStyle="1" w:styleId="aa">
    <w:name w:val="公文(後續段落_主旨) 字元"/>
    <w:basedOn w:val="a"/>
    <w:link w:val="ab"/>
    <w:rsid w:val="00BB045C"/>
    <w:pPr>
      <w:widowControl/>
      <w:ind w:left="958"/>
      <w:textAlignment w:val="baseline"/>
    </w:pPr>
    <w:rPr>
      <w:rFonts w:ascii="Times New Roman" w:eastAsia="標楷體" w:hAnsi="Times New Roman" w:cs="Times New Roman"/>
      <w:noProof/>
      <w:sz w:val="32"/>
      <w:szCs w:val="24"/>
    </w:rPr>
  </w:style>
  <w:style w:type="character" w:customStyle="1" w:styleId="ab">
    <w:name w:val="公文(後續段落_主旨) 字元 字元"/>
    <w:link w:val="aa"/>
    <w:rsid w:val="00BB045C"/>
    <w:rPr>
      <w:rFonts w:ascii="Times New Roman" w:eastAsia="標楷體" w:hAnsi="Times New Roman" w:cs="Times New Roman"/>
      <w:noProof/>
      <w:sz w:val="32"/>
      <w:szCs w:val="24"/>
    </w:rPr>
  </w:style>
  <w:style w:type="paragraph" w:customStyle="1" w:styleId="20">
    <w:name w:val="樣式2"/>
    <w:basedOn w:val="a"/>
    <w:link w:val="21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customStyle="1" w:styleId="21">
    <w:name w:val="樣式2 字元"/>
    <w:link w:val="20"/>
    <w:qFormat/>
    <w:rsid w:val="00BB045C"/>
    <w:rPr>
      <w:rFonts w:ascii="Times New Roman" w:eastAsia="標楷體" w:hAnsi="Times New Roman" w:cs="Times New Roman"/>
      <w:noProof/>
      <w:sz w:val="28"/>
      <w:szCs w:val="28"/>
    </w:rPr>
  </w:style>
  <w:style w:type="character" w:styleId="ac">
    <w:name w:val="Hyperlink"/>
    <w:basedOn w:val="a0"/>
    <w:uiPriority w:val="99"/>
    <w:unhideWhenUsed/>
    <w:rsid w:val="00DD1101"/>
    <w:rPr>
      <w:color w:val="0000FF" w:themeColor="hyperlink"/>
      <w:u w:val="single"/>
    </w:rPr>
  </w:style>
  <w:style w:type="paragraph" w:styleId="ad">
    <w:name w:val="Balloon Text"/>
    <w:basedOn w:val="a"/>
    <w:link w:val="ae"/>
    <w:uiPriority w:val="99"/>
    <w:semiHidden/>
    <w:unhideWhenUsed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4828A8"/>
    <w:rPr>
      <w:rFonts w:asciiTheme="majorHAnsi" w:eastAsiaTheme="majorEastAsia" w:hAnsiTheme="majorHAnsi" w:cstheme="majorBidi"/>
      <w:sz w:val="18"/>
      <w:szCs w:val="18"/>
    </w:rPr>
  </w:style>
  <w:style w:type="character" w:styleId="af">
    <w:name w:val="FollowedHyperlink"/>
    <w:basedOn w:val="a0"/>
    <w:uiPriority w:val="99"/>
    <w:semiHidden/>
    <w:unhideWhenUsed/>
    <w:rsid w:val="009209EE"/>
    <w:rPr>
      <w:color w:val="800080" w:themeColor="followedHyperlink"/>
      <w:u w:val="single"/>
    </w:rPr>
  </w:style>
  <w:style w:type="character" w:customStyle="1" w:styleId="xxxxxxcontentpasted1">
    <w:name w:val="x_x_xxxxcontentpasted1"/>
    <w:rsid w:val="00114C7C"/>
  </w:style>
  <w:style w:type="paragraph" w:customStyle="1" w:styleId="xmsonormal">
    <w:name w:val="x_msonormal"/>
    <w:basedOn w:val="a"/>
    <w:rsid w:val="00114C7C"/>
    <w:pPr>
      <w:widowControl/>
    </w:pPr>
    <w:rPr>
      <w:rFonts w:ascii="新細明體" w:eastAsia="新細明體" w:hAnsi="新細明體" w:cs="新細明體"/>
      <w:kern w:val="0"/>
      <w:szCs w:val="24"/>
    </w:rPr>
  </w:style>
  <w:style w:type="paragraph" w:customStyle="1" w:styleId="021">
    <w:name w:val="02 第 1 階層"/>
    <w:qFormat/>
    <w:rsid w:val="00F579E5"/>
    <w:pPr>
      <w:numPr>
        <w:numId w:val="3"/>
      </w:numPr>
      <w:spacing w:beforeLines="100" w:before="100" w:after="180" w:line="360" w:lineRule="exact"/>
      <w:ind w:left="200" w:hangingChars="200" w:hanging="200"/>
      <w:outlineLvl w:val="0"/>
    </w:pPr>
    <w:rPr>
      <w:rFonts w:ascii="Noto Serif TC" w:eastAsia="Noto Serif TC" w:hAnsi="Noto Serif TC" w:cs="Times New Roman (本文 CS 字型)"/>
      <w:b/>
      <w:bCs/>
      <w:szCs w:val="24"/>
    </w:rPr>
  </w:style>
  <w:style w:type="paragraph" w:customStyle="1" w:styleId="032">
    <w:name w:val="03 第 2 階層"/>
    <w:qFormat/>
    <w:rsid w:val="00F579E5"/>
    <w:pPr>
      <w:numPr>
        <w:ilvl w:val="1"/>
        <w:numId w:val="3"/>
      </w:numPr>
      <w:spacing w:afterLines="50" w:after="50" w:line="360" w:lineRule="exact"/>
      <w:outlineLvl w:val="1"/>
    </w:pPr>
    <w:rPr>
      <w:rFonts w:ascii="Noto Serif TC" w:eastAsia="Noto Serif TC" w:hAnsi="Noto Serif TC" w:cs="Times New Roman (本文 CS 字型)"/>
      <w:szCs w:val="24"/>
    </w:rPr>
  </w:style>
  <w:style w:type="paragraph" w:customStyle="1" w:styleId="043">
    <w:name w:val="04 第 3 階層"/>
    <w:qFormat/>
    <w:rsid w:val="00F579E5"/>
    <w:pPr>
      <w:numPr>
        <w:ilvl w:val="2"/>
        <w:numId w:val="3"/>
      </w:numPr>
      <w:spacing w:afterLines="50" w:after="50" w:line="360" w:lineRule="exact"/>
      <w:outlineLvl w:val="2"/>
    </w:pPr>
    <w:rPr>
      <w:rFonts w:ascii="Noto Serif TC" w:eastAsia="Noto Serif TC" w:hAnsi="Noto Serif TC" w:cs="Times New Roman (本文 CS 字型)"/>
      <w:szCs w:val="24"/>
    </w:rPr>
  </w:style>
  <w:style w:type="paragraph" w:customStyle="1" w:styleId="054">
    <w:name w:val="05 第 4 階層"/>
    <w:qFormat/>
    <w:rsid w:val="00F579E5"/>
    <w:pPr>
      <w:numPr>
        <w:ilvl w:val="3"/>
        <w:numId w:val="3"/>
      </w:numPr>
      <w:spacing w:afterLines="50" w:after="50" w:line="360" w:lineRule="exact"/>
      <w:ind w:leftChars="500" w:left="700" w:hangingChars="200" w:hanging="200"/>
      <w:outlineLvl w:val="3"/>
    </w:pPr>
    <w:rPr>
      <w:rFonts w:ascii="Noto Serif TC" w:eastAsia="Noto Serif TC" w:hAnsi="Noto Serif TC" w:cs="Times New Roman (本文 CS 字型)"/>
      <w:szCs w:val="24"/>
    </w:rPr>
  </w:style>
  <w:style w:type="numbering" w:customStyle="1" w:styleId="2">
    <w:name w:val="清單樣式2"/>
    <w:uiPriority w:val="99"/>
    <w:rsid w:val="00F579E5"/>
    <w:pPr>
      <w:numPr>
        <w:numId w:val="4"/>
      </w:numPr>
    </w:pPr>
  </w:style>
  <w:style w:type="paragraph" w:customStyle="1" w:styleId="065">
    <w:name w:val="06 第 5 階層"/>
    <w:qFormat/>
    <w:rsid w:val="00F579E5"/>
    <w:pPr>
      <w:numPr>
        <w:ilvl w:val="4"/>
        <w:numId w:val="3"/>
      </w:numPr>
      <w:spacing w:afterLines="50" w:after="50" w:line="360" w:lineRule="exact"/>
      <w:ind w:leftChars="700" w:left="900" w:hangingChars="200" w:hanging="200"/>
      <w:outlineLvl w:val="4"/>
    </w:pPr>
    <w:rPr>
      <w:rFonts w:ascii="Noto Serif TC" w:eastAsia="Noto Serif TC" w:hAnsi="Noto Serif TC" w:cs="Times New Roman (本文 CS 字型)"/>
      <w:szCs w:val="24"/>
    </w:rPr>
  </w:style>
  <w:style w:type="paragraph" w:styleId="Web">
    <w:name w:val="Normal (Web)"/>
    <w:basedOn w:val="a"/>
    <w:uiPriority w:val="99"/>
    <w:unhideWhenUsed/>
    <w:rsid w:val="00A07C96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table" w:customStyle="1" w:styleId="1">
    <w:name w:val="表格格線1"/>
    <w:basedOn w:val="a1"/>
    <w:next w:val="a3"/>
    <w:uiPriority w:val="59"/>
    <w:qFormat/>
    <w:rsid w:val="00A356F3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Unresolved Mention"/>
    <w:basedOn w:val="a0"/>
    <w:uiPriority w:val="99"/>
    <w:semiHidden/>
    <w:unhideWhenUsed/>
    <w:rsid w:val="00095A6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4966A1"/>
    <w:pPr>
      <w:widowControl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1">
    <w:name w:val="Body Text"/>
    <w:basedOn w:val="a"/>
    <w:link w:val="af2"/>
    <w:uiPriority w:val="1"/>
    <w:qFormat/>
    <w:rsid w:val="004966A1"/>
    <w:pPr>
      <w:ind w:left="122"/>
    </w:pPr>
    <w:rPr>
      <w:rFonts w:ascii="細明體" w:eastAsia="細明體" w:hAnsi="細明體"/>
      <w:kern w:val="0"/>
      <w:sz w:val="23"/>
      <w:szCs w:val="23"/>
      <w:lang w:eastAsia="en-US"/>
    </w:rPr>
  </w:style>
  <w:style w:type="character" w:customStyle="1" w:styleId="af2">
    <w:name w:val="本文 字元"/>
    <w:basedOn w:val="a0"/>
    <w:link w:val="af1"/>
    <w:uiPriority w:val="1"/>
    <w:rsid w:val="004966A1"/>
    <w:rPr>
      <w:rFonts w:ascii="細明體" w:eastAsia="細明體" w:hAnsi="細明體"/>
      <w:kern w:val="0"/>
      <w:sz w:val="23"/>
      <w:szCs w:val="23"/>
      <w:lang w:eastAsia="en-US"/>
    </w:rPr>
  </w:style>
  <w:style w:type="paragraph" w:customStyle="1" w:styleId="TableParagraph">
    <w:name w:val="Table Paragraph"/>
    <w:basedOn w:val="a"/>
    <w:uiPriority w:val="1"/>
    <w:qFormat/>
    <w:rsid w:val="004966A1"/>
    <w:rPr>
      <w:kern w:val="0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7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2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www.twba.org.tw/regulation/bylaws2/ac1bc92a-38c3-4e07-a3d6-71b0ed8a710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orms.gle/6KKx12BuSxrB6n2e9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EF9FD8-D78C-43A6-9E78-2F1A0FD37A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D01 Frank</dc:creator>
  <cp:lastModifiedBy>USER</cp:lastModifiedBy>
  <cp:revision>5</cp:revision>
  <cp:lastPrinted>2023-11-07T08:12:00Z</cp:lastPrinted>
  <dcterms:created xsi:type="dcterms:W3CDTF">2025-06-24T04:52:00Z</dcterms:created>
  <dcterms:modified xsi:type="dcterms:W3CDTF">2025-06-25T02:09:00Z</dcterms:modified>
</cp:coreProperties>
</file>