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0E38BED4" w:rsidR="00E51964" w:rsidRPr="005E3EDE" w:rsidRDefault="003C7568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8504354"/>
      <w:bookmarkStart w:id="1" w:name="_Hlk202282572"/>
      <w:r w:rsidRPr="003C7568">
        <w:rPr>
          <w:rFonts w:ascii="標楷體" w:eastAsia="標楷體" w:hAnsi="標楷體" w:cs="Times New Roman" w:hint="eastAsia"/>
          <w:b/>
          <w:color w:val="000000" w:themeColor="text1"/>
          <w:sz w:val="28"/>
        </w:rPr>
        <w:t>日本</w:t>
      </w:r>
      <w:r>
        <w:rPr>
          <w:rFonts w:ascii="新細明體" w:eastAsia="新細明體" w:hAnsi="新細明體" w:cs="Times New Roman" w:hint="eastAsia"/>
          <w:b/>
          <w:color w:val="000000" w:themeColor="text1"/>
          <w:sz w:val="28"/>
        </w:rPr>
        <w:t>「</w:t>
      </w:r>
      <w:r w:rsidRPr="003C7568">
        <w:rPr>
          <w:rFonts w:ascii="標楷體" w:eastAsia="標楷體" w:hAnsi="標楷體" w:cs="Times New Roman" w:hint="eastAsia"/>
          <w:b/>
          <w:color w:val="000000" w:themeColor="text1"/>
          <w:sz w:val="28"/>
        </w:rPr>
        <w:t>都市再開發</w:t>
      </w:r>
      <w:r w:rsidR="0060530D">
        <w:rPr>
          <w:rFonts w:ascii="標楷體" w:eastAsia="標楷體" w:hAnsi="標楷體" w:cs="Times New Roman" w:hint="eastAsia"/>
          <w:b/>
          <w:color w:val="000000" w:themeColor="text1"/>
          <w:sz w:val="28"/>
        </w:rPr>
        <w:t>法</w:t>
      </w:r>
      <w:r>
        <w:rPr>
          <w:rFonts w:ascii="新細明體" w:eastAsia="新細明體" w:hAnsi="新細明體" w:cs="Times New Roman" w:hint="eastAsia"/>
          <w:b/>
          <w:color w:val="000000" w:themeColor="text1"/>
          <w:sz w:val="28"/>
        </w:rPr>
        <w:t>」</w:t>
      </w:r>
      <w:r w:rsidRPr="003C7568">
        <w:rPr>
          <w:rFonts w:ascii="標楷體" w:eastAsia="標楷體" w:hAnsi="標楷體" w:cs="Times New Roman" w:hint="eastAsia"/>
          <w:b/>
          <w:color w:val="000000" w:themeColor="text1"/>
          <w:sz w:val="28"/>
        </w:rPr>
        <w:t>專題講座</w:t>
      </w:r>
      <w:bookmarkEnd w:id="0"/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E6CF058" w14:textId="250F1079" w:rsidR="00583316" w:rsidRPr="00583316" w:rsidRDefault="00DA7CCB" w:rsidP="00583316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2" w:name="_Hlk203747766"/>
      <w:r>
        <w:rPr>
          <w:rFonts w:ascii="Times New Roman" w:eastAsia="標楷體" w:hAnsi="Times New Roman" w:cs="Times New Roman" w:hint="eastAsia"/>
          <w:b/>
          <w:bCs/>
          <w:szCs w:val="24"/>
        </w:rPr>
        <w:t>壹</w:t>
      </w:r>
      <w:r w:rsidR="00FA0AB5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83316" w:rsidRPr="00583316">
        <w:rPr>
          <w:rFonts w:ascii="Times New Roman" w:eastAsia="標楷體" w:hAnsi="Times New Roman" w:cs="Times New Roman" w:hint="eastAsia"/>
          <w:b/>
          <w:bCs/>
          <w:szCs w:val="24"/>
        </w:rPr>
        <w:t>活動內容</w:t>
      </w:r>
    </w:p>
    <w:p w14:paraId="3E15EF45" w14:textId="6A020456" w:rsidR="003C7568" w:rsidRPr="003C7568" w:rsidRDefault="00583316" w:rsidP="003C7568">
      <w:pPr>
        <w:spacing w:line="500" w:lineRule="exact"/>
        <w:ind w:left="709" w:hangingChars="295" w:hanging="709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</w:t>
      </w:r>
      <w:r w:rsidRPr="00583316">
        <w:rPr>
          <w:rFonts w:ascii="Times New Roman" w:eastAsia="標楷體" w:hAnsi="Times New Roman" w:cs="Times New Roman" w:hint="eastAsia"/>
          <w:szCs w:val="24"/>
        </w:rPr>
        <w:t>一、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近年來地震頻仍，民眾對於都更重建的需求日益殷切，政府更高調宣示「大都更時代」來臨，然而「都市更新」的法制與實務爭議，在台灣一直沒有停過。雖然，自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101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年「文林苑」事件發生以降，終於在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108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年完成「都市更新條例」的「大改正」，但行政與司法實務上的個案爭議依舊源源不絕。我國的「都市更新條例」，官方宣稱參考的外國立法例有日本的「都市再開發法」，</w:t>
      </w:r>
      <w:r w:rsidR="00D578B8">
        <w:rPr>
          <w:rFonts w:ascii="Times New Roman" w:eastAsia="標楷體" w:hAnsi="Times New Roman" w:cs="Times New Roman" w:hint="eastAsia"/>
          <w:szCs w:val="24"/>
        </w:rPr>
        <w:t>建築、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地政</w:t>
      </w:r>
      <w:r w:rsidR="00D578B8">
        <w:rPr>
          <w:rFonts w:ascii="Times New Roman" w:eastAsia="標楷體" w:hAnsi="Times New Roman" w:cs="Times New Roman" w:hint="eastAsia"/>
          <w:szCs w:val="24"/>
        </w:rPr>
        <w:t>或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都計學者也常在與都更相關的論著中，引述日本的「都市再開發法」，政府與民間的都更業者，亦經常前往日本取經，借鏡彼</w:t>
      </w:r>
      <w:proofErr w:type="gramStart"/>
      <w:r w:rsidR="003C7568" w:rsidRPr="003C7568">
        <w:rPr>
          <w:rFonts w:ascii="Times New Roman" w:eastAsia="標楷體" w:hAnsi="Times New Roman" w:cs="Times New Roman" w:hint="eastAsia"/>
          <w:szCs w:val="24"/>
        </w:rPr>
        <w:t>邦</w:t>
      </w:r>
      <w:proofErr w:type="gramEnd"/>
      <w:r w:rsidR="003C7568" w:rsidRPr="003C7568">
        <w:rPr>
          <w:rFonts w:ascii="Times New Roman" w:eastAsia="標楷體" w:hAnsi="Times New Roman" w:cs="Times New Roman" w:hint="eastAsia"/>
          <w:szCs w:val="24"/>
        </w:rPr>
        <w:t>的「都市更新」經驗。</w:t>
      </w:r>
    </w:p>
    <w:p w14:paraId="7F07B249" w14:textId="1D54D475" w:rsidR="001052EB" w:rsidRDefault="003C7568" w:rsidP="003C7568">
      <w:pPr>
        <w:spacing w:line="50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二、</w:t>
      </w:r>
      <w:r w:rsidRPr="003C7568">
        <w:rPr>
          <w:rFonts w:ascii="Times New Roman" w:eastAsia="標楷體" w:hAnsi="Times New Roman" w:cs="Times New Roman" w:hint="eastAsia"/>
          <w:szCs w:val="24"/>
        </w:rPr>
        <w:t>惟由於國內法學界，對此特殊行政法各論領域的研究學者較少，以致上述對於日本法的觀察，似較缺乏法學方面的視角。</w:t>
      </w:r>
      <w:r w:rsidRPr="003C7568">
        <w:rPr>
          <w:rFonts w:ascii="Times New Roman" w:eastAsia="標楷體" w:hAnsi="Times New Roman" w:cs="Times New Roman" w:hint="eastAsia"/>
          <w:szCs w:val="24"/>
          <w:lang w:eastAsia="ja-JP"/>
        </w:rPr>
        <w:t>近年則有自日本留學歸國的京都大學法學博士康家穎</w:t>
      </w:r>
      <w:r w:rsidR="00B1357E">
        <w:rPr>
          <w:rFonts w:ascii="Times New Roman" w:eastAsia="標楷體" w:hAnsi="Times New Roman" w:cs="Times New Roman" w:hint="eastAsia"/>
          <w:szCs w:val="24"/>
        </w:rPr>
        <w:t>助理</w:t>
      </w:r>
      <w:r w:rsidRPr="003C7568">
        <w:rPr>
          <w:rFonts w:ascii="Times New Roman" w:eastAsia="標楷體" w:hAnsi="Times New Roman" w:cs="Times New Roman" w:hint="eastAsia"/>
          <w:szCs w:val="24"/>
          <w:lang w:eastAsia="ja-JP"/>
        </w:rPr>
        <w:t>教授，在日本的博士論文即是以日本「都市再開發法」為研究主題（「都市再開発における私益・共通利益・公益の調整手法」），是國內少數鑽研於此領域的公法學者。</w:t>
      </w:r>
      <w:r w:rsidRPr="003C7568">
        <w:rPr>
          <w:rFonts w:ascii="Times New Roman" w:eastAsia="標楷體" w:hAnsi="Times New Roman" w:cs="Times New Roman" w:hint="eastAsia"/>
          <w:szCs w:val="24"/>
        </w:rPr>
        <w:t>基此，</w:t>
      </w:r>
      <w:r w:rsidR="00D578B8">
        <w:rPr>
          <w:rFonts w:ascii="Times New Roman" w:eastAsia="標楷體" w:hAnsi="Times New Roman" w:cs="Times New Roman" w:hint="eastAsia"/>
          <w:szCs w:val="24"/>
        </w:rPr>
        <w:t>全國律師聯合</w:t>
      </w:r>
      <w:r w:rsidRPr="00D578B8">
        <w:rPr>
          <w:rFonts w:ascii="Times New Roman" w:eastAsia="標楷體" w:hAnsi="Times New Roman" w:cs="Times New Roman" w:hint="eastAsia"/>
          <w:szCs w:val="24"/>
        </w:rPr>
        <w:t>會特別邀請康</w:t>
      </w:r>
      <w:r w:rsidR="00EA0FA9">
        <w:rPr>
          <w:rFonts w:ascii="Times New Roman" w:eastAsia="標楷體" w:hAnsi="Times New Roman" w:cs="Times New Roman" w:hint="eastAsia"/>
          <w:szCs w:val="24"/>
        </w:rPr>
        <w:t>助理</w:t>
      </w:r>
      <w:r w:rsidRPr="00D578B8">
        <w:rPr>
          <w:rFonts w:ascii="Times New Roman" w:eastAsia="標楷體" w:hAnsi="Times New Roman" w:cs="Times New Roman" w:hint="eastAsia"/>
          <w:szCs w:val="24"/>
        </w:rPr>
        <w:t>教授講授相關專題，並且期盼能將法學的論點推廣出去</w:t>
      </w:r>
      <w:r w:rsidRPr="003C7568">
        <w:rPr>
          <w:rFonts w:ascii="Times New Roman" w:eastAsia="標楷體" w:hAnsi="Times New Roman" w:cs="Times New Roman" w:hint="eastAsia"/>
          <w:szCs w:val="24"/>
        </w:rPr>
        <w:t>，因此也邀請</w:t>
      </w:r>
      <w:r w:rsidR="00D578B8">
        <w:rPr>
          <w:rFonts w:ascii="Times New Roman" w:eastAsia="標楷體" w:hAnsi="Times New Roman" w:cs="Times New Roman" w:hint="eastAsia"/>
          <w:szCs w:val="24"/>
        </w:rPr>
        <w:t>相關</w:t>
      </w:r>
      <w:r w:rsidRPr="003C7568">
        <w:rPr>
          <w:rFonts w:ascii="Times New Roman" w:eastAsia="標楷體" w:hAnsi="Times New Roman" w:cs="Times New Roman" w:hint="eastAsia"/>
          <w:szCs w:val="24"/>
        </w:rPr>
        <w:t>的都更專業工作者一同參加，期許本堂課能為在都更界從事或耕耘已久的國內專業人士，帶來不同以往的知識與觀點。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歡迎踴躍</w:t>
      </w:r>
      <w:r w:rsidR="000C7E95">
        <w:rPr>
          <w:rFonts w:ascii="Times New Roman" w:eastAsia="標楷體" w:hAnsi="Times New Roman" w:cs="Times New Roman" w:hint="eastAsia"/>
          <w:szCs w:val="24"/>
        </w:rPr>
        <w:t>報名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。</w:t>
      </w:r>
    </w:p>
    <w:p w14:paraId="4C7D73CC" w14:textId="50DD2C3C" w:rsidR="007C7A6F" w:rsidRDefault="00DA7CCB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課程名稱：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日本「都市再開發</w:t>
      </w:r>
      <w:r w:rsidR="0060530D">
        <w:rPr>
          <w:rFonts w:ascii="Times New Roman" w:eastAsia="標楷體" w:hAnsi="Times New Roman" w:cs="Times New Roman" w:hint="eastAsia"/>
          <w:szCs w:val="24"/>
        </w:rPr>
        <w:t>法</w:t>
      </w:r>
      <w:r w:rsidR="003C7568" w:rsidRPr="003C7568">
        <w:rPr>
          <w:rFonts w:ascii="Times New Roman" w:eastAsia="標楷體" w:hAnsi="Times New Roman" w:cs="Times New Roman" w:hint="eastAsia"/>
          <w:szCs w:val="24"/>
        </w:rPr>
        <w:t>」專題講座</w:t>
      </w:r>
    </w:p>
    <w:p w14:paraId="62AD67F0" w14:textId="77777777" w:rsidR="003C7568" w:rsidRDefault="00DA7CCB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bookmarkStart w:id="3" w:name="_Hlk207975429"/>
      <w:r w:rsidR="003C7568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bookmarkEnd w:id="3"/>
      <w:r w:rsidR="00583316" w:rsidRPr="00583316">
        <w:rPr>
          <w:rFonts w:ascii="Times New Roman" w:eastAsia="標楷體" w:hAnsi="Times New Roman" w:cs="Times New Roman" w:hint="eastAsia"/>
          <w:szCs w:val="24"/>
        </w:rPr>
        <w:t>全國律師</w:t>
      </w:r>
      <w:r w:rsidR="00583316">
        <w:rPr>
          <w:rFonts w:ascii="Times New Roman" w:eastAsia="標楷體" w:hAnsi="Times New Roman" w:cs="Times New Roman" w:hint="eastAsia"/>
          <w:szCs w:val="24"/>
        </w:rPr>
        <w:t>聯合</w:t>
      </w:r>
      <w:r w:rsidR="00583316" w:rsidRPr="00583316">
        <w:rPr>
          <w:rFonts w:ascii="Times New Roman" w:eastAsia="標楷體" w:hAnsi="Times New Roman" w:cs="Times New Roman" w:hint="eastAsia"/>
          <w:szCs w:val="24"/>
        </w:rPr>
        <w:t>會都市計畫及建築法委員會</w:t>
      </w:r>
    </w:p>
    <w:p w14:paraId="5A6FBBDB" w14:textId="7C67DF6A" w:rsidR="001052EB" w:rsidRDefault="003C7568" w:rsidP="00DA7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協</w:t>
      </w:r>
      <w:r w:rsidRPr="007B3F6D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Pr="003C7568">
        <w:rPr>
          <w:rFonts w:ascii="Times New Roman" w:eastAsia="標楷體" w:hAnsi="Times New Roman" w:cs="Times New Roman" w:hint="eastAsia"/>
          <w:szCs w:val="24"/>
        </w:rPr>
        <w:t>臺北市都市更新整合發展協會、新北市建築師公會</w:t>
      </w:r>
    </w:p>
    <w:p w14:paraId="4A2E5E3F" w14:textId="69A16563" w:rsidR="00B57863" w:rsidRDefault="00DA7CCB" w:rsidP="00CB3312">
      <w:pPr>
        <w:spacing w:before="240"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、時</w:t>
      </w:r>
      <w:r w:rsidR="00F25CC5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7C7A6F" w:rsidRPr="007C7A6F">
        <w:rPr>
          <w:rFonts w:ascii="Times New Roman" w:eastAsia="標楷體" w:hAnsi="Times New Roman" w:cs="Times New Roman" w:hint="eastAsia"/>
          <w:szCs w:val="24"/>
        </w:rPr>
        <w:t>114</w:t>
      </w:r>
      <w:r w:rsidR="00CB3312">
        <w:rPr>
          <w:rFonts w:ascii="Times New Roman" w:eastAsia="標楷體" w:hAnsi="Times New Roman" w:cs="Times New Roman" w:hint="eastAsia"/>
          <w:szCs w:val="24"/>
        </w:rPr>
        <w:t>年</w:t>
      </w:r>
      <w:r w:rsidR="006E6553">
        <w:rPr>
          <w:rFonts w:ascii="Times New Roman" w:eastAsia="標楷體" w:hAnsi="Times New Roman" w:cs="Times New Roman" w:hint="eastAsia"/>
          <w:szCs w:val="24"/>
        </w:rPr>
        <w:t>1</w:t>
      </w:r>
      <w:r w:rsidR="00EA6CD3">
        <w:rPr>
          <w:rFonts w:ascii="Times New Roman" w:eastAsia="標楷體" w:hAnsi="Times New Roman" w:cs="Times New Roman" w:hint="eastAsia"/>
          <w:szCs w:val="24"/>
        </w:rPr>
        <w:t>0</w:t>
      </w:r>
      <w:r w:rsidR="00CB3312">
        <w:rPr>
          <w:rFonts w:ascii="Times New Roman" w:eastAsia="標楷體" w:hAnsi="Times New Roman" w:cs="Times New Roman" w:hint="eastAsia"/>
          <w:szCs w:val="24"/>
        </w:rPr>
        <w:t>月</w:t>
      </w:r>
      <w:r w:rsidR="00F25CC5">
        <w:rPr>
          <w:rFonts w:ascii="Times New Roman" w:eastAsia="標楷體" w:hAnsi="Times New Roman" w:cs="Times New Roman" w:hint="eastAsia"/>
          <w:szCs w:val="24"/>
        </w:rPr>
        <w:t>18</w:t>
      </w:r>
      <w:r w:rsidR="00EA6CD3">
        <w:rPr>
          <w:rFonts w:ascii="Times New Roman" w:eastAsia="標楷體" w:hAnsi="Times New Roman" w:cs="Times New Roman" w:hint="eastAsia"/>
          <w:szCs w:val="24"/>
        </w:rPr>
        <w:t>日</w:t>
      </w:r>
      <w:r w:rsidR="00B02DF6">
        <w:rPr>
          <w:rFonts w:ascii="Times New Roman" w:eastAsia="標楷體" w:hAnsi="Times New Roman" w:cs="Times New Roman" w:hint="eastAsia"/>
          <w:szCs w:val="24"/>
        </w:rPr>
        <w:t>(</w:t>
      </w:r>
      <w:r w:rsidR="00F25CC5">
        <w:rPr>
          <w:rFonts w:ascii="Times New Roman" w:eastAsia="標楷體" w:hAnsi="Times New Roman" w:cs="Times New Roman" w:hint="eastAsia"/>
          <w:szCs w:val="24"/>
        </w:rPr>
        <w:t>星期六</w:t>
      </w:r>
      <w:r w:rsidR="00B02DF6">
        <w:rPr>
          <w:rFonts w:ascii="Times New Roman" w:eastAsia="標楷體" w:hAnsi="Times New Roman" w:cs="Times New Roman" w:hint="eastAsia"/>
          <w:szCs w:val="24"/>
        </w:rPr>
        <w:t>)</w:t>
      </w:r>
      <w:r w:rsidR="00CB331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25CC5">
        <w:rPr>
          <w:rFonts w:ascii="Times New Roman" w:eastAsia="標楷體" w:hAnsi="Times New Roman" w:cs="Times New Roman" w:hint="eastAsia"/>
          <w:szCs w:val="24"/>
        </w:rPr>
        <w:t>下午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1</w:t>
      </w:r>
      <w:r w:rsidR="00F25CC5">
        <w:rPr>
          <w:rFonts w:ascii="Times New Roman" w:eastAsia="標楷體" w:hAnsi="Times New Roman" w:cs="Times New Roman" w:hint="eastAsia"/>
          <w:szCs w:val="24"/>
        </w:rPr>
        <w:t>4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F25CC5">
        <w:rPr>
          <w:rFonts w:ascii="Times New Roman" w:eastAsia="標楷體" w:hAnsi="Times New Roman" w:cs="Times New Roman" w:hint="eastAsia"/>
          <w:szCs w:val="24"/>
        </w:rPr>
        <w:t>0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 w:hint="eastAsia"/>
          <w:szCs w:val="24"/>
        </w:rPr>
        <w:t>~</w:t>
      </w:r>
      <w:r w:rsidR="00F25CC5">
        <w:rPr>
          <w:rFonts w:ascii="Times New Roman" w:eastAsia="標楷體" w:hAnsi="Times New Roman" w:cs="Times New Roman" w:hint="eastAsia"/>
          <w:szCs w:val="24"/>
        </w:rPr>
        <w:t>17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F25CC5">
        <w:rPr>
          <w:rFonts w:ascii="Times New Roman" w:eastAsia="標楷體" w:hAnsi="Times New Roman" w:cs="Times New Roman" w:hint="eastAsia"/>
          <w:szCs w:val="24"/>
        </w:rPr>
        <w:t>0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/>
          <w:szCs w:val="24"/>
        </w:rPr>
        <w:t xml:space="preserve"> </w:t>
      </w:r>
    </w:p>
    <w:p w14:paraId="7AC582D7" w14:textId="5BBE25E4" w:rsidR="00ED0E4B" w:rsidRPr="00ED0E4B" w:rsidRDefault="00ED0E4B" w:rsidP="00CB3312">
      <w:pPr>
        <w:spacing w:before="240"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>伍、講</w:t>
      </w: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>座：</w:t>
      </w:r>
      <w:r w:rsidRPr="00ED0E4B">
        <w:rPr>
          <w:rFonts w:ascii="Times New Roman" w:eastAsia="標楷體" w:hAnsi="Times New Roman" w:cs="Times New Roman" w:hint="eastAsia"/>
          <w:szCs w:val="24"/>
        </w:rPr>
        <w:t>康家穎助理教授（東吳大學法學院暨法律學系）</w:t>
      </w:r>
    </w:p>
    <w:p w14:paraId="471A2AEA" w14:textId="1AC03C17" w:rsidR="00EA2D37" w:rsidRDefault="00ED0E4B" w:rsidP="00EA2D37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陸</w:t>
      </w:r>
      <w:r w:rsid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bookmarkStart w:id="4" w:name="_Hlk206142700"/>
      <w:r w:rsidR="00EA2D37" w:rsidRPr="00CF47EB">
        <w:rPr>
          <w:rFonts w:ascii="Times New Roman" w:eastAsia="標楷體" w:hAnsi="Times New Roman" w:cs="Times New Roman" w:hint="eastAsia"/>
          <w:b/>
          <w:bCs/>
          <w:szCs w:val="24"/>
        </w:rPr>
        <w:t>活動議程：</w:t>
      </w:r>
    </w:p>
    <w:p w14:paraId="0747841B" w14:textId="77777777" w:rsidR="00ED0E4B" w:rsidRDefault="00ED0E4B" w:rsidP="00EA2D37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6C66C616" w14:textId="77777777" w:rsidR="00ED0E4B" w:rsidRDefault="00ED0E4B" w:rsidP="00EA2D37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0EC348F8" w14:textId="77777777" w:rsidR="00ED0E4B" w:rsidRPr="00CF47EB" w:rsidRDefault="00ED0E4B" w:rsidP="00EA2D37">
      <w:pPr>
        <w:spacing w:line="500" w:lineRule="exact"/>
        <w:jc w:val="both"/>
        <w:rPr>
          <w:rFonts w:ascii="Times New Roman" w:eastAsia="標楷體" w:hAnsi="Times New Roman" w:cs="Times New Roman" w:hint="eastAsia"/>
          <w:b/>
          <w:bCs/>
          <w:szCs w:val="24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4820"/>
      </w:tblGrid>
      <w:tr w:rsidR="00EA2D37" w:rsidRPr="004A536E" w14:paraId="08BEEF24" w14:textId="77777777" w:rsidTr="00433F1B">
        <w:tc>
          <w:tcPr>
            <w:tcW w:w="1417" w:type="dxa"/>
            <w:vAlign w:val="center"/>
          </w:tcPr>
          <w:p w14:paraId="51ED1F49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lastRenderedPageBreak/>
              <w:t>時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間</w:t>
            </w:r>
          </w:p>
        </w:tc>
        <w:tc>
          <w:tcPr>
            <w:tcW w:w="2835" w:type="dxa"/>
            <w:vAlign w:val="center"/>
          </w:tcPr>
          <w:p w14:paraId="10D609EA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議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 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程</w:t>
            </w:r>
          </w:p>
        </w:tc>
        <w:tc>
          <w:tcPr>
            <w:tcW w:w="4820" w:type="dxa"/>
            <w:vAlign w:val="center"/>
          </w:tcPr>
          <w:p w14:paraId="7E471A0A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主持人／講師</w:t>
            </w:r>
          </w:p>
        </w:tc>
      </w:tr>
      <w:tr w:rsidR="00EA2D37" w14:paraId="01C44760" w14:textId="77777777" w:rsidTr="00433F1B">
        <w:tc>
          <w:tcPr>
            <w:tcW w:w="1417" w:type="dxa"/>
            <w:vAlign w:val="center"/>
          </w:tcPr>
          <w:p w14:paraId="1FE8F526" w14:textId="77777777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13:40-14:00</w:t>
            </w:r>
          </w:p>
        </w:tc>
        <w:tc>
          <w:tcPr>
            <w:tcW w:w="7655" w:type="dxa"/>
            <w:gridSpan w:val="2"/>
            <w:vAlign w:val="center"/>
          </w:tcPr>
          <w:p w14:paraId="471167B4" w14:textId="77777777" w:rsidR="00EA2D37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到</w:t>
            </w:r>
          </w:p>
        </w:tc>
      </w:tr>
      <w:tr w:rsidR="00EA2D37" w14:paraId="2403C4A6" w14:textId="77777777" w:rsidTr="00433F1B">
        <w:tc>
          <w:tcPr>
            <w:tcW w:w="1417" w:type="dxa"/>
            <w:vAlign w:val="center"/>
          </w:tcPr>
          <w:p w14:paraId="61F2DF53" w14:textId="4951AE75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14:00-14:</w:t>
            </w:r>
            <w:r w:rsidR="008C50C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3D6E6EDD" w14:textId="77777777" w:rsidR="00EA2D37" w:rsidRDefault="00EA2D37" w:rsidP="0068105D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  <w:tc>
          <w:tcPr>
            <w:tcW w:w="4820" w:type="dxa"/>
            <w:vAlign w:val="center"/>
          </w:tcPr>
          <w:p w14:paraId="509FDA7E" w14:textId="03CB1B63" w:rsidR="00EA2D37" w:rsidRDefault="00EA2D37" w:rsidP="0068105D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蔡志揚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D63B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主任委員</w:t>
            </w:r>
          </w:p>
          <w:p w14:paraId="1F8DF52F" w14:textId="73AF0453" w:rsidR="00EA2D37" w:rsidRPr="004A536E" w:rsidRDefault="00EA2D37" w:rsidP="0068105D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全國律師聯合會</w:t>
            </w:r>
            <w:r w:rsidRPr="00EA2D37">
              <w:rPr>
                <w:rFonts w:ascii="Times New Roman" w:eastAsia="標楷體" w:hAnsi="Times New Roman" w:cs="Times New Roman" w:hint="eastAsia"/>
                <w:szCs w:val="24"/>
              </w:rPr>
              <w:t>都市計畫及建築法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委員會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EA2D37" w14:paraId="4D975785" w14:textId="77777777" w:rsidTr="00433F1B">
        <w:tc>
          <w:tcPr>
            <w:tcW w:w="1417" w:type="dxa"/>
            <w:vAlign w:val="center"/>
          </w:tcPr>
          <w:p w14:paraId="3F9BCD1A" w14:textId="0C43748E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</w:t>
            </w:r>
            <w:r w:rsidR="008C50C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-16:40</w:t>
            </w:r>
          </w:p>
        </w:tc>
        <w:tc>
          <w:tcPr>
            <w:tcW w:w="2835" w:type="dxa"/>
            <w:vAlign w:val="center"/>
          </w:tcPr>
          <w:p w14:paraId="57182C25" w14:textId="77777777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講題：</w:t>
            </w:r>
          </w:p>
          <w:p w14:paraId="55626F24" w14:textId="6E2F02D3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A2D37">
              <w:rPr>
                <w:rFonts w:ascii="Times New Roman" w:eastAsia="標楷體" w:hAnsi="Times New Roman" w:cs="Times New Roman" w:hint="eastAsia"/>
                <w:szCs w:val="24"/>
              </w:rPr>
              <w:t>日本「都市再開發</w:t>
            </w:r>
            <w:r w:rsidR="0060530D">
              <w:rPr>
                <w:rFonts w:ascii="Times New Roman" w:eastAsia="標楷體" w:hAnsi="Times New Roman" w:cs="Times New Roman" w:hint="eastAsia"/>
                <w:szCs w:val="24"/>
              </w:rPr>
              <w:t>法</w:t>
            </w:r>
            <w:r w:rsidRPr="00EA2D37">
              <w:rPr>
                <w:rFonts w:ascii="Times New Roman" w:eastAsia="標楷體" w:hAnsi="Times New Roman" w:cs="Times New Roman" w:hint="eastAsia"/>
                <w:szCs w:val="24"/>
              </w:rPr>
              <w:t>」專題講座</w:t>
            </w:r>
          </w:p>
        </w:tc>
        <w:tc>
          <w:tcPr>
            <w:tcW w:w="4820" w:type="dxa"/>
            <w:vAlign w:val="center"/>
          </w:tcPr>
          <w:p w14:paraId="3C4EA0E7" w14:textId="081B0DB4" w:rsidR="00EA2D37" w:rsidRPr="00B956D3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r w:rsidRPr="00EA2D3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康家穎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="00433F1B" w:rsidRPr="00433F1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助理教授</w:t>
            </w:r>
          </w:p>
          <w:p w14:paraId="2F7F9C2E" w14:textId="7225ABC5" w:rsidR="00EA2D37" w:rsidRPr="004A536E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956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EA2D37">
              <w:rPr>
                <w:rFonts w:ascii="Times New Roman" w:eastAsia="標楷體" w:hAnsi="Times New Roman" w:cs="Times New Roman" w:hint="eastAsia"/>
                <w:szCs w:val="24"/>
              </w:rPr>
              <w:t>東吳大學法學院暨法律學系</w:t>
            </w:r>
            <w:r w:rsidRPr="00B956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EA2D37" w14:paraId="4DDFE4DA" w14:textId="77777777" w:rsidTr="00433F1B">
        <w:tc>
          <w:tcPr>
            <w:tcW w:w="1417" w:type="dxa"/>
            <w:vAlign w:val="center"/>
          </w:tcPr>
          <w:p w14:paraId="420555BE" w14:textId="77777777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16:40-17:00</w:t>
            </w:r>
          </w:p>
        </w:tc>
        <w:tc>
          <w:tcPr>
            <w:tcW w:w="7655" w:type="dxa"/>
            <w:gridSpan w:val="2"/>
            <w:vAlign w:val="center"/>
          </w:tcPr>
          <w:p w14:paraId="61B73E5A" w14:textId="77777777" w:rsidR="00EA2D37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Q &amp; A</w:t>
            </w:r>
          </w:p>
        </w:tc>
      </w:tr>
    </w:tbl>
    <w:p w14:paraId="60A53285" w14:textId="77777777" w:rsidR="00ED0E4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4A48A9C1" w:rsidR="00EE650C" w:rsidRPr="00B8130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="00EE650C" w:rsidRPr="00B8130B">
        <w:rPr>
          <w:rFonts w:ascii="Times New Roman" w:eastAsia="標楷體" w:hAnsi="Times New Roman" w:cs="Times New Roman" w:hint="eastAsia"/>
          <w:szCs w:val="24"/>
        </w:rPr>
        <w:t>採</w:t>
      </w:r>
      <w:r w:rsidR="0060530D" w:rsidRPr="0060530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全</w:t>
      </w:r>
      <w:r w:rsidR="00EE650C" w:rsidRPr="00B517D5">
        <w:rPr>
          <w:rFonts w:ascii="Times New Roman" w:eastAsia="標楷體" w:hAnsi="Times New Roman" w:cs="Times New Roman" w:hint="eastAsia"/>
          <w:b/>
          <w:szCs w:val="24"/>
          <w:u w:val="single"/>
        </w:rPr>
        <w:t>線上</w:t>
      </w:r>
      <w:r w:rsidR="00EE650C" w:rsidRPr="00B8130B">
        <w:rPr>
          <w:rFonts w:ascii="Times New Roman" w:eastAsia="標楷體" w:hAnsi="Times New Roman" w:cs="Times New Roman" w:hint="eastAsia"/>
          <w:szCs w:val="24"/>
        </w:rPr>
        <w:t>授課</w:t>
      </w:r>
      <w:proofErr w:type="gramEnd"/>
      <w:r w:rsidR="00EE650C" w:rsidRPr="00B8130B">
        <w:rPr>
          <w:rFonts w:ascii="Times New Roman" w:eastAsia="標楷體" w:hAnsi="Times New Roman" w:cs="Times New Roman" w:hint="eastAsia"/>
          <w:szCs w:val="24"/>
        </w:rPr>
        <w:t>。</w:t>
      </w:r>
    </w:p>
    <w:p w14:paraId="685C15DE" w14:textId="61962E61" w:rsidR="00EE650C" w:rsidRPr="00B8130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捌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1D5778" w:rsidRPr="001D5778">
        <w:rPr>
          <w:rFonts w:ascii="Times New Roman" w:eastAsia="標楷體" w:hAnsi="Times New Roman" w:cs="Times New Roman" w:hint="eastAsia"/>
          <w:szCs w:val="24"/>
        </w:rPr>
        <w:t>限</w:t>
      </w:r>
      <w:r w:rsidR="001D5778">
        <w:rPr>
          <w:rFonts w:ascii="Times New Roman" w:eastAsia="標楷體" w:hAnsi="Times New Roman" w:cs="Times New Roman" w:hint="eastAsia"/>
          <w:szCs w:val="24"/>
        </w:rPr>
        <w:t>45</w:t>
      </w:r>
      <w:r w:rsidR="000F7683" w:rsidRPr="000F7683">
        <w:rPr>
          <w:rFonts w:ascii="Times New Roman" w:eastAsia="標楷體" w:hAnsi="Times New Roman" w:cs="Times New Roman" w:hint="eastAsia"/>
          <w:szCs w:val="24"/>
        </w:rPr>
        <w:t>0</w:t>
      </w:r>
      <w:r w:rsidR="000F7683" w:rsidRPr="000F7683">
        <w:rPr>
          <w:rFonts w:ascii="Times New Roman" w:eastAsia="標楷體" w:hAnsi="Times New Roman" w:cs="Times New Roman" w:hint="eastAsia"/>
          <w:szCs w:val="24"/>
        </w:rPr>
        <w:t>位</w:t>
      </w:r>
      <w:r w:rsidR="00EE650C" w:rsidRPr="00B8130B">
        <w:rPr>
          <w:rFonts w:ascii="Times New Roman" w:eastAsia="標楷體" w:hAnsi="Times New Roman" w:cs="Times New Roman" w:hint="eastAsia"/>
          <w:szCs w:val="24"/>
        </w:rPr>
        <w:t>。</w:t>
      </w:r>
    </w:p>
    <w:p w14:paraId="39994D7D" w14:textId="49CCA0FB" w:rsidR="001D5778" w:rsidRPr="00876723" w:rsidRDefault="00ED0E4B" w:rsidP="001D5778">
      <w:pPr>
        <w:spacing w:line="360" w:lineRule="auto"/>
        <w:ind w:left="567" w:hangingChars="236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玖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1D5778" w:rsidRPr="00876723">
        <w:rPr>
          <w:rStyle w:val="ac"/>
          <w:rFonts w:ascii="標楷體" w:hAnsi="標楷體" w:hint="eastAsia"/>
          <w:b/>
          <w:bCs/>
          <w:sz w:val="24"/>
        </w:rPr>
        <w:t>報名方式：</w:t>
      </w:r>
      <w:r w:rsidR="001D5778" w:rsidRPr="00876723">
        <w:rPr>
          <w:rStyle w:val="ac"/>
          <w:rFonts w:ascii="標楷體" w:hAnsi="標楷體" w:hint="eastAsia"/>
          <w:sz w:val="24"/>
        </w:rPr>
        <w:t>自</w:t>
      </w:r>
      <w:r w:rsidR="001D5778" w:rsidRPr="001D5778">
        <w:rPr>
          <w:rStyle w:val="ac"/>
          <w:rFonts w:ascii="標楷體" w:hAnsi="標楷體" w:hint="eastAsia"/>
          <w:sz w:val="24"/>
        </w:rPr>
        <w:t>114年9月2</w:t>
      </w:r>
      <w:r w:rsidR="00433F1B">
        <w:rPr>
          <w:rStyle w:val="ac"/>
          <w:rFonts w:ascii="標楷體" w:hAnsi="標楷體" w:hint="eastAsia"/>
          <w:sz w:val="24"/>
        </w:rPr>
        <w:t>3</w:t>
      </w:r>
      <w:r w:rsidR="001D5778" w:rsidRPr="001D5778">
        <w:rPr>
          <w:rStyle w:val="ac"/>
          <w:rFonts w:ascii="標楷體" w:hAnsi="標楷體" w:hint="eastAsia"/>
          <w:sz w:val="24"/>
        </w:rPr>
        <w:t>日（星期</w:t>
      </w:r>
      <w:r w:rsidR="00433F1B">
        <w:rPr>
          <w:rStyle w:val="ac"/>
          <w:rFonts w:ascii="標楷體" w:hAnsi="標楷體" w:hint="eastAsia"/>
          <w:sz w:val="24"/>
        </w:rPr>
        <w:t>二</w:t>
      </w:r>
      <w:r w:rsidR="001D5778" w:rsidRPr="001D5778">
        <w:rPr>
          <w:rStyle w:val="ac"/>
          <w:rFonts w:ascii="標楷體" w:hAnsi="標楷體" w:hint="eastAsia"/>
          <w:sz w:val="24"/>
        </w:rPr>
        <w:t>）</w:t>
      </w:r>
      <w:r w:rsidR="000D1467">
        <w:rPr>
          <w:rStyle w:val="ac"/>
          <w:rFonts w:ascii="標楷體" w:hAnsi="標楷體" w:hint="eastAsia"/>
          <w:sz w:val="24"/>
        </w:rPr>
        <w:t>上</w:t>
      </w:r>
      <w:r w:rsidR="001D5778" w:rsidRPr="001D5778">
        <w:rPr>
          <w:rStyle w:val="ac"/>
          <w:rFonts w:ascii="標楷體" w:hAnsi="標楷體" w:hint="eastAsia"/>
          <w:sz w:val="24"/>
        </w:rPr>
        <w:t>午1</w:t>
      </w:r>
      <w:r w:rsidR="000D1467">
        <w:rPr>
          <w:rStyle w:val="ac"/>
          <w:rFonts w:ascii="標楷體" w:hAnsi="標楷體" w:hint="eastAsia"/>
          <w:sz w:val="24"/>
        </w:rPr>
        <w:t>0</w:t>
      </w:r>
      <w:r w:rsidR="001D5778" w:rsidRPr="001D5778">
        <w:rPr>
          <w:rStyle w:val="ac"/>
          <w:rFonts w:ascii="標楷體" w:hAnsi="標楷體" w:hint="eastAsia"/>
          <w:sz w:val="24"/>
        </w:rPr>
        <w:t>時</w:t>
      </w:r>
      <w:r w:rsidR="001D5778" w:rsidRPr="00876723">
        <w:rPr>
          <w:rFonts w:ascii="標楷體" w:eastAsia="標楷體" w:hAnsi="標楷體" w:hint="eastAsia"/>
        </w:rPr>
        <w:t>起至114年</w:t>
      </w:r>
      <w:r w:rsidR="000D1467">
        <w:rPr>
          <w:rFonts w:ascii="標楷體" w:eastAsia="標楷體" w:hAnsi="標楷體" w:hint="eastAsia"/>
        </w:rPr>
        <w:t>10</w:t>
      </w:r>
      <w:r w:rsidR="001D5778" w:rsidRPr="00876723">
        <w:rPr>
          <w:rFonts w:ascii="標楷體" w:eastAsia="標楷體" w:hAnsi="標楷體"/>
        </w:rPr>
        <w:t>月</w:t>
      </w:r>
      <w:r w:rsidR="000D1467">
        <w:rPr>
          <w:rFonts w:ascii="標楷體" w:eastAsia="標楷體" w:hAnsi="標楷體" w:hint="eastAsia"/>
        </w:rPr>
        <w:t>1</w:t>
      </w:r>
      <w:r w:rsidR="001D5778">
        <w:rPr>
          <w:rFonts w:ascii="標楷體" w:eastAsia="標楷體" w:hAnsi="標楷體" w:hint="eastAsia"/>
        </w:rPr>
        <w:t>4</w:t>
      </w:r>
      <w:r w:rsidR="001D5778" w:rsidRPr="00876723">
        <w:rPr>
          <w:rFonts w:ascii="標楷體" w:eastAsia="標楷體" w:hAnsi="標楷體"/>
        </w:rPr>
        <w:t>日</w:t>
      </w:r>
      <w:r w:rsidR="001D5778" w:rsidRPr="00876723">
        <w:rPr>
          <w:rFonts w:ascii="標楷體" w:eastAsia="標楷體" w:hAnsi="標楷體" w:hint="eastAsia"/>
        </w:rPr>
        <w:t>（星期</w:t>
      </w:r>
      <w:r w:rsidR="000D1467">
        <w:rPr>
          <w:rFonts w:ascii="標楷體" w:eastAsia="標楷體" w:hAnsi="標楷體" w:hint="eastAsia"/>
        </w:rPr>
        <w:t>二</w:t>
      </w:r>
      <w:r w:rsidR="001D5778" w:rsidRPr="00876723">
        <w:rPr>
          <w:rFonts w:ascii="標楷體" w:eastAsia="標楷體" w:hAnsi="標楷體" w:hint="eastAsia"/>
        </w:rPr>
        <w:t>）中午12時止，</w:t>
      </w:r>
      <w:r w:rsidR="001D5778" w:rsidRPr="00876723">
        <w:rPr>
          <w:rFonts w:ascii="標楷體" w:eastAsia="標楷體" w:hAnsi="標楷體" w:cs="Arial" w:hint="eastAsia"/>
        </w:rPr>
        <w:t>以報名先後順序為</w:t>
      </w:r>
      <w:proofErr w:type="gramStart"/>
      <w:r w:rsidR="001D5778" w:rsidRPr="00876723">
        <w:rPr>
          <w:rFonts w:ascii="標楷體" w:eastAsia="標楷體" w:hAnsi="標楷體" w:cs="Arial" w:hint="eastAsia"/>
        </w:rPr>
        <w:t>準</w:t>
      </w:r>
      <w:proofErr w:type="gramEnd"/>
      <w:r w:rsidR="001D5778" w:rsidRPr="00876723">
        <w:rPr>
          <w:rFonts w:ascii="標楷體" w:eastAsia="標楷體" w:hAnsi="標楷體" w:cs="Arial" w:hint="eastAsia"/>
        </w:rPr>
        <w:t>，</w:t>
      </w:r>
      <w:r w:rsidR="001D5778" w:rsidRPr="008506C6">
        <w:rPr>
          <w:rFonts w:ascii="標楷體" w:eastAsia="標楷體" w:hAnsi="標楷體" w:cs="Arial" w:hint="eastAsia"/>
        </w:rPr>
        <w:t>欲報名之律師請於期間內</w:t>
      </w:r>
      <w:proofErr w:type="gramStart"/>
      <w:r w:rsidR="001D5778" w:rsidRPr="008506C6">
        <w:rPr>
          <w:rFonts w:ascii="標楷體" w:eastAsia="標楷體" w:hAnsi="標楷體" w:cs="Arial" w:hint="eastAsia"/>
        </w:rPr>
        <w:t>逕</w:t>
      </w:r>
      <w:proofErr w:type="gramEnd"/>
      <w:r w:rsidR="001D5778" w:rsidRPr="008506C6">
        <w:rPr>
          <w:rFonts w:ascii="標楷體" w:eastAsia="標楷體" w:hAnsi="標楷體" w:cs="Arial" w:hint="eastAsia"/>
        </w:rPr>
        <w:t>向本會完成報名，以報名先後順序為</w:t>
      </w:r>
      <w:proofErr w:type="gramStart"/>
      <w:r w:rsidR="001D5778" w:rsidRPr="008506C6">
        <w:rPr>
          <w:rFonts w:ascii="標楷體" w:eastAsia="標楷體" w:hAnsi="標楷體" w:cs="Arial" w:hint="eastAsia"/>
        </w:rPr>
        <w:t>準</w:t>
      </w:r>
      <w:proofErr w:type="gramEnd"/>
      <w:r w:rsidR="001D5778" w:rsidRPr="008506C6">
        <w:rPr>
          <w:rFonts w:ascii="標楷體" w:eastAsia="標楷體" w:hAnsi="標楷體" w:cs="Arial" w:hint="eastAsia"/>
        </w:rPr>
        <w:t>，額滿將提早關閉報名系統。完成報名之律師於</w:t>
      </w:r>
      <w:r w:rsidR="000D1467">
        <w:rPr>
          <w:rFonts w:ascii="標楷體" w:eastAsia="標楷體" w:hAnsi="標楷體" w:cs="Arial" w:hint="eastAsia"/>
        </w:rPr>
        <w:t>10</w:t>
      </w:r>
      <w:r w:rsidR="001D5778" w:rsidRPr="000D1467">
        <w:rPr>
          <w:rFonts w:ascii="標楷體" w:eastAsia="標楷體" w:hAnsi="標楷體" w:cs="Arial" w:hint="eastAsia"/>
        </w:rPr>
        <w:t>月</w:t>
      </w:r>
      <w:r w:rsidR="000D1467">
        <w:rPr>
          <w:rFonts w:ascii="標楷體" w:eastAsia="標楷體" w:hAnsi="標楷體" w:cs="Arial" w:hint="eastAsia"/>
        </w:rPr>
        <w:t>14</w:t>
      </w:r>
      <w:r w:rsidR="001D5778" w:rsidRPr="000D1467">
        <w:rPr>
          <w:rFonts w:ascii="標楷體" w:eastAsia="標楷體" w:hAnsi="標楷體" w:cs="Arial" w:hint="eastAsia"/>
        </w:rPr>
        <w:t>日下班前</w:t>
      </w:r>
      <w:r w:rsidR="001D5778" w:rsidRPr="008506C6">
        <w:rPr>
          <w:rFonts w:ascii="標楷體" w:eastAsia="標楷體" w:hAnsi="標楷體" w:cs="Arial" w:hint="eastAsia"/>
        </w:rPr>
        <w:t>以電子郵件方式通知</w:t>
      </w:r>
      <w:r w:rsidR="000D1467">
        <w:rPr>
          <w:rFonts w:ascii="標楷體" w:eastAsia="標楷體" w:hAnsi="標楷體" w:cs="Arial" w:hint="eastAsia"/>
        </w:rPr>
        <w:t>並提供google meet視訊連結</w:t>
      </w:r>
      <w:r w:rsidR="001D5778" w:rsidRPr="008506C6">
        <w:rPr>
          <w:rFonts w:ascii="標楷體" w:eastAsia="標楷體" w:hAnsi="標楷體" w:cs="Arial" w:hint="eastAsia"/>
        </w:rPr>
        <w:t>。</w:t>
      </w:r>
    </w:p>
    <w:p w14:paraId="17B370DB" w14:textId="0AAE9CDD" w:rsidR="002A7722" w:rsidRDefault="002A7722" w:rsidP="002A7722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2FD11" wp14:editId="3C8FF740">
            <wp:simplePos x="0" y="0"/>
            <wp:positionH relativeFrom="column">
              <wp:posOffset>4252595</wp:posOffset>
            </wp:positionH>
            <wp:positionV relativeFrom="paragraph">
              <wp:posOffset>43180</wp:posOffset>
            </wp:positionV>
            <wp:extent cx="504825" cy="5048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78">
        <w:rPr>
          <w:rFonts w:ascii="標楷體" w:eastAsia="標楷體" w:hAnsi="標楷體" w:cs="Arial" w:hint="eastAsia"/>
          <w:b/>
          <w:bCs/>
        </w:rPr>
        <w:t xml:space="preserve">    </w:t>
      </w:r>
      <w:r w:rsidR="001D5778" w:rsidRPr="00DA7CCB">
        <w:rPr>
          <w:rFonts w:ascii="標楷體" w:eastAsia="標楷體" w:hAnsi="標楷體" w:cs="Arial" w:hint="eastAsia"/>
          <w:b/>
          <w:bCs/>
        </w:rPr>
        <w:t>報名連結</w:t>
      </w:r>
      <w:r w:rsidR="001D5778" w:rsidRPr="00DA7CCB">
        <w:rPr>
          <w:rFonts w:ascii="標楷體" w:hAnsi="標楷體" w:cs="Arial" w:hint="eastAsia"/>
          <w:b/>
          <w:bCs/>
        </w:rPr>
        <w:t>：</w:t>
      </w:r>
      <w:hyperlink r:id="rId9" w:history="1">
        <w:r w:rsidRPr="007257E2">
          <w:rPr>
            <w:rStyle w:val="ad"/>
            <w:rFonts w:ascii="標楷體" w:hAnsi="標楷體" w:cs="Arial"/>
          </w:rPr>
          <w:t>https://forms.gle/S6UHAvMzkKiiJrVX9</w:t>
        </w:r>
      </w:hyperlink>
      <w:r w:rsidRPr="002A7722">
        <w:rPr>
          <w:noProof/>
        </w:rPr>
        <w:t xml:space="preserve"> </w:t>
      </w:r>
    </w:p>
    <w:p w14:paraId="05212D9A" w14:textId="77777777" w:rsidR="000D1467" w:rsidRPr="00C20A5E" w:rsidRDefault="000D1467" w:rsidP="000D1467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bookmarkStart w:id="5" w:name="_Hlk205458080"/>
      <w:r w:rsidRPr="00C20A5E">
        <w:rPr>
          <w:rFonts w:ascii="Times New Roman" w:eastAsia="標楷體" w:hAnsi="Times New Roman" w:cs="Times New Roman" w:hint="eastAsia"/>
          <w:szCs w:val="24"/>
        </w:rPr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64DF3027" w14:textId="77777777" w:rsidR="000D1467" w:rsidRPr="00C20A5E" w:rsidRDefault="000D1467" w:rsidP="000D1467">
      <w:pPr>
        <w:spacing w:line="500" w:lineRule="exac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6" w:name="_Hlk207704013"/>
      <w:r>
        <w:fldChar w:fldCharType="begin"/>
      </w:r>
      <w:r>
        <w:instrText>HYPERLINK "https://www.twba.org.tw/regulation/bylaws2/ac1bc92a-38c3-4e07-a3d6-71b0ed8a7100"</w:instrText>
      </w:r>
      <w:r>
        <w:fldChar w:fldCharType="separate"/>
      </w:r>
      <w:r w:rsidRPr="006F145F">
        <w:rPr>
          <w:rStyle w:val="ad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>
        <w:rPr>
          <w:rStyle w:val="ad"/>
          <w:rFonts w:ascii="Times New Roman" w:eastAsia="標楷體" w:hAnsi="Times New Roman" w:cs="Times New Roman"/>
          <w:szCs w:val="24"/>
        </w:rPr>
        <w:fldChar w:fldCharType="end"/>
      </w:r>
      <w:bookmarkEnd w:id="6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bookmarkEnd w:id="5"/>
    <w:p w14:paraId="7A0387AE" w14:textId="77777777" w:rsidR="00D578B8" w:rsidRDefault="00D578B8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1"/>
      <w:bookmarkEnd w:id="2"/>
      <w:bookmarkEnd w:id="4"/>
    </w:p>
    <w:sectPr w:rsidR="004D7567" w:rsidRPr="00643B98" w:rsidSect="00DA7CCB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0668" w14:textId="77777777" w:rsidR="00B15D52" w:rsidRDefault="00B15D52" w:rsidP="00822F69">
      <w:r>
        <w:separator/>
      </w:r>
    </w:p>
  </w:endnote>
  <w:endnote w:type="continuationSeparator" w:id="0">
    <w:p w14:paraId="2FD1C964" w14:textId="77777777" w:rsidR="00B15D52" w:rsidRDefault="00B15D52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E22A" w14:textId="77777777" w:rsidR="00B15D52" w:rsidRDefault="00B15D52" w:rsidP="00822F69">
      <w:r>
        <w:separator/>
      </w:r>
    </w:p>
  </w:footnote>
  <w:footnote w:type="continuationSeparator" w:id="0">
    <w:p w14:paraId="0D1304E3" w14:textId="77777777" w:rsidR="00B15D52" w:rsidRDefault="00B15D52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3"/>
  </w:num>
  <w:num w:numId="2" w16cid:durableId="1144465193">
    <w:abstractNumId w:val="17"/>
  </w:num>
  <w:num w:numId="3" w16cid:durableId="1601908778">
    <w:abstractNumId w:val="14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14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19"/>
  </w:num>
  <w:num w:numId="8" w16cid:durableId="1038044299">
    <w:abstractNumId w:val="15"/>
  </w:num>
  <w:num w:numId="9" w16cid:durableId="58093224">
    <w:abstractNumId w:val="6"/>
  </w:num>
  <w:num w:numId="10" w16cid:durableId="258371705">
    <w:abstractNumId w:val="8"/>
  </w:num>
  <w:num w:numId="11" w16cid:durableId="286739405">
    <w:abstractNumId w:val="9"/>
  </w:num>
  <w:num w:numId="12" w16cid:durableId="757361922">
    <w:abstractNumId w:val="7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0"/>
  </w:num>
  <w:num w:numId="16" w16cid:durableId="43726004">
    <w:abstractNumId w:val="12"/>
  </w:num>
  <w:num w:numId="17" w16cid:durableId="828523218">
    <w:abstractNumId w:val="2"/>
  </w:num>
  <w:num w:numId="18" w16cid:durableId="947928947">
    <w:abstractNumId w:val="20"/>
  </w:num>
  <w:num w:numId="19" w16cid:durableId="2072843370">
    <w:abstractNumId w:val="11"/>
  </w:num>
  <w:num w:numId="20" w16cid:durableId="1955625238">
    <w:abstractNumId w:val="16"/>
  </w:num>
  <w:num w:numId="21" w16cid:durableId="2093357630">
    <w:abstractNumId w:val="3"/>
  </w:num>
  <w:num w:numId="22" w16cid:durableId="1789860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14950"/>
    <w:rsid w:val="000236E6"/>
    <w:rsid w:val="00024B76"/>
    <w:rsid w:val="0003130A"/>
    <w:rsid w:val="00031FC1"/>
    <w:rsid w:val="00032203"/>
    <w:rsid w:val="00037D31"/>
    <w:rsid w:val="000626FF"/>
    <w:rsid w:val="000654D0"/>
    <w:rsid w:val="00070A33"/>
    <w:rsid w:val="000758A9"/>
    <w:rsid w:val="000773A8"/>
    <w:rsid w:val="00083D90"/>
    <w:rsid w:val="000925E0"/>
    <w:rsid w:val="00095265"/>
    <w:rsid w:val="00095A65"/>
    <w:rsid w:val="000A39E1"/>
    <w:rsid w:val="000A3BF9"/>
    <w:rsid w:val="000A639F"/>
    <w:rsid w:val="000A6B5D"/>
    <w:rsid w:val="000A6CBA"/>
    <w:rsid w:val="000C5FE3"/>
    <w:rsid w:val="000C7A66"/>
    <w:rsid w:val="000C7E95"/>
    <w:rsid w:val="000D0781"/>
    <w:rsid w:val="000D093C"/>
    <w:rsid w:val="000D1467"/>
    <w:rsid w:val="000D63BF"/>
    <w:rsid w:val="000F7683"/>
    <w:rsid w:val="001022D5"/>
    <w:rsid w:val="001052EB"/>
    <w:rsid w:val="00105404"/>
    <w:rsid w:val="00114166"/>
    <w:rsid w:val="00114C7C"/>
    <w:rsid w:val="00122662"/>
    <w:rsid w:val="001241C6"/>
    <w:rsid w:val="00126612"/>
    <w:rsid w:val="00126852"/>
    <w:rsid w:val="0012774D"/>
    <w:rsid w:val="001360C4"/>
    <w:rsid w:val="001377AE"/>
    <w:rsid w:val="00142430"/>
    <w:rsid w:val="00147964"/>
    <w:rsid w:val="00152861"/>
    <w:rsid w:val="00155787"/>
    <w:rsid w:val="001614EA"/>
    <w:rsid w:val="001644E4"/>
    <w:rsid w:val="0017479D"/>
    <w:rsid w:val="001754B8"/>
    <w:rsid w:val="001863B2"/>
    <w:rsid w:val="0019173C"/>
    <w:rsid w:val="00192FD7"/>
    <w:rsid w:val="001943D0"/>
    <w:rsid w:val="001B57A1"/>
    <w:rsid w:val="001C08D8"/>
    <w:rsid w:val="001D5778"/>
    <w:rsid w:val="001F16A0"/>
    <w:rsid w:val="00201A82"/>
    <w:rsid w:val="00211676"/>
    <w:rsid w:val="00230374"/>
    <w:rsid w:val="002336B0"/>
    <w:rsid w:val="00235F84"/>
    <w:rsid w:val="00265A8E"/>
    <w:rsid w:val="00273A2E"/>
    <w:rsid w:val="00285A64"/>
    <w:rsid w:val="00296443"/>
    <w:rsid w:val="0029686A"/>
    <w:rsid w:val="002A2F0E"/>
    <w:rsid w:val="002A4398"/>
    <w:rsid w:val="002A4B93"/>
    <w:rsid w:val="002A4D13"/>
    <w:rsid w:val="002A6007"/>
    <w:rsid w:val="002A73A5"/>
    <w:rsid w:val="002A7722"/>
    <w:rsid w:val="002B1C90"/>
    <w:rsid w:val="002B2631"/>
    <w:rsid w:val="002C6062"/>
    <w:rsid w:val="002C65D0"/>
    <w:rsid w:val="002E595E"/>
    <w:rsid w:val="002F18E3"/>
    <w:rsid w:val="002F1AC4"/>
    <w:rsid w:val="002F51C1"/>
    <w:rsid w:val="0030613B"/>
    <w:rsid w:val="00321017"/>
    <w:rsid w:val="0032683C"/>
    <w:rsid w:val="003306E4"/>
    <w:rsid w:val="003423DD"/>
    <w:rsid w:val="00344705"/>
    <w:rsid w:val="00346EC1"/>
    <w:rsid w:val="00356C62"/>
    <w:rsid w:val="00357C02"/>
    <w:rsid w:val="00362C6B"/>
    <w:rsid w:val="00363453"/>
    <w:rsid w:val="00372EC4"/>
    <w:rsid w:val="003735C5"/>
    <w:rsid w:val="003749F8"/>
    <w:rsid w:val="00375235"/>
    <w:rsid w:val="003A0142"/>
    <w:rsid w:val="003A07ED"/>
    <w:rsid w:val="003A2409"/>
    <w:rsid w:val="003C5803"/>
    <w:rsid w:val="003C7568"/>
    <w:rsid w:val="003C7D06"/>
    <w:rsid w:val="003D2EA4"/>
    <w:rsid w:val="003D47E0"/>
    <w:rsid w:val="003E48DC"/>
    <w:rsid w:val="003E6093"/>
    <w:rsid w:val="004031A3"/>
    <w:rsid w:val="00404F50"/>
    <w:rsid w:val="00423265"/>
    <w:rsid w:val="0043248F"/>
    <w:rsid w:val="00433F1B"/>
    <w:rsid w:val="00442748"/>
    <w:rsid w:val="00442B19"/>
    <w:rsid w:val="00444735"/>
    <w:rsid w:val="00447BC0"/>
    <w:rsid w:val="00454B96"/>
    <w:rsid w:val="0046039F"/>
    <w:rsid w:val="00464ED5"/>
    <w:rsid w:val="00480E85"/>
    <w:rsid w:val="004828A8"/>
    <w:rsid w:val="0049133D"/>
    <w:rsid w:val="00492784"/>
    <w:rsid w:val="00495056"/>
    <w:rsid w:val="004A536E"/>
    <w:rsid w:val="004C40C6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26340"/>
    <w:rsid w:val="0053739C"/>
    <w:rsid w:val="00544FAE"/>
    <w:rsid w:val="0055248E"/>
    <w:rsid w:val="0056255F"/>
    <w:rsid w:val="00576C56"/>
    <w:rsid w:val="00581884"/>
    <w:rsid w:val="00583316"/>
    <w:rsid w:val="00587858"/>
    <w:rsid w:val="00591B67"/>
    <w:rsid w:val="0059259D"/>
    <w:rsid w:val="00596250"/>
    <w:rsid w:val="005B1FC3"/>
    <w:rsid w:val="005B46A8"/>
    <w:rsid w:val="005B60E5"/>
    <w:rsid w:val="005C7643"/>
    <w:rsid w:val="005D17DC"/>
    <w:rsid w:val="005D1C61"/>
    <w:rsid w:val="005D3DA4"/>
    <w:rsid w:val="005E62AC"/>
    <w:rsid w:val="005F3638"/>
    <w:rsid w:val="0060530D"/>
    <w:rsid w:val="00612556"/>
    <w:rsid w:val="00621D49"/>
    <w:rsid w:val="00625F07"/>
    <w:rsid w:val="0063427D"/>
    <w:rsid w:val="00642098"/>
    <w:rsid w:val="00643B98"/>
    <w:rsid w:val="0064476B"/>
    <w:rsid w:val="006536BA"/>
    <w:rsid w:val="00662CBC"/>
    <w:rsid w:val="00663A11"/>
    <w:rsid w:val="00664C6D"/>
    <w:rsid w:val="0066663F"/>
    <w:rsid w:val="0068348C"/>
    <w:rsid w:val="00683724"/>
    <w:rsid w:val="006912E9"/>
    <w:rsid w:val="006A10EB"/>
    <w:rsid w:val="006A1508"/>
    <w:rsid w:val="006B5C41"/>
    <w:rsid w:val="006C1ADB"/>
    <w:rsid w:val="006C6082"/>
    <w:rsid w:val="006E4AFA"/>
    <w:rsid w:val="006E6553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42081"/>
    <w:rsid w:val="00743E0B"/>
    <w:rsid w:val="00772DD9"/>
    <w:rsid w:val="00774EF6"/>
    <w:rsid w:val="00793DA1"/>
    <w:rsid w:val="007A1C7B"/>
    <w:rsid w:val="007A320D"/>
    <w:rsid w:val="007B3F6D"/>
    <w:rsid w:val="007B5308"/>
    <w:rsid w:val="007B671A"/>
    <w:rsid w:val="007C2532"/>
    <w:rsid w:val="007C453C"/>
    <w:rsid w:val="007C7A6F"/>
    <w:rsid w:val="007D44F1"/>
    <w:rsid w:val="007D675A"/>
    <w:rsid w:val="007F19B3"/>
    <w:rsid w:val="00800FFD"/>
    <w:rsid w:val="008053E9"/>
    <w:rsid w:val="00807E5E"/>
    <w:rsid w:val="0081399D"/>
    <w:rsid w:val="00821E89"/>
    <w:rsid w:val="00822F69"/>
    <w:rsid w:val="00835AD1"/>
    <w:rsid w:val="00843094"/>
    <w:rsid w:val="008506C6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6782"/>
    <w:rsid w:val="00886B22"/>
    <w:rsid w:val="00890C9C"/>
    <w:rsid w:val="0089195E"/>
    <w:rsid w:val="00892F81"/>
    <w:rsid w:val="008967EC"/>
    <w:rsid w:val="008A2F02"/>
    <w:rsid w:val="008C50C2"/>
    <w:rsid w:val="008E6B3C"/>
    <w:rsid w:val="00903020"/>
    <w:rsid w:val="00905326"/>
    <w:rsid w:val="00910E38"/>
    <w:rsid w:val="0092006E"/>
    <w:rsid w:val="009209EE"/>
    <w:rsid w:val="00933A13"/>
    <w:rsid w:val="00933D37"/>
    <w:rsid w:val="0095132E"/>
    <w:rsid w:val="0095331B"/>
    <w:rsid w:val="00956146"/>
    <w:rsid w:val="00956995"/>
    <w:rsid w:val="0097525B"/>
    <w:rsid w:val="009760B3"/>
    <w:rsid w:val="00981432"/>
    <w:rsid w:val="00987226"/>
    <w:rsid w:val="00987419"/>
    <w:rsid w:val="0099369E"/>
    <w:rsid w:val="009A0AE8"/>
    <w:rsid w:val="009A0F01"/>
    <w:rsid w:val="009B3593"/>
    <w:rsid w:val="009D0352"/>
    <w:rsid w:val="009F1C4B"/>
    <w:rsid w:val="00A07C96"/>
    <w:rsid w:val="00A26268"/>
    <w:rsid w:val="00A30B74"/>
    <w:rsid w:val="00A32840"/>
    <w:rsid w:val="00A356F3"/>
    <w:rsid w:val="00A41BA3"/>
    <w:rsid w:val="00A42123"/>
    <w:rsid w:val="00A53ADB"/>
    <w:rsid w:val="00A54E7D"/>
    <w:rsid w:val="00A64C73"/>
    <w:rsid w:val="00A676A1"/>
    <w:rsid w:val="00A76715"/>
    <w:rsid w:val="00A76948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F557E"/>
    <w:rsid w:val="00B028B2"/>
    <w:rsid w:val="00B02DF6"/>
    <w:rsid w:val="00B05F8A"/>
    <w:rsid w:val="00B07B44"/>
    <w:rsid w:val="00B1357E"/>
    <w:rsid w:val="00B15A68"/>
    <w:rsid w:val="00B15D52"/>
    <w:rsid w:val="00B26056"/>
    <w:rsid w:val="00B27692"/>
    <w:rsid w:val="00B416B9"/>
    <w:rsid w:val="00B5003E"/>
    <w:rsid w:val="00B507B8"/>
    <w:rsid w:val="00B55B23"/>
    <w:rsid w:val="00B57863"/>
    <w:rsid w:val="00B60BEC"/>
    <w:rsid w:val="00B70276"/>
    <w:rsid w:val="00B92631"/>
    <w:rsid w:val="00B94EC1"/>
    <w:rsid w:val="00B956D3"/>
    <w:rsid w:val="00BA4318"/>
    <w:rsid w:val="00BB045C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CA4"/>
    <w:rsid w:val="00BF4D55"/>
    <w:rsid w:val="00C01E75"/>
    <w:rsid w:val="00C039B8"/>
    <w:rsid w:val="00C05141"/>
    <w:rsid w:val="00C05B81"/>
    <w:rsid w:val="00C2202F"/>
    <w:rsid w:val="00C26F0B"/>
    <w:rsid w:val="00C30870"/>
    <w:rsid w:val="00C35E21"/>
    <w:rsid w:val="00C40B25"/>
    <w:rsid w:val="00C453B9"/>
    <w:rsid w:val="00C46B31"/>
    <w:rsid w:val="00C47F05"/>
    <w:rsid w:val="00C61DE2"/>
    <w:rsid w:val="00C73681"/>
    <w:rsid w:val="00C76CC2"/>
    <w:rsid w:val="00C96746"/>
    <w:rsid w:val="00CA45D4"/>
    <w:rsid w:val="00CA6666"/>
    <w:rsid w:val="00CB01DA"/>
    <w:rsid w:val="00CB3312"/>
    <w:rsid w:val="00CC05A0"/>
    <w:rsid w:val="00CD14F7"/>
    <w:rsid w:val="00CE23EB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529A4"/>
    <w:rsid w:val="00D578B8"/>
    <w:rsid w:val="00D64320"/>
    <w:rsid w:val="00DA1D49"/>
    <w:rsid w:val="00DA54F6"/>
    <w:rsid w:val="00DA5F5A"/>
    <w:rsid w:val="00DA7CCB"/>
    <w:rsid w:val="00DB07FB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671"/>
    <w:rsid w:val="00E3681F"/>
    <w:rsid w:val="00E40073"/>
    <w:rsid w:val="00E51964"/>
    <w:rsid w:val="00E535E4"/>
    <w:rsid w:val="00E56429"/>
    <w:rsid w:val="00E7332C"/>
    <w:rsid w:val="00E7333E"/>
    <w:rsid w:val="00E80825"/>
    <w:rsid w:val="00E840FD"/>
    <w:rsid w:val="00E91F16"/>
    <w:rsid w:val="00E956A7"/>
    <w:rsid w:val="00E95F06"/>
    <w:rsid w:val="00EA0FA9"/>
    <w:rsid w:val="00EA2D37"/>
    <w:rsid w:val="00EA6CD3"/>
    <w:rsid w:val="00EC0A7E"/>
    <w:rsid w:val="00EC28E9"/>
    <w:rsid w:val="00ED080C"/>
    <w:rsid w:val="00ED0E4B"/>
    <w:rsid w:val="00ED733A"/>
    <w:rsid w:val="00EE1EDF"/>
    <w:rsid w:val="00EE2338"/>
    <w:rsid w:val="00EE492B"/>
    <w:rsid w:val="00EE650C"/>
    <w:rsid w:val="00EF2972"/>
    <w:rsid w:val="00EF3EB4"/>
    <w:rsid w:val="00EF63E7"/>
    <w:rsid w:val="00EF774B"/>
    <w:rsid w:val="00EF7EBF"/>
    <w:rsid w:val="00F13BD7"/>
    <w:rsid w:val="00F13FE6"/>
    <w:rsid w:val="00F1555E"/>
    <w:rsid w:val="00F20A95"/>
    <w:rsid w:val="00F25CC5"/>
    <w:rsid w:val="00F262D9"/>
    <w:rsid w:val="00F30221"/>
    <w:rsid w:val="00F30893"/>
    <w:rsid w:val="00F31BE4"/>
    <w:rsid w:val="00F44267"/>
    <w:rsid w:val="00F470B2"/>
    <w:rsid w:val="00F54A8A"/>
    <w:rsid w:val="00F579E5"/>
    <w:rsid w:val="00F733E9"/>
    <w:rsid w:val="00F82C4F"/>
    <w:rsid w:val="00F85DF7"/>
    <w:rsid w:val="00F91EAD"/>
    <w:rsid w:val="00F93AA8"/>
    <w:rsid w:val="00FA0AB5"/>
    <w:rsid w:val="00FA6849"/>
    <w:rsid w:val="00FB0BF9"/>
    <w:rsid w:val="00FD5458"/>
    <w:rsid w:val="00FD6760"/>
    <w:rsid w:val="00FE00FB"/>
    <w:rsid w:val="00FE4052"/>
    <w:rsid w:val="00FF24A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A6CD3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S6UHAvMzkKiiJrVX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2025-09-15T09:39:00Z</cp:lastPrinted>
  <dcterms:created xsi:type="dcterms:W3CDTF">2025-09-15T10:43:00Z</dcterms:created>
  <dcterms:modified xsi:type="dcterms:W3CDTF">2025-09-16T03:29:00Z</dcterms:modified>
</cp:coreProperties>
</file>