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0F5511B1" w:rsidR="00B81DA7" w:rsidRPr="008D5AA6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標楷體" w:hint="eastAsia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</w:t>
      </w:r>
      <w:r w:rsidRPr="008D5AA6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程法務</w:t>
      </w:r>
      <w:r w:rsidR="003B018F" w:rsidRPr="008D5AA6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5A006ED7" w:rsidR="003B018F" w:rsidRPr="008D5AA6" w:rsidRDefault="00B57606" w:rsidP="00DC4891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7606">
        <w:rPr>
          <w:rFonts w:eastAsia="標楷體" w:hint="eastAsia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總價契約與漏項實務暨不可抗力風險爭議</w:t>
      </w:r>
    </w:p>
    <w:p w14:paraId="6F33A048" w14:textId="3121DA0B" w:rsidR="0059498B" w:rsidRPr="00B85513" w:rsidRDefault="005E229F" w:rsidP="00B57606">
      <w:pPr>
        <w:spacing w:line="300" w:lineRule="exact"/>
        <w:ind w:left="1133" w:hangingChars="472" w:hanging="1133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宗</w:t>
      </w:r>
      <w:r w:rsidRPr="00B85513">
        <w:rPr>
          <w:rFonts w:eastAsia="標楷體"/>
          <w:szCs w:val="24"/>
        </w:rPr>
        <w:t xml:space="preserve">    </w:t>
      </w:r>
      <w:r w:rsidRPr="00B85513">
        <w:rPr>
          <w:rFonts w:eastAsia="標楷體"/>
          <w:szCs w:val="24"/>
        </w:rPr>
        <w:t>旨：</w:t>
      </w:r>
      <w:r w:rsidR="00B57606" w:rsidRPr="00B57606">
        <w:rPr>
          <w:rFonts w:eastAsia="標楷體" w:hint="eastAsia"/>
          <w:szCs w:val="24"/>
        </w:rPr>
        <w:t>本課程旨在透過理論與實務並重的方式，深入解析建築工程契約中「總價契約」與「漏項爭議」之核心問題，並掌握「不可抗力」與「</w:t>
      </w:r>
      <w:r w:rsidR="006E4811">
        <w:rPr>
          <w:rFonts w:eastAsia="標楷體" w:hint="eastAsia"/>
          <w:szCs w:val="24"/>
        </w:rPr>
        <w:t>情事</w:t>
      </w:r>
      <w:r w:rsidR="00B57606" w:rsidRPr="00B57606">
        <w:rPr>
          <w:rFonts w:eastAsia="標楷體" w:hint="eastAsia"/>
          <w:szCs w:val="24"/>
        </w:rPr>
        <w:t>變更」在工程爭議處理上的應用。將從契約條款設計、風險分配原則、司法實務見解與案例觀摩出發，剖析爭議發生原因與責任歸屬，並探討如何透過契約規範、爭議預防及蒐證手段，降低履約爭議與訴訟風險。同時，針對不可抗力事件、現地情況差異、物價波動、政策法令變更等常見風險，提供完整的爭議處理與應對策略，協助學員在面對突發事件或契約履行困難時，能正確理解法律定位，並提出合理有效之處理方案。適合營建業企業主管、公司法務、對相關爭議處理有興趣之人士等參與</w:t>
      </w:r>
      <w:r w:rsidR="00DC4891" w:rsidRPr="00B85513">
        <w:rPr>
          <w:rFonts w:eastAsia="標楷體"/>
          <w:szCs w:val="24"/>
        </w:rPr>
        <w:t>。</w:t>
      </w:r>
    </w:p>
    <w:p w14:paraId="2A98D9A7" w14:textId="77777777" w:rsidR="0059498B" w:rsidRPr="00B85513" w:rsidRDefault="0059498B" w:rsidP="00B57606">
      <w:pPr>
        <w:spacing w:line="300" w:lineRule="exact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主辦單位：財團法人臺灣營建研究院</w:t>
      </w:r>
    </w:p>
    <w:p w14:paraId="44E299EF" w14:textId="488EDBA0" w:rsidR="0059498B" w:rsidRPr="00B85513" w:rsidRDefault="0059498B" w:rsidP="00B57606">
      <w:pPr>
        <w:spacing w:line="300" w:lineRule="exact"/>
        <w:rPr>
          <w:rFonts w:eastAsia="標楷體"/>
          <w:b/>
          <w:color w:val="0000FF"/>
          <w:szCs w:val="24"/>
        </w:rPr>
      </w:pPr>
      <w:r w:rsidRPr="00B85513">
        <w:rPr>
          <w:rFonts w:eastAsia="標楷體"/>
          <w:szCs w:val="24"/>
        </w:rPr>
        <w:t>上課日期：</w:t>
      </w:r>
      <w:r w:rsidR="00B57606">
        <w:rPr>
          <w:rFonts w:eastAsia="標楷體" w:hint="eastAsia"/>
          <w:b/>
          <w:szCs w:val="24"/>
        </w:rPr>
        <w:t>115</w:t>
      </w:r>
      <w:r w:rsidRPr="00B85513">
        <w:rPr>
          <w:rFonts w:eastAsia="標楷體"/>
          <w:b/>
          <w:szCs w:val="24"/>
        </w:rPr>
        <w:t>年</w:t>
      </w:r>
      <w:r w:rsidR="00B57606">
        <w:rPr>
          <w:rFonts w:eastAsia="標楷體" w:hint="eastAsia"/>
          <w:b/>
          <w:szCs w:val="24"/>
        </w:rPr>
        <w:t>1</w:t>
      </w:r>
      <w:r w:rsidRPr="00B85513">
        <w:rPr>
          <w:rFonts w:eastAsia="標楷體"/>
          <w:b/>
          <w:szCs w:val="24"/>
        </w:rPr>
        <w:t>月</w:t>
      </w:r>
      <w:r w:rsidR="00B57606">
        <w:rPr>
          <w:rFonts w:eastAsia="標楷體" w:hint="eastAsia"/>
          <w:b/>
          <w:szCs w:val="24"/>
        </w:rPr>
        <w:t>22</w:t>
      </w:r>
      <w:r w:rsidRPr="00B85513">
        <w:rPr>
          <w:rFonts w:eastAsia="標楷體"/>
          <w:b/>
          <w:szCs w:val="24"/>
        </w:rPr>
        <w:t>日（星期</w:t>
      </w:r>
      <w:r w:rsidR="001B7874" w:rsidRPr="00B85513">
        <w:rPr>
          <w:rFonts w:eastAsia="標楷體"/>
          <w:b/>
          <w:szCs w:val="24"/>
        </w:rPr>
        <w:t>四</w:t>
      </w:r>
      <w:r w:rsidRPr="00B85513">
        <w:rPr>
          <w:rFonts w:eastAsia="標楷體"/>
          <w:b/>
          <w:szCs w:val="24"/>
        </w:rPr>
        <w:t>）</w:t>
      </w:r>
    </w:p>
    <w:p w14:paraId="44383D7E" w14:textId="77777777" w:rsidR="0059498B" w:rsidRPr="00B85513" w:rsidRDefault="0059498B" w:rsidP="00B57606">
      <w:pPr>
        <w:spacing w:line="300" w:lineRule="exact"/>
        <w:ind w:left="720" w:hangingChars="300" w:hanging="720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上課地點：財團法人臺灣營建研究院</w:t>
      </w:r>
      <w:r w:rsidRPr="00B85513">
        <w:rPr>
          <w:rFonts w:eastAsia="標楷體"/>
          <w:sz w:val="22"/>
          <w:szCs w:val="22"/>
        </w:rPr>
        <w:t>（</w:t>
      </w:r>
      <w:r w:rsidR="00E14454" w:rsidRPr="00B85513">
        <w:rPr>
          <w:rFonts w:eastAsia="標楷體"/>
          <w:sz w:val="22"/>
          <w:szCs w:val="22"/>
        </w:rPr>
        <w:t>新北市新店區</w:t>
      </w:r>
      <w:r w:rsidRPr="00B85513">
        <w:rPr>
          <w:rFonts w:eastAsia="標楷體"/>
          <w:sz w:val="22"/>
          <w:szCs w:val="22"/>
        </w:rPr>
        <w:t>中興路</w:t>
      </w:r>
      <w:r w:rsidR="00E14454" w:rsidRPr="00B85513">
        <w:rPr>
          <w:rFonts w:eastAsia="標楷體"/>
          <w:sz w:val="22"/>
          <w:szCs w:val="22"/>
        </w:rPr>
        <w:t>二</w:t>
      </w:r>
      <w:r w:rsidRPr="00B85513">
        <w:rPr>
          <w:rFonts w:eastAsia="標楷體"/>
          <w:sz w:val="22"/>
          <w:szCs w:val="22"/>
        </w:rPr>
        <w:t>段</w:t>
      </w:r>
      <w:r w:rsidRPr="00B85513">
        <w:rPr>
          <w:rFonts w:eastAsia="標楷體"/>
          <w:sz w:val="22"/>
          <w:szCs w:val="22"/>
        </w:rPr>
        <w:t>190</w:t>
      </w:r>
      <w:r w:rsidRPr="00B85513">
        <w:rPr>
          <w:rFonts w:eastAsia="標楷體"/>
          <w:sz w:val="22"/>
          <w:szCs w:val="22"/>
        </w:rPr>
        <w:t>號</w:t>
      </w:r>
      <w:r w:rsidRPr="00B85513">
        <w:rPr>
          <w:rFonts w:eastAsia="標楷體"/>
          <w:sz w:val="22"/>
          <w:szCs w:val="22"/>
        </w:rPr>
        <w:t>11</w:t>
      </w:r>
      <w:r w:rsidRPr="00B85513">
        <w:rPr>
          <w:rFonts w:eastAsia="標楷體"/>
          <w:sz w:val="22"/>
          <w:szCs w:val="22"/>
        </w:rPr>
        <w:t>樓，近捷運</w:t>
      </w:r>
      <w:r w:rsidR="00DE1292" w:rsidRPr="00B85513">
        <w:rPr>
          <w:rFonts w:eastAsia="標楷體"/>
          <w:sz w:val="22"/>
          <w:szCs w:val="22"/>
        </w:rPr>
        <w:t>新店線</w:t>
      </w:r>
      <w:r w:rsidRPr="00B85513">
        <w:rPr>
          <w:rFonts w:eastAsia="標楷體"/>
          <w:sz w:val="22"/>
          <w:szCs w:val="22"/>
        </w:rPr>
        <w:t>七張站）</w:t>
      </w:r>
    </w:p>
    <w:p w14:paraId="3C9BD22E" w14:textId="441B5499" w:rsidR="0059498B" w:rsidRPr="00B85513" w:rsidRDefault="0059498B" w:rsidP="00B57606">
      <w:pPr>
        <w:spacing w:line="300" w:lineRule="exact"/>
        <w:ind w:left="720" w:hangingChars="300" w:hanging="720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費</w:t>
      </w:r>
      <w:r w:rsidRPr="00B85513">
        <w:rPr>
          <w:rFonts w:eastAsia="標楷體"/>
          <w:szCs w:val="24"/>
        </w:rPr>
        <w:t xml:space="preserve">    </w:t>
      </w:r>
      <w:r w:rsidRPr="00B85513">
        <w:rPr>
          <w:rFonts w:eastAsia="標楷體"/>
          <w:szCs w:val="24"/>
        </w:rPr>
        <w:t>用：</w:t>
      </w:r>
      <w:r w:rsidRPr="00B85513">
        <w:rPr>
          <w:rFonts w:eastAsia="標楷體"/>
          <w:b/>
          <w:szCs w:val="24"/>
        </w:rPr>
        <w:t>定價</w:t>
      </w:r>
      <w:r w:rsidRPr="00B85513">
        <w:rPr>
          <w:rFonts w:eastAsia="標楷體"/>
          <w:b/>
          <w:szCs w:val="24"/>
        </w:rPr>
        <w:t>3,</w:t>
      </w:r>
      <w:r w:rsidR="001B7874" w:rsidRPr="00B85513">
        <w:rPr>
          <w:rFonts w:eastAsia="標楷體"/>
          <w:b/>
          <w:szCs w:val="24"/>
        </w:rPr>
        <w:t>8</w:t>
      </w:r>
      <w:r w:rsidRPr="00B85513">
        <w:rPr>
          <w:rFonts w:eastAsia="標楷體"/>
          <w:b/>
          <w:szCs w:val="24"/>
        </w:rPr>
        <w:t>00</w:t>
      </w:r>
      <w:r w:rsidRPr="00B85513">
        <w:rPr>
          <w:rFonts w:eastAsia="標楷體"/>
          <w:b/>
          <w:szCs w:val="24"/>
        </w:rPr>
        <w:t>元</w:t>
      </w:r>
      <w:r w:rsidRPr="00B85513">
        <w:rPr>
          <w:rFonts w:eastAsia="標楷體"/>
          <w:b/>
          <w:szCs w:val="24"/>
        </w:rPr>
        <w:t>/</w:t>
      </w:r>
      <w:r w:rsidRPr="00B85513">
        <w:rPr>
          <w:rFonts w:eastAsia="標楷體"/>
          <w:b/>
          <w:szCs w:val="24"/>
        </w:rPr>
        <w:t>人，</w:t>
      </w:r>
      <w:r w:rsidR="00B57606">
        <w:rPr>
          <w:rFonts w:eastAsia="標楷體" w:hint="eastAsia"/>
          <w:b/>
          <w:szCs w:val="24"/>
        </w:rPr>
        <w:t>115</w:t>
      </w:r>
      <w:r w:rsidR="00B57606">
        <w:rPr>
          <w:rFonts w:eastAsia="標楷體" w:hint="eastAsia"/>
          <w:b/>
          <w:szCs w:val="24"/>
        </w:rPr>
        <w:t>年</w:t>
      </w:r>
      <w:r w:rsidR="00B57606">
        <w:rPr>
          <w:rFonts w:eastAsia="標楷體" w:hint="eastAsia"/>
          <w:b/>
          <w:szCs w:val="24"/>
        </w:rPr>
        <w:t>1</w:t>
      </w:r>
      <w:r w:rsidRPr="00B85513">
        <w:rPr>
          <w:rFonts w:eastAsia="標楷體"/>
          <w:b/>
          <w:szCs w:val="24"/>
        </w:rPr>
        <w:t>月</w:t>
      </w:r>
      <w:r w:rsidR="00B57606">
        <w:rPr>
          <w:rFonts w:eastAsia="標楷體" w:hint="eastAsia"/>
          <w:b/>
          <w:szCs w:val="24"/>
        </w:rPr>
        <w:t>15</w:t>
      </w:r>
      <w:r w:rsidRPr="00B85513">
        <w:rPr>
          <w:rFonts w:eastAsia="標楷體"/>
          <w:b/>
          <w:szCs w:val="24"/>
        </w:rPr>
        <w:t>日前報名並完成繳費或三人以上團體價</w:t>
      </w:r>
      <w:r w:rsidRPr="00B85513">
        <w:rPr>
          <w:rFonts w:eastAsia="標楷體"/>
          <w:b/>
          <w:szCs w:val="24"/>
        </w:rPr>
        <w:t>3,</w:t>
      </w:r>
      <w:r w:rsidR="001B7874" w:rsidRPr="00B85513">
        <w:rPr>
          <w:rFonts w:eastAsia="標楷體"/>
          <w:b/>
          <w:szCs w:val="24"/>
        </w:rPr>
        <w:t>4</w:t>
      </w:r>
      <w:r w:rsidRPr="00B85513">
        <w:rPr>
          <w:rFonts w:eastAsia="標楷體"/>
          <w:b/>
          <w:szCs w:val="24"/>
        </w:rPr>
        <w:t>00</w:t>
      </w:r>
      <w:r w:rsidRPr="00B85513">
        <w:rPr>
          <w:rFonts w:eastAsia="標楷體"/>
          <w:b/>
          <w:szCs w:val="24"/>
        </w:rPr>
        <w:t>元</w:t>
      </w:r>
      <w:r w:rsidRPr="00B85513">
        <w:rPr>
          <w:rFonts w:eastAsia="標楷體"/>
          <w:b/>
          <w:szCs w:val="24"/>
        </w:rPr>
        <w:t>/</w:t>
      </w:r>
      <w:r w:rsidRPr="00B85513">
        <w:rPr>
          <w:rFonts w:eastAsia="標楷體"/>
          <w:b/>
          <w:szCs w:val="24"/>
        </w:rPr>
        <w:t>人。</w:t>
      </w:r>
    </w:p>
    <w:p w14:paraId="40DB0C85" w14:textId="4369D536" w:rsidR="0059498B" w:rsidRPr="00B85513" w:rsidRDefault="003A27A7" w:rsidP="00B57606">
      <w:pPr>
        <w:spacing w:line="300" w:lineRule="exact"/>
        <w:rPr>
          <w:rFonts w:eastAsia="標楷體"/>
          <w:szCs w:val="24"/>
        </w:rPr>
      </w:pPr>
      <w:r w:rsidRPr="00B85513">
        <w:rPr>
          <w:rFonts w:eastAsia="標楷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704AF59" wp14:editId="4D895064">
            <wp:simplePos x="0" y="0"/>
            <wp:positionH relativeFrom="column">
              <wp:posOffset>5288915</wp:posOffset>
            </wp:positionH>
            <wp:positionV relativeFrom="paragraph">
              <wp:posOffset>53340</wp:posOffset>
            </wp:positionV>
            <wp:extent cx="900000" cy="900000"/>
            <wp:effectExtent l="0" t="0" r="0" b="0"/>
            <wp:wrapNone/>
            <wp:docPr id="99692945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29457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B85513">
        <w:rPr>
          <w:rFonts w:eastAsia="標楷體"/>
          <w:szCs w:val="24"/>
        </w:rPr>
        <w:t>報名方式：傳真報名表（</w:t>
      </w:r>
      <w:r w:rsidR="0059498B" w:rsidRPr="00B85513">
        <w:rPr>
          <w:rFonts w:eastAsia="標楷體"/>
          <w:szCs w:val="24"/>
        </w:rPr>
        <w:t>02-29124104</w:t>
      </w:r>
      <w:r w:rsidR="0059498B" w:rsidRPr="00B85513">
        <w:rPr>
          <w:rFonts w:eastAsia="標楷體"/>
          <w:szCs w:val="24"/>
        </w:rPr>
        <w:t>）或線上報名（</w:t>
      </w:r>
      <w:r w:rsidR="0059498B" w:rsidRPr="00B85513">
        <w:rPr>
          <w:rFonts w:eastAsia="標楷體"/>
          <w:szCs w:val="24"/>
        </w:rPr>
        <w:t>http</w:t>
      </w:r>
      <w:r w:rsidR="006D10CD" w:rsidRPr="00B85513">
        <w:rPr>
          <w:rFonts w:eastAsia="標楷體"/>
          <w:szCs w:val="24"/>
        </w:rPr>
        <w:t>s</w:t>
      </w:r>
      <w:r w:rsidR="0059498B" w:rsidRPr="00B85513">
        <w:rPr>
          <w:rFonts w:eastAsia="標楷體"/>
          <w:szCs w:val="24"/>
        </w:rPr>
        <w:t>://</w:t>
      </w:r>
      <w:r w:rsidR="001A5D99" w:rsidRPr="00B85513">
        <w:rPr>
          <w:rFonts w:eastAsia="標楷體"/>
          <w:szCs w:val="24"/>
        </w:rPr>
        <w:t>edu</w:t>
      </w:r>
      <w:r w:rsidR="0059498B" w:rsidRPr="00B85513">
        <w:rPr>
          <w:rFonts w:eastAsia="標楷體"/>
          <w:szCs w:val="24"/>
        </w:rPr>
        <w:t>.tcri.org.tw</w:t>
      </w:r>
      <w:r w:rsidR="0059498B" w:rsidRPr="00B85513">
        <w:rPr>
          <w:rFonts w:eastAsia="標楷體"/>
          <w:szCs w:val="24"/>
        </w:rPr>
        <w:t>）</w:t>
      </w:r>
    </w:p>
    <w:p w14:paraId="3F28ABBC" w14:textId="40597E2F" w:rsidR="003A27A7" w:rsidRPr="00B85513" w:rsidRDefault="0059498B" w:rsidP="00B57606">
      <w:pPr>
        <w:spacing w:line="300" w:lineRule="exact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繳費方式：</w:t>
      </w:r>
      <w:r w:rsidRPr="00B85513">
        <w:rPr>
          <w:rFonts w:eastAsia="標楷體"/>
          <w:szCs w:val="24"/>
        </w:rPr>
        <w:t>※</w:t>
      </w:r>
      <w:r w:rsidRPr="00B85513">
        <w:rPr>
          <w:rFonts w:eastAsia="標楷體"/>
          <w:szCs w:val="24"/>
        </w:rPr>
        <w:t>電匯或劃撥</w:t>
      </w:r>
      <w:r w:rsidRPr="00B85513">
        <w:rPr>
          <w:rFonts w:eastAsia="標楷體"/>
          <w:szCs w:val="24"/>
        </w:rPr>
        <w:t>---</w:t>
      </w:r>
      <w:r w:rsidRPr="00B85513">
        <w:rPr>
          <w:rFonts w:eastAsia="標楷體"/>
          <w:szCs w:val="24"/>
        </w:rPr>
        <w:t>請將報名表及收據傳真至本院。</w:t>
      </w:r>
    </w:p>
    <w:p w14:paraId="2E7C340B" w14:textId="76FF83A2" w:rsidR="0059498B" w:rsidRPr="00B85513" w:rsidRDefault="0059498B" w:rsidP="00B57606">
      <w:pPr>
        <w:spacing w:line="300" w:lineRule="exact"/>
        <w:ind w:firstLineChars="600" w:firstLine="1440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戶名：財團法人臺灣營建研究院</w:t>
      </w:r>
    </w:p>
    <w:p w14:paraId="6DE548C9" w14:textId="77777777" w:rsidR="00934A3C" w:rsidRPr="00B85513" w:rsidRDefault="0059498B" w:rsidP="00B57606">
      <w:pPr>
        <w:spacing w:line="300" w:lineRule="exact"/>
        <w:ind w:firstLineChars="600" w:firstLine="1440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銀行電匯</w:t>
      </w:r>
      <w:r w:rsidR="00A11A06" w:rsidRPr="00B85513">
        <w:rPr>
          <w:rFonts w:eastAsia="標楷體"/>
          <w:szCs w:val="24"/>
        </w:rPr>
        <w:t>&amp;</w:t>
      </w:r>
      <w:r w:rsidR="00A11A06" w:rsidRPr="00B85513">
        <w:rPr>
          <w:rFonts w:eastAsia="標楷體"/>
          <w:szCs w:val="24"/>
        </w:rPr>
        <w:t>轉</w:t>
      </w:r>
      <w:r w:rsidRPr="00B85513">
        <w:rPr>
          <w:rFonts w:eastAsia="標楷體"/>
          <w:szCs w:val="24"/>
        </w:rPr>
        <w:t>帳：</w:t>
      </w:r>
      <w:r w:rsidRPr="00B85513">
        <w:rPr>
          <w:rFonts w:eastAsia="標楷體"/>
          <w:szCs w:val="24"/>
        </w:rPr>
        <w:t>025</w:t>
      </w:r>
      <w:r w:rsidR="00934A3C" w:rsidRPr="00B85513">
        <w:rPr>
          <w:rFonts w:eastAsia="標楷體"/>
          <w:szCs w:val="24"/>
        </w:rPr>
        <w:t>-</w:t>
      </w:r>
      <w:r w:rsidRPr="00B85513">
        <w:rPr>
          <w:rFonts w:eastAsia="標楷體"/>
          <w:szCs w:val="24"/>
        </w:rPr>
        <w:t>120</w:t>
      </w:r>
      <w:r w:rsidR="00934A3C" w:rsidRPr="00B85513">
        <w:rPr>
          <w:rFonts w:eastAsia="標楷體"/>
          <w:szCs w:val="24"/>
        </w:rPr>
        <w:t>-</w:t>
      </w:r>
      <w:r w:rsidRPr="00B85513">
        <w:rPr>
          <w:rFonts w:eastAsia="標楷體"/>
          <w:szCs w:val="24"/>
        </w:rPr>
        <w:t>95251</w:t>
      </w:r>
      <w:r w:rsidRPr="00B85513">
        <w:rPr>
          <w:rFonts w:eastAsia="標楷體"/>
          <w:szCs w:val="24"/>
        </w:rPr>
        <w:t>（臺灣企銀</w:t>
      </w:r>
      <w:r w:rsidRPr="00B85513">
        <w:rPr>
          <w:rFonts w:eastAsia="標楷體"/>
          <w:szCs w:val="24"/>
        </w:rPr>
        <w:t>-</w:t>
      </w:r>
      <w:r w:rsidRPr="00B85513">
        <w:rPr>
          <w:rFonts w:eastAsia="標楷體"/>
          <w:szCs w:val="24"/>
        </w:rPr>
        <w:t>新店分行</w:t>
      </w:r>
      <w:r w:rsidR="00934A3C" w:rsidRPr="00B85513">
        <w:rPr>
          <w:rFonts w:eastAsia="標楷體"/>
          <w:szCs w:val="24"/>
        </w:rPr>
        <w:t>050</w:t>
      </w:r>
      <w:r w:rsidRPr="00B85513">
        <w:rPr>
          <w:rFonts w:eastAsia="標楷體"/>
          <w:szCs w:val="24"/>
        </w:rPr>
        <w:t>）</w:t>
      </w:r>
    </w:p>
    <w:p w14:paraId="1026291B" w14:textId="77777777" w:rsidR="0059498B" w:rsidRPr="00B85513" w:rsidRDefault="0059498B" w:rsidP="00B57606">
      <w:pPr>
        <w:spacing w:line="300" w:lineRule="exact"/>
        <w:ind w:firstLineChars="600" w:firstLine="1440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郵局劃撥帳號：</w:t>
      </w:r>
      <w:r w:rsidRPr="00B85513">
        <w:rPr>
          <w:rFonts w:eastAsia="標楷體"/>
          <w:szCs w:val="24"/>
        </w:rPr>
        <w:t>05100110</w:t>
      </w:r>
    </w:p>
    <w:p w14:paraId="5C6F2573" w14:textId="5F1D4FBE" w:rsidR="0059498B" w:rsidRPr="00B85513" w:rsidRDefault="0059498B" w:rsidP="00B57606">
      <w:pPr>
        <w:spacing w:line="300" w:lineRule="exact"/>
        <w:rPr>
          <w:rFonts w:eastAsia="標楷體"/>
          <w:b/>
          <w:szCs w:val="24"/>
        </w:rPr>
      </w:pPr>
      <w:r w:rsidRPr="00B85513">
        <w:rPr>
          <w:rFonts w:eastAsia="標楷體"/>
          <w:b/>
          <w:szCs w:val="24"/>
        </w:rPr>
        <w:t>聯絡電話：</w:t>
      </w:r>
      <w:r w:rsidRPr="00B85513">
        <w:rPr>
          <w:rFonts w:eastAsia="標楷體"/>
          <w:b/>
          <w:szCs w:val="24"/>
        </w:rPr>
        <w:t>02-891950</w:t>
      </w:r>
      <w:r w:rsidR="00492CFD">
        <w:rPr>
          <w:rFonts w:eastAsia="標楷體" w:hint="eastAsia"/>
          <w:b/>
          <w:szCs w:val="24"/>
        </w:rPr>
        <w:t>94</w:t>
      </w:r>
      <w:r w:rsidR="005B4184" w:rsidRPr="00B85513">
        <w:rPr>
          <w:rFonts w:eastAsia="標楷體"/>
          <w:b/>
          <w:szCs w:val="24"/>
        </w:rPr>
        <w:t xml:space="preserve"> </w:t>
      </w:r>
      <w:r w:rsidRPr="00B85513">
        <w:rPr>
          <w:rFonts w:eastAsia="標楷體"/>
          <w:b/>
          <w:szCs w:val="24"/>
        </w:rPr>
        <w:t>傳真號碼：</w:t>
      </w:r>
      <w:r w:rsidRPr="00B85513">
        <w:rPr>
          <w:rFonts w:eastAsia="標楷體"/>
          <w:b/>
          <w:szCs w:val="24"/>
        </w:rPr>
        <w:t xml:space="preserve">02-29124104 </w:t>
      </w:r>
      <w:r w:rsidRPr="00B85513">
        <w:rPr>
          <w:rFonts w:eastAsia="標楷體"/>
          <w:b/>
          <w:szCs w:val="24"/>
        </w:rPr>
        <w:t>教育訓練組</w:t>
      </w:r>
      <w:r w:rsidRPr="00B85513">
        <w:rPr>
          <w:rFonts w:eastAsia="標楷體"/>
          <w:b/>
          <w:szCs w:val="24"/>
        </w:rPr>
        <w:t xml:space="preserve"> </w:t>
      </w:r>
      <w:r w:rsidR="00492CFD">
        <w:rPr>
          <w:rFonts w:eastAsia="標楷體" w:hint="eastAsia"/>
          <w:b/>
          <w:szCs w:val="24"/>
        </w:rPr>
        <w:t>胡</w:t>
      </w:r>
      <w:r w:rsidR="001B6878" w:rsidRPr="00B85513">
        <w:rPr>
          <w:rFonts w:eastAsia="標楷體"/>
          <w:b/>
          <w:szCs w:val="24"/>
        </w:rPr>
        <w:t>小姐</w:t>
      </w:r>
      <w:r w:rsidR="00492CFD">
        <w:rPr>
          <w:rFonts w:eastAsia="標楷體" w:hint="eastAsia"/>
          <w:b/>
          <w:szCs w:val="24"/>
        </w:rPr>
        <w:t xml:space="preserve"> </w:t>
      </w:r>
      <w:r w:rsidR="003B018F" w:rsidRPr="00B85513">
        <w:rPr>
          <w:rFonts w:eastAsia="標楷體"/>
          <w:b/>
          <w:sz w:val="20"/>
        </w:rPr>
        <w:t>(E-mail</w:t>
      </w:r>
      <w:r w:rsidR="003B018F" w:rsidRPr="00B85513">
        <w:rPr>
          <w:rFonts w:eastAsia="標楷體"/>
          <w:b/>
          <w:sz w:val="20"/>
        </w:rPr>
        <w:t>：</w:t>
      </w:r>
      <w:r w:rsidR="00492CFD">
        <w:rPr>
          <w:rFonts w:eastAsia="標楷體" w:hint="eastAsia"/>
          <w:b/>
          <w:sz w:val="20"/>
        </w:rPr>
        <w:t>vicky</w:t>
      </w:r>
      <w:r w:rsidR="003B018F" w:rsidRPr="00B85513">
        <w:rPr>
          <w:rFonts w:eastAsia="標楷體"/>
          <w:b/>
          <w:sz w:val="20"/>
        </w:rPr>
        <w:t>@tcri.org.tw)</w:t>
      </w:r>
    </w:p>
    <w:p w14:paraId="2EFCA018" w14:textId="77777777" w:rsidR="00307E37" w:rsidRPr="00B85513" w:rsidRDefault="0059498B" w:rsidP="00B57606">
      <w:pPr>
        <w:tabs>
          <w:tab w:val="left" w:pos="1276"/>
        </w:tabs>
        <w:spacing w:line="300" w:lineRule="exact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注意事項：</w:t>
      </w:r>
      <w:r w:rsidR="0078387F" w:rsidRPr="00B85513">
        <w:rPr>
          <w:rFonts w:eastAsia="標楷體"/>
          <w:szCs w:val="24"/>
        </w:rPr>
        <w:tab/>
      </w:r>
      <w:r w:rsidR="00307E37" w:rsidRPr="00B85513">
        <w:rPr>
          <w:rFonts w:eastAsia="標楷體"/>
          <w:szCs w:val="24"/>
        </w:rPr>
        <w:t>1.</w:t>
      </w:r>
      <w:r w:rsidR="00DE1292" w:rsidRPr="00B85513">
        <w:rPr>
          <w:rFonts w:eastAsia="標楷體"/>
          <w:b/>
          <w:szCs w:val="24"/>
          <w:u w:val="single"/>
        </w:rPr>
        <w:t>傳真後敬請來電確認報名成功。</w:t>
      </w:r>
      <w:r w:rsidR="00307E37" w:rsidRPr="00B85513">
        <w:rPr>
          <w:rFonts w:eastAsia="標楷體"/>
          <w:szCs w:val="24"/>
        </w:rPr>
        <w:t xml:space="preserve"> </w:t>
      </w:r>
    </w:p>
    <w:p w14:paraId="2C96811A" w14:textId="77777777" w:rsidR="00307E37" w:rsidRPr="00B85513" w:rsidRDefault="00307E37" w:rsidP="00B57606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2.</w:t>
      </w:r>
      <w:r w:rsidRPr="00B85513">
        <w:rPr>
          <w:rFonts w:eastAsia="標楷體"/>
          <w:szCs w:val="24"/>
        </w:rPr>
        <w:t>本院為公務人員終身學習之訓練機構，</w:t>
      </w:r>
      <w:r w:rsidR="00DE1292" w:rsidRPr="00B85513">
        <w:rPr>
          <w:rFonts w:eastAsia="標楷體"/>
          <w:szCs w:val="24"/>
        </w:rPr>
        <w:t>以上課程</w:t>
      </w:r>
      <w:r w:rsidRPr="00B85513">
        <w:rPr>
          <w:rFonts w:eastAsia="標楷體"/>
          <w:szCs w:val="24"/>
        </w:rPr>
        <w:t>正申請為技師與建築師執業執照換發辦法規定之訓練課程（須全程參與，本院才發予參訓證明）。</w:t>
      </w:r>
      <w:r w:rsidRPr="00B85513">
        <w:rPr>
          <w:rFonts w:eastAsia="標楷體"/>
          <w:szCs w:val="24"/>
        </w:rPr>
        <w:t xml:space="preserve"> </w:t>
      </w:r>
    </w:p>
    <w:p w14:paraId="24E387C2" w14:textId="77777777" w:rsidR="00307E37" w:rsidRPr="00B85513" w:rsidRDefault="00307E37" w:rsidP="00B57606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3.</w:t>
      </w:r>
      <w:r w:rsidRPr="00B85513">
        <w:rPr>
          <w:rFonts w:eastAsia="標楷體"/>
          <w:szCs w:val="24"/>
        </w:rPr>
        <w:t>本院預計於課前</w:t>
      </w:r>
      <w:r w:rsidR="005B4184" w:rsidRPr="00B85513">
        <w:rPr>
          <w:rFonts w:eastAsia="標楷體"/>
          <w:szCs w:val="24"/>
        </w:rPr>
        <w:t>三</w:t>
      </w:r>
      <w:r w:rsidRPr="00B85513">
        <w:rPr>
          <w:rFonts w:eastAsia="標楷體"/>
          <w:szCs w:val="24"/>
        </w:rPr>
        <w:t>天發送</w:t>
      </w:r>
      <w:r w:rsidRPr="00B85513">
        <w:rPr>
          <w:rFonts w:eastAsia="標楷體"/>
          <w:szCs w:val="24"/>
        </w:rPr>
        <w:t>e-mail</w:t>
      </w:r>
      <w:r w:rsidRPr="00B85513">
        <w:rPr>
          <w:rFonts w:eastAsia="標楷體"/>
          <w:szCs w:val="24"/>
        </w:rPr>
        <w:t>通知上課報到。</w:t>
      </w:r>
      <w:r w:rsidRPr="00B85513">
        <w:rPr>
          <w:rFonts w:eastAsia="標楷體"/>
          <w:szCs w:val="24"/>
        </w:rPr>
        <w:t xml:space="preserve"> </w:t>
      </w:r>
    </w:p>
    <w:p w14:paraId="47DBD1A0" w14:textId="77777777" w:rsidR="00307E37" w:rsidRPr="00B85513" w:rsidRDefault="00307E37" w:rsidP="00B57606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4.</w:t>
      </w:r>
      <w:r w:rsidRPr="00B85513">
        <w:rPr>
          <w:rFonts w:eastAsia="標楷體"/>
          <w:szCs w:val="24"/>
        </w:rPr>
        <w:t>本課程提供紙本教材，不另提供電子檔案。</w:t>
      </w:r>
      <w:r w:rsidRPr="00B85513">
        <w:rPr>
          <w:rFonts w:eastAsia="標楷體"/>
          <w:szCs w:val="24"/>
        </w:rPr>
        <w:t xml:space="preserve"> </w:t>
      </w:r>
    </w:p>
    <w:p w14:paraId="5705D126" w14:textId="2DF484CF" w:rsidR="00B81DA7" w:rsidRPr="00B85513" w:rsidRDefault="00307E37" w:rsidP="00B57606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5.</w:t>
      </w:r>
      <w:r w:rsidRPr="00B85513">
        <w:rPr>
          <w:rFonts w:eastAsia="標楷體"/>
          <w:b/>
          <w:szCs w:val="24"/>
        </w:rPr>
        <w:t>開課</w:t>
      </w:r>
      <w:r w:rsidR="00934A3C" w:rsidRPr="00B85513">
        <w:rPr>
          <w:rFonts w:eastAsia="標楷體"/>
          <w:b/>
          <w:szCs w:val="24"/>
        </w:rPr>
        <w:t>三</w:t>
      </w:r>
      <w:r w:rsidRPr="00B85513">
        <w:rPr>
          <w:rFonts w:eastAsia="標楷體"/>
          <w:b/>
          <w:szCs w:val="24"/>
        </w:rPr>
        <w:t>日前申請退費，須扣除行政手續費</w:t>
      </w:r>
      <w:r w:rsidRPr="00B85513">
        <w:rPr>
          <w:rFonts w:eastAsia="標楷體"/>
          <w:b/>
          <w:szCs w:val="24"/>
        </w:rPr>
        <w:t>(</w:t>
      </w:r>
      <w:r w:rsidRPr="00B85513">
        <w:rPr>
          <w:rFonts w:eastAsia="標楷體"/>
          <w:b/>
          <w:szCs w:val="24"/>
        </w:rPr>
        <w:t>課程定價的</w:t>
      </w:r>
      <w:r w:rsidRPr="00B85513">
        <w:rPr>
          <w:rFonts w:eastAsia="標楷體"/>
          <w:b/>
          <w:szCs w:val="24"/>
        </w:rPr>
        <w:t>10%)</w:t>
      </w:r>
      <w:r w:rsidRPr="00B85513">
        <w:rPr>
          <w:rFonts w:eastAsia="標楷體"/>
          <w:b/>
          <w:szCs w:val="24"/>
        </w:rPr>
        <w:t>；開課</w:t>
      </w:r>
      <w:r w:rsidR="00934A3C" w:rsidRPr="00B85513">
        <w:rPr>
          <w:rFonts w:eastAsia="標楷體"/>
          <w:b/>
          <w:szCs w:val="24"/>
        </w:rPr>
        <w:t>前三</w:t>
      </w:r>
      <w:r w:rsidRPr="00B85513">
        <w:rPr>
          <w:rFonts w:eastAsia="標楷體"/>
          <w:b/>
          <w:szCs w:val="24"/>
        </w:rPr>
        <w:t>日起，報名繳納之各項費用，將一律不予退費</w:t>
      </w:r>
      <w:r w:rsidR="00074826" w:rsidRPr="00B85513">
        <w:rPr>
          <w:rFonts w:eastAsia="標楷體"/>
          <w:b/>
          <w:szCs w:val="24"/>
        </w:rPr>
        <w:t>及保留</w:t>
      </w:r>
      <w:r w:rsidRPr="00B85513">
        <w:rPr>
          <w:rFonts w:eastAsia="標楷體"/>
          <w:b/>
          <w:szCs w:val="24"/>
        </w:rPr>
        <w:t>。</w:t>
      </w:r>
      <w:r w:rsidR="00B81DA7" w:rsidRPr="00B85513">
        <w:rPr>
          <w:rFonts w:eastAsia="標楷體"/>
          <w:szCs w:val="24"/>
        </w:rPr>
        <w:t xml:space="preserve"> </w:t>
      </w:r>
    </w:p>
    <w:p w14:paraId="15357979" w14:textId="77777777" w:rsidR="00307E37" w:rsidRPr="00B85513" w:rsidRDefault="00307E37" w:rsidP="00B57606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6.</w:t>
      </w:r>
      <w:r w:rsidRPr="00B85513">
        <w:rPr>
          <w:rFonts w:eastAsia="標楷體"/>
          <w:b/>
          <w:szCs w:val="24"/>
          <w:u w:val="single"/>
        </w:rPr>
        <w:t>本院保留決定是否受理報名</w:t>
      </w:r>
      <w:r w:rsidRPr="00B85513">
        <w:rPr>
          <w:rFonts w:eastAsia="標楷體"/>
          <w:b/>
          <w:szCs w:val="24"/>
          <w:u w:val="single"/>
        </w:rPr>
        <w:t>/</w:t>
      </w:r>
      <w:r w:rsidRPr="00B85513">
        <w:rPr>
          <w:rFonts w:eastAsia="標楷體"/>
          <w:b/>
          <w:szCs w:val="24"/>
          <w:u w:val="single"/>
        </w:rPr>
        <w:t>調整課程</w:t>
      </w:r>
      <w:r w:rsidRPr="00B85513">
        <w:rPr>
          <w:rFonts w:eastAsia="標楷體"/>
          <w:b/>
          <w:szCs w:val="24"/>
          <w:u w:val="single"/>
        </w:rPr>
        <w:t>/</w:t>
      </w:r>
      <w:r w:rsidRPr="00B85513">
        <w:rPr>
          <w:rFonts w:eastAsia="標楷體"/>
          <w:b/>
          <w:szCs w:val="24"/>
          <w:u w:val="single"/>
        </w:rPr>
        <w:t>調整講師</w:t>
      </w:r>
      <w:r w:rsidRPr="00B85513">
        <w:rPr>
          <w:rFonts w:eastAsia="標楷體"/>
          <w:b/>
          <w:szCs w:val="24"/>
          <w:u w:val="single"/>
        </w:rPr>
        <w:t>/</w:t>
      </w:r>
      <w:r w:rsidRPr="00B85513">
        <w:rPr>
          <w:rFonts w:eastAsia="標楷體"/>
          <w:b/>
          <w:szCs w:val="24"/>
          <w:u w:val="single"/>
        </w:rPr>
        <w:t>調整上課場地等之權利。</w:t>
      </w:r>
    </w:p>
    <w:p w14:paraId="3F81C231" w14:textId="77777777" w:rsidR="00A20D13" w:rsidRPr="00B85513" w:rsidRDefault="00A20D13" w:rsidP="00A20D13">
      <w:pPr>
        <w:spacing w:line="200" w:lineRule="exact"/>
        <w:jc w:val="center"/>
        <w:rPr>
          <w:rFonts w:eastAsia="標楷體"/>
          <w:b/>
          <w:sz w:val="28"/>
          <w:szCs w:val="22"/>
        </w:rPr>
      </w:pPr>
    </w:p>
    <w:p w14:paraId="7003A438" w14:textId="77777777" w:rsidR="0059498B" w:rsidRPr="00B85513" w:rsidRDefault="0059498B" w:rsidP="00DA0D75">
      <w:pPr>
        <w:spacing w:line="360" w:lineRule="exact"/>
        <w:jc w:val="center"/>
        <w:rPr>
          <w:rFonts w:eastAsia="標楷體"/>
          <w:b/>
          <w:sz w:val="28"/>
          <w:szCs w:val="22"/>
        </w:rPr>
      </w:pPr>
      <w:r w:rsidRPr="00B85513">
        <w:rPr>
          <w:rFonts w:eastAsia="標楷體"/>
          <w:b/>
          <w:sz w:val="28"/>
          <w:szCs w:val="22"/>
        </w:rPr>
        <w:t>課程表</w:t>
      </w:r>
    </w:p>
    <w:tbl>
      <w:tblPr>
        <w:tblW w:w="10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1559"/>
        <w:gridCol w:w="4268"/>
        <w:gridCol w:w="4110"/>
      </w:tblGrid>
      <w:tr w:rsidR="00C75A3D" w:rsidRPr="00B85513" w14:paraId="430FB08C" w14:textId="77777777" w:rsidTr="00D97C34">
        <w:trPr>
          <w:trHeight w:hRule="exact" w:val="397"/>
          <w:jc w:val="center"/>
        </w:trPr>
        <w:tc>
          <w:tcPr>
            <w:tcW w:w="753" w:type="dxa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8B98E14" w14:textId="77777777" w:rsidR="00C75A3D" w:rsidRPr="00B85513" w:rsidRDefault="00C75A3D" w:rsidP="002C5E86">
            <w:pPr>
              <w:jc w:val="center"/>
              <w:rPr>
                <w:rFonts w:eastAsia="標楷體"/>
                <w:b/>
              </w:rPr>
            </w:pPr>
            <w:r w:rsidRPr="00B85513">
              <w:rPr>
                <w:rFonts w:eastAsia="標楷體"/>
                <w:b/>
              </w:rPr>
              <w:t>日期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18C6FA1" w14:textId="77777777" w:rsidR="00C75A3D" w:rsidRPr="00B85513" w:rsidRDefault="00C75A3D" w:rsidP="002C5E86">
            <w:pPr>
              <w:jc w:val="center"/>
              <w:rPr>
                <w:rFonts w:eastAsia="標楷體"/>
                <w:b/>
              </w:rPr>
            </w:pPr>
            <w:r w:rsidRPr="00B85513">
              <w:rPr>
                <w:rFonts w:eastAsia="標楷體"/>
                <w:b/>
              </w:rPr>
              <w:t>時間</w:t>
            </w:r>
          </w:p>
        </w:tc>
        <w:tc>
          <w:tcPr>
            <w:tcW w:w="4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3A34F93" w14:textId="77777777" w:rsidR="00C75A3D" w:rsidRPr="00B85513" w:rsidRDefault="00C75A3D" w:rsidP="002C5E86">
            <w:pPr>
              <w:jc w:val="center"/>
              <w:rPr>
                <w:rFonts w:eastAsia="標楷體"/>
                <w:b/>
              </w:rPr>
            </w:pPr>
            <w:r w:rsidRPr="00B85513">
              <w:rPr>
                <w:rFonts w:eastAsia="標楷體"/>
                <w:b/>
              </w:rPr>
              <w:t>課程名稱</w:t>
            </w:r>
          </w:p>
        </w:tc>
        <w:tc>
          <w:tcPr>
            <w:tcW w:w="4110" w:type="dxa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B309D4E" w14:textId="77777777" w:rsidR="00C75A3D" w:rsidRPr="00B85513" w:rsidRDefault="00C75A3D" w:rsidP="002C5E86">
            <w:pPr>
              <w:jc w:val="center"/>
              <w:rPr>
                <w:rFonts w:eastAsia="標楷體"/>
                <w:b/>
              </w:rPr>
            </w:pPr>
            <w:r w:rsidRPr="00B85513">
              <w:rPr>
                <w:rFonts w:eastAsia="標楷體"/>
                <w:b/>
              </w:rPr>
              <w:t>講員</w:t>
            </w:r>
          </w:p>
        </w:tc>
      </w:tr>
      <w:tr w:rsidR="00C75A3D" w:rsidRPr="00B85513" w14:paraId="0F1C18C8" w14:textId="77777777" w:rsidTr="00B57606">
        <w:trPr>
          <w:cantSplit/>
          <w:trHeight w:hRule="exact" w:val="284"/>
          <w:jc w:val="center"/>
        </w:trPr>
        <w:tc>
          <w:tcPr>
            <w:tcW w:w="753" w:type="dxa"/>
            <w:vMerge w:val="restart"/>
            <w:tcBorders>
              <w:top w:val="double" w:sz="4" w:space="0" w:color="auto"/>
            </w:tcBorders>
            <w:vAlign w:val="center"/>
          </w:tcPr>
          <w:p w14:paraId="4BF4C466" w14:textId="2A9FB1DF" w:rsidR="00C75A3D" w:rsidRPr="00B85513" w:rsidRDefault="00B57606" w:rsidP="002C5E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115</w:t>
            </w:r>
          </w:p>
          <w:p w14:paraId="081F5938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年</w:t>
            </w:r>
          </w:p>
          <w:p w14:paraId="35AE7CDB" w14:textId="44AA6F4D" w:rsidR="00C75A3D" w:rsidRPr="00B85513" w:rsidRDefault="00B57606" w:rsidP="002C5E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  <w:p w14:paraId="01F8AA4A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月</w:t>
            </w:r>
          </w:p>
          <w:p w14:paraId="3BA98C5C" w14:textId="258F19C2" w:rsidR="00C75A3D" w:rsidRPr="00B85513" w:rsidRDefault="00B57606" w:rsidP="002C5E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22</w:t>
            </w:r>
          </w:p>
          <w:p w14:paraId="727A7718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日</w:t>
            </w:r>
          </w:p>
          <w:p w14:paraId="5F37C41C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(</w:t>
            </w:r>
            <w:r w:rsidRPr="00B85513">
              <w:rPr>
                <w:rFonts w:eastAsia="標楷體"/>
              </w:rPr>
              <w:t>四</w:t>
            </w:r>
            <w:r w:rsidRPr="00B85513">
              <w:rPr>
                <w:rFonts w:eastAsia="標楷體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96B51B1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09:00~09:20</w:t>
            </w:r>
          </w:p>
        </w:tc>
        <w:tc>
          <w:tcPr>
            <w:tcW w:w="4268" w:type="dxa"/>
            <w:tcBorders>
              <w:top w:val="double" w:sz="4" w:space="0" w:color="auto"/>
            </w:tcBorders>
            <w:vAlign w:val="center"/>
          </w:tcPr>
          <w:p w14:paraId="2529E63E" w14:textId="77777777" w:rsidR="00C75A3D" w:rsidRPr="00B85513" w:rsidRDefault="00C75A3D" w:rsidP="004219B5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報到</w:t>
            </w:r>
          </w:p>
        </w:tc>
        <w:tc>
          <w:tcPr>
            <w:tcW w:w="4110" w:type="dxa"/>
            <w:vMerge w:val="restart"/>
            <w:tcBorders>
              <w:top w:val="double" w:sz="4" w:space="0" w:color="auto"/>
            </w:tcBorders>
            <w:vAlign w:val="center"/>
          </w:tcPr>
          <w:p w14:paraId="5372A493" w14:textId="77777777" w:rsidR="00C75A3D" w:rsidRPr="00B85513" w:rsidRDefault="00C75A3D" w:rsidP="00B57606">
            <w:pPr>
              <w:jc w:val="both"/>
              <w:rPr>
                <w:rFonts w:eastAsia="標楷體"/>
                <w:b/>
                <w:sz w:val="32"/>
                <w:szCs w:val="32"/>
              </w:rPr>
            </w:pPr>
            <w:r w:rsidRPr="00B85513">
              <w:rPr>
                <w:rFonts w:eastAsia="標楷體"/>
                <w:b/>
                <w:sz w:val="32"/>
                <w:szCs w:val="32"/>
              </w:rPr>
              <w:t>謝彥安</w:t>
            </w:r>
            <w:r w:rsidRPr="00B85513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Pr="00B85513">
              <w:rPr>
                <w:rFonts w:eastAsia="標楷體"/>
                <w:b/>
                <w:sz w:val="32"/>
                <w:szCs w:val="32"/>
              </w:rPr>
              <w:t>主持律師</w:t>
            </w:r>
            <w:r w:rsidRPr="00B85513">
              <w:rPr>
                <w:rFonts w:eastAsia="標楷體"/>
                <w:b/>
                <w:sz w:val="32"/>
                <w:szCs w:val="32"/>
              </w:rPr>
              <w:t>/</w:t>
            </w:r>
            <w:r w:rsidRPr="00B85513">
              <w:rPr>
                <w:rFonts w:eastAsia="標楷體"/>
                <w:b/>
                <w:sz w:val="32"/>
                <w:szCs w:val="32"/>
              </w:rPr>
              <w:t>土木技師</w:t>
            </w:r>
          </w:p>
          <w:p w14:paraId="70208340" w14:textId="77777777" w:rsidR="00C75A3D" w:rsidRPr="00B85513" w:rsidRDefault="00C75A3D" w:rsidP="004219B5">
            <w:pPr>
              <w:spacing w:beforeLines="30" w:before="108"/>
              <w:jc w:val="both"/>
              <w:rPr>
                <w:rFonts w:eastAsia="標楷體"/>
              </w:rPr>
            </w:pPr>
            <w:r w:rsidRPr="00B85513">
              <w:rPr>
                <w:rFonts w:eastAsia="標楷體"/>
                <w:b/>
                <w:u w:val="single"/>
              </w:rPr>
              <w:t>現職：</w:t>
            </w:r>
            <w:r w:rsidRPr="00B85513">
              <w:rPr>
                <w:rFonts w:eastAsia="標楷體"/>
              </w:rPr>
              <w:t>安瑞商務法律事務所負責人</w:t>
            </w:r>
          </w:p>
          <w:p w14:paraId="2A582503" w14:textId="77777777" w:rsidR="00C75A3D" w:rsidRPr="00B85513" w:rsidRDefault="00C75A3D" w:rsidP="00B57606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B85513">
              <w:rPr>
                <w:rFonts w:eastAsia="標楷體"/>
                <w:b/>
                <w:u w:val="single"/>
              </w:rPr>
              <w:t>學歷：</w:t>
            </w:r>
          </w:p>
          <w:p w14:paraId="1290BA30" w14:textId="77777777" w:rsidR="00C75A3D" w:rsidRPr="00B85513" w:rsidRDefault="00C75A3D" w:rsidP="003F5932">
            <w:pPr>
              <w:widowControl/>
              <w:numPr>
                <w:ilvl w:val="0"/>
                <w:numId w:val="11"/>
              </w:numPr>
              <w:tabs>
                <w:tab w:val="left" w:pos="318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台灣大學土木工程學士</w:t>
            </w:r>
          </w:p>
          <w:p w14:paraId="55436B99" w14:textId="77777777" w:rsidR="00C75A3D" w:rsidRPr="00B85513" w:rsidRDefault="00C75A3D" w:rsidP="003F5932">
            <w:pPr>
              <w:widowControl/>
              <w:numPr>
                <w:ilvl w:val="0"/>
                <w:numId w:val="11"/>
              </w:numPr>
              <w:tabs>
                <w:tab w:val="left" w:pos="318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台灣大學醫學工程所碩士</w:t>
            </w:r>
          </w:p>
          <w:p w14:paraId="1683B436" w14:textId="77777777" w:rsidR="00C75A3D" w:rsidRPr="00B85513" w:rsidRDefault="00C75A3D" w:rsidP="003F5932">
            <w:pPr>
              <w:widowControl/>
              <w:numPr>
                <w:ilvl w:val="0"/>
                <w:numId w:val="11"/>
              </w:numPr>
              <w:tabs>
                <w:tab w:val="left" w:pos="318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交通大學科技法律所碩士</w:t>
            </w:r>
          </w:p>
          <w:p w14:paraId="55A5371C" w14:textId="77777777" w:rsidR="00C75A3D" w:rsidRPr="00B85513" w:rsidRDefault="00C75A3D" w:rsidP="00B57606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B85513">
              <w:rPr>
                <w:rFonts w:eastAsia="標楷體"/>
                <w:b/>
                <w:u w:val="single"/>
              </w:rPr>
              <w:t>經歷：</w:t>
            </w:r>
          </w:p>
          <w:p w14:paraId="3E400F8E" w14:textId="77777777" w:rsidR="00C75A3D" w:rsidRPr="00B85513" w:rsidRDefault="00C75A3D" w:rsidP="003F5932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國立台灣大學兼任講師</w:t>
            </w:r>
            <w:r w:rsidRPr="00B85513">
              <w:rPr>
                <w:rFonts w:eastAsia="標楷體"/>
                <w:sz w:val="22"/>
                <w:szCs w:val="18"/>
              </w:rPr>
              <w:t>/</w:t>
            </w:r>
            <w:r w:rsidRPr="00B85513">
              <w:rPr>
                <w:rFonts w:eastAsia="標楷體"/>
                <w:sz w:val="22"/>
                <w:szCs w:val="18"/>
              </w:rPr>
              <w:t>中原大學業界導師</w:t>
            </w:r>
          </w:p>
          <w:p w14:paraId="3AA18105" w14:textId="77777777" w:rsidR="00C75A3D" w:rsidRPr="00B85513" w:rsidRDefault="00C75A3D" w:rsidP="003F5932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台北市採購申訴審議委員會諮詢委員</w:t>
            </w:r>
          </w:p>
          <w:p w14:paraId="60DF6CC3" w14:textId="77777777" w:rsidR="00C75A3D" w:rsidRPr="00B85513" w:rsidRDefault="00C75A3D" w:rsidP="003F5932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台北</w:t>
            </w:r>
            <w:r w:rsidRPr="00B85513">
              <w:rPr>
                <w:rFonts w:eastAsia="標楷體"/>
                <w:sz w:val="22"/>
                <w:szCs w:val="18"/>
              </w:rPr>
              <w:t>/</w:t>
            </w:r>
            <w:r w:rsidRPr="00B85513">
              <w:rPr>
                <w:rFonts w:eastAsia="標楷體"/>
                <w:sz w:val="22"/>
                <w:szCs w:val="18"/>
              </w:rPr>
              <w:t>新北</w:t>
            </w:r>
            <w:r w:rsidRPr="00B85513">
              <w:rPr>
                <w:rFonts w:eastAsia="標楷體"/>
                <w:sz w:val="22"/>
                <w:szCs w:val="18"/>
              </w:rPr>
              <w:t>/</w:t>
            </w:r>
            <w:r w:rsidRPr="00B85513">
              <w:rPr>
                <w:rFonts w:eastAsia="標楷體"/>
                <w:sz w:val="22"/>
                <w:szCs w:val="18"/>
              </w:rPr>
              <w:t>基隆地方法院調解委員</w:t>
            </w:r>
          </w:p>
          <w:p w14:paraId="765C6DC5" w14:textId="77777777" w:rsidR="00C75A3D" w:rsidRPr="00B85513" w:rsidRDefault="00C75A3D" w:rsidP="003F5932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經濟部標準檢驗局土木工程及建築類科委員</w:t>
            </w:r>
          </w:p>
          <w:p w14:paraId="52EC2536" w14:textId="77777777" w:rsidR="00C75A3D" w:rsidRPr="00B85513" w:rsidRDefault="00C75A3D" w:rsidP="003F5932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臺灣區綜合營造業同業公會鑑定委員會委員、台灣營建院工程鑑識委員</w:t>
            </w:r>
          </w:p>
          <w:p w14:paraId="485C7231" w14:textId="77777777" w:rsidR="00C75A3D" w:rsidRPr="00B85513" w:rsidRDefault="00C75A3D" w:rsidP="003F5932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臺灣區預拌混凝土工業同業公會法律顧問</w:t>
            </w:r>
          </w:p>
          <w:p w14:paraId="1D959905" w14:textId="77777777" w:rsidR="00C75A3D" w:rsidRPr="00B85513" w:rsidRDefault="00C75A3D" w:rsidP="003F5932">
            <w:pPr>
              <w:widowControl/>
              <w:numPr>
                <w:ilvl w:val="0"/>
                <w:numId w:val="11"/>
              </w:numPr>
              <w:tabs>
                <w:tab w:val="left" w:pos="318"/>
              </w:tabs>
              <w:spacing w:line="260" w:lineRule="exact"/>
              <w:ind w:left="312" w:hanging="284"/>
              <w:jc w:val="both"/>
              <w:rPr>
                <w:rFonts w:eastAsia="標楷體"/>
              </w:rPr>
            </w:pPr>
            <w:r w:rsidRPr="00B85513">
              <w:rPr>
                <w:rFonts w:eastAsia="標楷體"/>
                <w:sz w:val="22"/>
                <w:szCs w:val="18"/>
              </w:rPr>
              <w:t>全國工業總會雇主委員會委員</w:t>
            </w:r>
          </w:p>
        </w:tc>
      </w:tr>
      <w:tr w:rsidR="00B57606" w:rsidRPr="00B85513" w14:paraId="67C49BA4" w14:textId="77777777" w:rsidTr="00B57606">
        <w:trPr>
          <w:cantSplit/>
          <w:trHeight w:hRule="exact" w:val="1113"/>
          <w:jc w:val="center"/>
        </w:trPr>
        <w:tc>
          <w:tcPr>
            <w:tcW w:w="753" w:type="dxa"/>
            <w:vMerge/>
            <w:vAlign w:val="center"/>
          </w:tcPr>
          <w:p w14:paraId="43EF5A77" w14:textId="77777777" w:rsidR="00B57606" w:rsidRPr="00B85513" w:rsidRDefault="00B57606" w:rsidP="00B5760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506E6EB5" w14:textId="77777777" w:rsidR="00B57606" w:rsidRPr="00B85513" w:rsidRDefault="00B57606" w:rsidP="00B5760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09:20~10:50</w:t>
            </w:r>
          </w:p>
        </w:tc>
        <w:tc>
          <w:tcPr>
            <w:tcW w:w="4268" w:type="dxa"/>
            <w:vAlign w:val="center"/>
          </w:tcPr>
          <w:p w14:paraId="3236B775" w14:textId="77777777" w:rsidR="00B57606" w:rsidRPr="003F5932" w:rsidRDefault="00B57606" w:rsidP="00B57606">
            <w:pPr>
              <w:spacing w:beforeLines="10" w:before="36" w:afterLines="10" w:after="36" w:line="260" w:lineRule="exact"/>
              <w:rPr>
                <w:rFonts w:eastAsia="標楷體"/>
                <w:b/>
                <w:szCs w:val="24"/>
              </w:rPr>
            </w:pPr>
            <w:r w:rsidRPr="003F5932">
              <w:rPr>
                <w:rFonts w:eastAsia="標楷體"/>
                <w:b/>
                <w:szCs w:val="24"/>
              </w:rPr>
              <w:t>一、總價契約與漏項實務</w:t>
            </w:r>
          </w:p>
          <w:p w14:paraId="7828DB04" w14:textId="77777777" w:rsidR="00B57606" w:rsidRPr="003F5932" w:rsidRDefault="00B57606" w:rsidP="00B57606">
            <w:pPr>
              <w:pStyle w:val="ae"/>
              <w:numPr>
                <w:ilvl w:val="0"/>
                <w:numId w:val="20"/>
              </w:numPr>
              <w:spacing w:line="260" w:lineRule="exact"/>
              <w:ind w:leftChars="0" w:left="408" w:hanging="215"/>
              <w:rPr>
                <w:rFonts w:eastAsia="標楷體"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契約計價方式</w:t>
            </w:r>
          </w:p>
          <w:p w14:paraId="52672EA6" w14:textId="77777777" w:rsidR="00B57606" w:rsidRPr="003F5932" w:rsidRDefault="00B57606" w:rsidP="00B57606">
            <w:pPr>
              <w:pStyle w:val="ae"/>
              <w:numPr>
                <w:ilvl w:val="0"/>
                <w:numId w:val="20"/>
              </w:numPr>
              <w:spacing w:line="260" w:lineRule="exact"/>
              <w:ind w:leftChars="0" w:left="408" w:hanging="215"/>
              <w:rPr>
                <w:rFonts w:eastAsia="標楷體"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漏項及數量不足之定義</w:t>
            </w:r>
          </w:p>
          <w:p w14:paraId="564235DB" w14:textId="5B757C6E" w:rsidR="00B57606" w:rsidRPr="003F5932" w:rsidRDefault="00B57606" w:rsidP="00B57606">
            <w:pPr>
              <w:pStyle w:val="ae"/>
              <w:numPr>
                <w:ilvl w:val="0"/>
                <w:numId w:val="20"/>
              </w:numPr>
              <w:spacing w:line="260" w:lineRule="exact"/>
              <w:ind w:leftChars="0" w:left="408" w:hanging="215"/>
              <w:rPr>
                <w:rFonts w:eastAsia="標楷體"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承攬人就漏項有無施作義務</w:t>
            </w:r>
          </w:p>
        </w:tc>
        <w:tc>
          <w:tcPr>
            <w:tcW w:w="4110" w:type="dxa"/>
            <w:vMerge/>
            <w:vAlign w:val="center"/>
          </w:tcPr>
          <w:p w14:paraId="4518E98D" w14:textId="77777777" w:rsidR="00B57606" w:rsidRPr="00B85513" w:rsidRDefault="00B57606" w:rsidP="00B57606">
            <w:pPr>
              <w:rPr>
                <w:rFonts w:eastAsia="標楷體"/>
              </w:rPr>
            </w:pPr>
          </w:p>
        </w:tc>
      </w:tr>
      <w:tr w:rsidR="00B57606" w:rsidRPr="00B85513" w14:paraId="5BCB4C1E" w14:textId="77777777" w:rsidTr="00B57606">
        <w:trPr>
          <w:cantSplit/>
          <w:trHeight w:hRule="exact" w:val="284"/>
          <w:jc w:val="center"/>
        </w:trPr>
        <w:tc>
          <w:tcPr>
            <w:tcW w:w="753" w:type="dxa"/>
            <w:vMerge/>
            <w:vAlign w:val="center"/>
          </w:tcPr>
          <w:p w14:paraId="7C93BF1C" w14:textId="77777777" w:rsidR="00B57606" w:rsidRPr="00B85513" w:rsidRDefault="00B57606" w:rsidP="00B5760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4B17A1E3" w14:textId="77777777" w:rsidR="00B57606" w:rsidRPr="00B85513" w:rsidRDefault="00B57606" w:rsidP="00B57606">
            <w:pPr>
              <w:spacing w:line="157" w:lineRule="atLeast"/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10:50~11:00</w:t>
            </w:r>
          </w:p>
        </w:tc>
        <w:tc>
          <w:tcPr>
            <w:tcW w:w="4268" w:type="dxa"/>
            <w:vAlign w:val="center"/>
          </w:tcPr>
          <w:p w14:paraId="64AA6019" w14:textId="628BC0FE" w:rsidR="00B57606" w:rsidRPr="003F5932" w:rsidRDefault="00B57606" w:rsidP="00B57606">
            <w:pPr>
              <w:jc w:val="center"/>
              <w:rPr>
                <w:rFonts w:eastAsia="標楷體"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休息</w:t>
            </w:r>
            <w:r w:rsidRPr="003F5932">
              <w:rPr>
                <w:rFonts w:eastAsia="標楷體"/>
                <w:sz w:val="23"/>
                <w:szCs w:val="23"/>
              </w:rPr>
              <w:t>10</w:t>
            </w:r>
            <w:r w:rsidRPr="003F5932">
              <w:rPr>
                <w:rFonts w:eastAsia="標楷體"/>
                <w:sz w:val="23"/>
                <w:szCs w:val="23"/>
              </w:rPr>
              <w:t>分鐘</w:t>
            </w:r>
          </w:p>
        </w:tc>
        <w:tc>
          <w:tcPr>
            <w:tcW w:w="4110" w:type="dxa"/>
            <w:vMerge/>
            <w:vAlign w:val="center"/>
          </w:tcPr>
          <w:p w14:paraId="773588BA" w14:textId="77777777" w:rsidR="00B57606" w:rsidRPr="00B85513" w:rsidRDefault="00B57606" w:rsidP="00B57606">
            <w:pPr>
              <w:rPr>
                <w:rFonts w:eastAsia="標楷體"/>
              </w:rPr>
            </w:pPr>
          </w:p>
        </w:tc>
      </w:tr>
      <w:tr w:rsidR="00B57606" w:rsidRPr="00B85513" w14:paraId="09F5B673" w14:textId="77777777" w:rsidTr="003F5932">
        <w:trPr>
          <w:cantSplit/>
          <w:trHeight w:hRule="exact" w:val="907"/>
          <w:jc w:val="center"/>
        </w:trPr>
        <w:tc>
          <w:tcPr>
            <w:tcW w:w="753" w:type="dxa"/>
            <w:vMerge/>
            <w:vAlign w:val="center"/>
          </w:tcPr>
          <w:p w14:paraId="2134012E" w14:textId="77777777" w:rsidR="00B57606" w:rsidRPr="00B85513" w:rsidRDefault="00B57606" w:rsidP="00B5760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31DF2DD" w14:textId="77777777" w:rsidR="00B57606" w:rsidRPr="00B85513" w:rsidRDefault="00B57606" w:rsidP="00B5760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11:00~12:30</w:t>
            </w:r>
          </w:p>
        </w:tc>
        <w:tc>
          <w:tcPr>
            <w:tcW w:w="4268" w:type="dxa"/>
            <w:vAlign w:val="center"/>
          </w:tcPr>
          <w:p w14:paraId="597DB86B" w14:textId="77777777" w:rsidR="00B57606" w:rsidRPr="003F5932" w:rsidRDefault="00B57606" w:rsidP="00B57606">
            <w:pPr>
              <w:pStyle w:val="ae"/>
              <w:numPr>
                <w:ilvl w:val="0"/>
                <w:numId w:val="20"/>
              </w:numPr>
              <w:spacing w:line="260" w:lineRule="exact"/>
              <w:ind w:leftChars="0" w:left="408" w:hanging="215"/>
              <w:rPr>
                <w:rFonts w:eastAsia="標楷體"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漏項風險由誰負擔？數量不足風險由誰負擔？</w:t>
            </w:r>
          </w:p>
          <w:p w14:paraId="4AA7ACF3" w14:textId="4718CFEA" w:rsidR="00B57606" w:rsidRPr="003F5932" w:rsidRDefault="00B57606" w:rsidP="00B57606">
            <w:pPr>
              <w:pStyle w:val="ae"/>
              <w:numPr>
                <w:ilvl w:val="0"/>
                <w:numId w:val="20"/>
              </w:numPr>
              <w:spacing w:line="260" w:lineRule="exact"/>
              <w:ind w:leftChars="0" w:left="408" w:hanging="215"/>
              <w:rPr>
                <w:rFonts w:eastAsia="標楷體"/>
                <w:b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爭議預防與蒐證</w:t>
            </w:r>
          </w:p>
        </w:tc>
        <w:tc>
          <w:tcPr>
            <w:tcW w:w="4110" w:type="dxa"/>
            <w:vMerge/>
            <w:vAlign w:val="center"/>
          </w:tcPr>
          <w:p w14:paraId="1DA2CF41" w14:textId="77777777" w:rsidR="00B57606" w:rsidRPr="00B85513" w:rsidRDefault="00B57606" w:rsidP="00B57606">
            <w:pPr>
              <w:rPr>
                <w:rFonts w:eastAsia="標楷體"/>
              </w:rPr>
            </w:pPr>
          </w:p>
        </w:tc>
      </w:tr>
      <w:tr w:rsidR="00B57606" w:rsidRPr="00B85513" w14:paraId="22C8AA53" w14:textId="77777777" w:rsidTr="00B57606">
        <w:trPr>
          <w:cantSplit/>
          <w:trHeight w:hRule="exact" w:val="284"/>
          <w:jc w:val="center"/>
        </w:trPr>
        <w:tc>
          <w:tcPr>
            <w:tcW w:w="753" w:type="dxa"/>
            <w:vMerge/>
            <w:vAlign w:val="center"/>
          </w:tcPr>
          <w:p w14:paraId="32651858" w14:textId="77777777" w:rsidR="00B57606" w:rsidRPr="00B85513" w:rsidRDefault="00B57606" w:rsidP="00B5760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B63B524" w14:textId="77777777" w:rsidR="00B57606" w:rsidRPr="00B85513" w:rsidRDefault="00B57606" w:rsidP="00B5760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12:30~13:20</w:t>
            </w:r>
          </w:p>
        </w:tc>
        <w:tc>
          <w:tcPr>
            <w:tcW w:w="4268" w:type="dxa"/>
            <w:vAlign w:val="center"/>
          </w:tcPr>
          <w:p w14:paraId="6B2929BA" w14:textId="2DB892D5" w:rsidR="00B57606" w:rsidRPr="003F5932" w:rsidRDefault="00B57606" w:rsidP="00B57606">
            <w:pPr>
              <w:jc w:val="center"/>
              <w:rPr>
                <w:rFonts w:eastAsia="標楷體"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中午休息時間</w:t>
            </w:r>
          </w:p>
        </w:tc>
        <w:tc>
          <w:tcPr>
            <w:tcW w:w="4110" w:type="dxa"/>
            <w:vMerge/>
            <w:vAlign w:val="center"/>
          </w:tcPr>
          <w:p w14:paraId="2532A3F5" w14:textId="77777777" w:rsidR="00B57606" w:rsidRPr="00B85513" w:rsidRDefault="00B57606" w:rsidP="00B57606">
            <w:pPr>
              <w:jc w:val="center"/>
              <w:rPr>
                <w:rFonts w:eastAsia="標楷體"/>
              </w:rPr>
            </w:pPr>
          </w:p>
        </w:tc>
      </w:tr>
      <w:tr w:rsidR="00B57606" w:rsidRPr="00B85513" w14:paraId="674EB5A9" w14:textId="77777777" w:rsidTr="004219B5">
        <w:trPr>
          <w:cantSplit/>
          <w:trHeight w:hRule="exact" w:val="1191"/>
          <w:jc w:val="center"/>
        </w:trPr>
        <w:tc>
          <w:tcPr>
            <w:tcW w:w="753" w:type="dxa"/>
            <w:vMerge/>
            <w:vAlign w:val="center"/>
          </w:tcPr>
          <w:p w14:paraId="073AEE19" w14:textId="77777777" w:rsidR="00B57606" w:rsidRPr="00B85513" w:rsidRDefault="00B57606" w:rsidP="00B5760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7ACCF48B" w14:textId="77777777" w:rsidR="00B57606" w:rsidRPr="00B85513" w:rsidRDefault="00B57606" w:rsidP="00B5760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13:20~14:50</w:t>
            </w:r>
          </w:p>
        </w:tc>
        <w:tc>
          <w:tcPr>
            <w:tcW w:w="4268" w:type="dxa"/>
            <w:vAlign w:val="center"/>
          </w:tcPr>
          <w:p w14:paraId="34320CB6" w14:textId="77777777" w:rsidR="00B57606" w:rsidRPr="003F5932" w:rsidRDefault="00B57606" w:rsidP="00B57606">
            <w:pPr>
              <w:spacing w:beforeLines="10" w:before="36" w:afterLines="10" w:after="36" w:line="260" w:lineRule="exact"/>
              <w:rPr>
                <w:rFonts w:eastAsia="標楷體"/>
                <w:b/>
                <w:szCs w:val="24"/>
              </w:rPr>
            </w:pPr>
            <w:r w:rsidRPr="003F5932">
              <w:rPr>
                <w:rFonts w:eastAsia="標楷體"/>
                <w:b/>
                <w:szCs w:val="24"/>
              </w:rPr>
              <w:t>二、不可抗力風險爭議</w:t>
            </w:r>
          </w:p>
          <w:p w14:paraId="7F1E6E04" w14:textId="77777777" w:rsidR="00B57606" w:rsidRPr="003F5932" w:rsidRDefault="00B57606" w:rsidP="00B57606">
            <w:pPr>
              <w:pStyle w:val="ae"/>
              <w:numPr>
                <w:ilvl w:val="0"/>
                <w:numId w:val="21"/>
              </w:numPr>
              <w:spacing w:line="260" w:lineRule="exact"/>
              <w:ind w:leftChars="0" w:left="408" w:hanging="215"/>
              <w:rPr>
                <w:rFonts w:eastAsia="標楷體"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不可抗力之簡介</w:t>
            </w:r>
          </w:p>
          <w:p w14:paraId="4D6F8FBB" w14:textId="77777777" w:rsidR="00B57606" w:rsidRPr="003F5932" w:rsidRDefault="00B57606" w:rsidP="00B57606">
            <w:pPr>
              <w:pStyle w:val="ae"/>
              <w:numPr>
                <w:ilvl w:val="0"/>
                <w:numId w:val="21"/>
              </w:numPr>
              <w:spacing w:line="260" w:lineRule="exact"/>
              <w:ind w:leftChars="0" w:left="408" w:hanging="215"/>
              <w:rPr>
                <w:rFonts w:eastAsia="標楷體"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現地情況差異之爭議</w:t>
            </w:r>
          </w:p>
          <w:p w14:paraId="15A32344" w14:textId="4BE9D193" w:rsidR="00B57606" w:rsidRPr="003F5932" w:rsidRDefault="00B57606" w:rsidP="00B57606">
            <w:pPr>
              <w:pStyle w:val="ae"/>
              <w:widowControl/>
              <w:numPr>
                <w:ilvl w:val="0"/>
                <w:numId w:val="21"/>
              </w:numPr>
              <w:spacing w:beforeLines="10" w:before="36" w:afterLines="10" w:after="36" w:line="260" w:lineRule="exact"/>
              <w:ind w:leftChars="0" w:left="408" w:hanging="215"/>
              <w:rPr>
                <w:rFonts w:eastAsia="標楷體"/>
                <w:b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物價調整款之爭議</w:t>
            </w:r>
          </w:p>
        </w:tc>
        <w:tc>
          <w:tcPr>
            <w:tcW w:w="4110" w:type="dxa"/>
            <w:vMerge/>
            <w:vAlign w:val="center"/>
          </w:tcPr>
          <w:p w14:paraId="2E8CB6D4" w14:textId="77777777" w:rsidR="00B57606" w:rsidRPr="00B85513" w:rsidRDefault="00B57606" w:rsidP="00B57606">
            <w:pPr>
              <w:rPr>
                <w:rFonts w:eastAsia="標楷體"/>
              </w:rPr>
            </w:pPr>
          </w:p>
        </w:tc>
      </w:tr>
      <w:tr w:rsidR="00B57606" w:rsidRPr="00B85513" w14:paraId="257288BC" w14:textId="77777777" w:rsidTr="00B57606">
        <w:trPr>
          <w:cantSplit/>
          <w:trHeight w:hRule="exact" w:val="284"/>
          <w:jc w:val="center"/>
        </w:trPr>
        <w:tc>
          <w:tcPr>
            <w:tcW w:w="753" w:type="dxa"/>
            <w:vMerge/>
            <w:vAlign w:val="center"/>
          </w:tcPr>
          <w:p w14:paraId="519BFBA5" w14:textId="77777777" w:rsidR="00B57606" w:rsidRPr="00B85513" w:rsidRDefault="00B57606" w:rsidP="00B5760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811CE51" w14:textId="77777777" w:rsidR="00B57606" w:rsidRPr="00B85513" w:rsidRDefault="00B57606" w:rsidP="00B5760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14:50~15:00</w:t>
            </w:r>
          </w:p>
        </w:tc>
        <w:tc>
          <w:tcPr>
            <w:tcW w:w="4268" w:type="dxa"/>
            <w:vAlign w:val="center"/>
          </w:tcPr>
          <w:p w14:paraId="0E24F06A" w14:textId="4C5A9A15" w:rsidR="00B57606" w:rsidRPr="003F5932" w:rsidRDefault="00B57606" w:rsidP="003F5932">
            <w:pPr>
              <w:jc w:val="center"/>
              <w:rPr>
                <w:rFonts w:eastAsia="標楷體"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休息</w:t>
            </w:r>
            <w:r w:rsidRPr="003F5932">
              <w:rPr>
                <w:rFonts w:eastAsia="標楷體"/>
                <w:sz w:val="23"/>
                <w:szCs w:val="23"/>
              </w:rPr>
              <w:t>10</w:t>
            </w:r>
            <w:r w:rsidRPr="003F5932">
              <w:rPr>
                <w:rFonts w:eastAsia="標楷體"/>
                <w:sz w:val="23"/>
                <w:szCs w:val="23"/>
              </w:rPr>
              <w:t>分鐘</w:t>
            </w:r>
          </w:p>
        </w:tc>
        <w:tc>
          <w:tcPr>
            <w:tcW w:w="4110" w:type="dxa"/>
            <w:vMerge/>
            <w:vAlign w:val="center"/>
          </w:tcPr>
          <w:p w14:paraId="3A27D711" w14:textId="77777777" w:rsidR="00B57606" w:rsidRPr="00B85513" w:rsidRDefault="00B57606" w:rsidP="00B57606">
            <w:pPr>
              <w:rPr>
                <w:rFonts w:eastAsia="標楷體"/>
              </w:rPr>
            </w:pPr>
          </w:p>
        </w:tc>
      </w:tr>
      <w:tr w:rsidR="00B57606" w:rsidRPr="00B85513" w14:paraId="1EDE4824" w14:textId="77777777" w:rsidTr="003F5932">
        <w:trPr>
          <w:cantSplit/>
          <w:trHeight w:hRule="exact" w:val="900"/>
          <w:jc w:val="center"/>
        </w:trPr>
        <w:tc>
          <w:tcPr>
            <w:tcW w:w="753" w:type="dxa"/>
            <w:vMerge/>
            <w:vAlign w:val="center"/>
          </w:tcPr>
          <w:p w14:paraId="35F45ACE" w14:textId="77777777" w:rsidR="00B57606" w:rsidRPr="00B85513" w:rsidRDefault="00B57606" w:rsidP="00B5760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7A4C67C0" w14:textId="77777777" w:rsidR="00B57606" w:rsidRPr="00B85513" w:rsidRDefault="00B57606" w:rsidP="00B5760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15:00~16:30</w:t>
            </w:r>
          </w:p>
        </w:tc>
        <w:tc>
          <w:tcPr>
            <w:tcW w:w="4268" w:type="dxa"/>
            <w:vAlign w:val="center"/>
          </w:tcPr>
          <w:p w14:paraId="0FB99672" w14:textId="77777777" w:rsidR="00B57606" w:rsidRPr="003F5932" w:rsidRDefault="00B57606" w:rsidP="003F5932">
            <w:pPr>
              <w:pStyle w:val="ae"/>
              <w:numPr>
                <w:ilvl w:val="0"/>
                <w:numId w:val="21"/>
              </w:numPr>
              <w:spacing w:line="260" w:lineRule="exact"/>
              <w:ind w:leftChars="0" w:left="408" w:hanging="215"/>
              <w:rPr>
                <w:rFonts w:eastAsia="標楷體"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政策法令變更之爭議</w:t>
            </w:r>
          </w:p>
          <w:p w14:paraId="5DCD4FCE" w14:textId="77777777" w:rsidR="00B57606" w:rsidRPr="003F5932" w:rsidRDefault="00B57606" w:rsidP="003F5932">
            <w:pPr>
              <w:pStyle w:val="ae"/>
              <w:numPr>
                <w:ilvl w:val="0"/>
                <w:numId w:val="21"/>
              </w:numPr>
              <w:spacing w:line="260" w:lineRule="exact"/>
              <w:ind w:leftChars="0" w:left="408" w:hanging="215"/>
              <w:rPr>
                <w:rFonts w:eastAsia="標楷體"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其他類型爭議</w:t>
            </w:r>
          </w:p>
          <w:p w14:paraId="07889B97" w14:textId="287B7B1D" w:rsidR="00B57606" w:rsidRPr="003F5932" w:rsidRDefault="00B57606" w:rsidP="003F5932">
            <w:pPr>
              <w:pStyle w:val="ae"/>
              <w:numPr>
                <w:ilvl w:val="0"/>
                <w:numId w:val="21"/>
              </w:numPr>
              <w:spacing w:line="260" w:lineRule="exact"/>
              <w:ind w:leftChars="0" w:left="408" w:hanging="215"/>
              <w:rPr>
                <w:rFonts w:eastAsia="標楷體"/>
                <w:sz w:val="23"/>
                <w:szCs w:val="23"/>
              </w:rPr>
            </w:pPr>
            <w:r w:rsidRPr="003F5932">
              <w:rPr>
                <w:rFonts w:eastAsia="標楷體"/>
                <w:sz w:val="23"/>
                <w:szCs w:val="23"/>
              </w:rPr>
              <w:t>爭議預防與處理手段</w:t>
            </w:r>
          </w:p>
        </w:tc>
        <w:tc>
          <w:tcPr>
            <w:tcW w:w="4110" w:type="dxa"/>
            <w:vMerge/>
            <w:vAlign w:val="center"/>
          </w:tcPr>
          <w:p w14:paraId="1EC5A1D6" w14:textId="77777777" w:rsidR="00B57606" w:rsidRPr="00B85513" w:rsidRDefault="00B57606" w:rsidP="00B57606">
            <w:pPr>
              <w:rPr>
                <w:rFonts w:eastAsia="標楷體"/>
              </w:rPr>
            </w:pPr>
          </w:p>
        </w:tc>
      </w:tr>
      <w:tr w:rsidR="00C75A3D" w:rsidRPr="00B85513" w14:paraId="3B5F0875" w14:textId="77777777" w:rsidTr="00D97C34">
        <w:trPr>
          <w:cantSplit/>
          <w:trHeight w:hRule="exact" w:val="340"/>
          <w:jc w:val="center"/>
        </w:trPr>
        <w:tc>
          <w:tcPr>
            <w:tcW w:w="753" w:type="dxa"/>
            <w:vMerge/>
            <w:vAlign w:val="center"/>
          </w:tcPr>
          <w:p w14:paraId="508245CC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30BC9035" w14:textId="77777777" w:rsidR="00C75A3D" w:rsidRPr="00B85513" w:rsidRDefault="00C75A3D" w:rsidP="002C5E86">
            <w:pPr>
              <w:spacing w:line="219" w:lineRule="atLeast"/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16:30</w:t>
            </w:r>
          </w:p>
        </w:tc>
        <w:tc>
          <w:tcPr>
            <w:tcW w:w="4268" w:type="dxa"/>
            <w:vAlign w:val="center"/>
          </w:tcPr>
          <w:p w14:paraId="4CF506B6" w14:textId="77777777" w:rsidR="00C75A3D" w:rsidRPr="003F5932" w:rsidRDefault="00C75A3D" w:rsidP="004219B5">
            <w:pPr>
              <w:jc w:val="center"/>
              <w:rPr>
                <w:rFonts w:eastAsia="標楷體"/>
              </w:rPr>
            </w:pPr>
            <w:r w:rsidRPr="003F5932">
              <w:rPr>
                <w:rFonts w:eastAsia="標楷體"/>
              </w:rPr>
              <w:t>賦歸</w:t>
            </w:r>
          </w:p>
        </w:tc>
        <w:tc>
          <w:tcPr>
            <w:tcW w:w="4110" w:type="dxa"/>
            <w:vMerge/>
            <w:vAlign w:val="center"/>
          </w:tcPr>
          <w:p w14:paraId="6F0F5C91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</w:tr>
    </w:tbl>
    <w:p w14:paraId="5161F1AB" w14:textId="26F6DF22" w:rsidR="00A37604" w:rsidRPr="00F843B1" w:rsidRDefault="0059498B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標楷體"/>
        </w:rPr>
        <w:br w:type="page"/>
      </w:r>
      <w:r w:rsidR="005E2CAF">
        <w:rPr>
          <w:rFonts w:eastAsia="標楷體" w:hint="eastAsia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F843B1">
        <w:rPr>
          <w:rFonts w:eastAsia="標楷體" w:hint="eastAsia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0468B8D6" w:rsidR="00A37604" w:rsidRPr="00F843B1" w:rsidRDefault="00B57606" w:rsidP="00A37604">
      <w:pPr>
        <w:spacing w:beforeLines="20" w:before="72" w:afterLines="50" w:after="180" w:line="480" w:lineRule="exact"/>
        <w:ind w:left="119"/>
        <w:jc w:val="center"/>
        <w:rPr>
          <w:rFonts w:ascii="標楷體" w:eastAsia="標楷體" w:hAnsi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7606">
        <w:rPr>
          <w:rFonts w:ascii="標楷體" w:eastAsia="標楷體" w:hAnsi="標楷體" w:hint="eastAsia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總價契約與漏項實務暨不可抗力風險爭議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1B7874" w14:paraId="11CB7827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9E6FF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F8274" w14:textId="77777777" w:rsidR="001B7874" w:rsidRPr="000D2F1D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C705C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F598D" w14:textId="77777777" w:rsidR="001B7874" w:rsidRDefault="001B7874" w:rsidP="002C5E86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1B7874" w14:paraId="793E9109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D2272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F44AE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BC2E" w14:textId="77777777" w:rsidR="001B7874" w:rsidRDefault="001B7874" w:rsidP="002C5E86">
            <w:pPr>
              <w:pStyle w:val="a9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D294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8557F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4F242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1B7874" w14:paraId="782D751B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EF5E9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DE5D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B4CDB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05ACE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8643B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(必填)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A0BA5" w14:textId="77777777" w:rsidR="001B7874" w:rsidRPr="000D2F1D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B7874" w14:paraId="0A8F08F5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2878C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6A75B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□不需打統編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1B7874" w14:paraId="790A4BC8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760A5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351EA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1B7874" w14:paraId="48E1EA10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A2654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D22EE" w14:textId="77777777" w:rsidR="001B7874" w:rsidRPr="00D51464" w:rsidRDefault="001B7874" w:rsidP="002C5E86">
            <w:pPr>
              <w:spacing w:line="48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Pr="00D51464">
              <w:rPr>
                <w:rFonts w:eastAsia="標楷體" w:hint="eastAsia"/>
                <w:b/>
                <w:bCs/>
                <w:sz w:val="22"/>
                <w:szCs w:val="22"/>
              </w:rPr>
              <w:t>（必填，主要聯絡及通知方式）</w:t>
            </w:r>
          </w:p>
        </w:tc>
      </w:tr>
      <w:tr w:rsidR="001B7874" w14:paraId="1386EAF1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4D58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CE12A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□葷食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1B7874" w14:paraId="243B2604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FDB7E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4569A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如需登錄技師訓練積分則此欄必填</w:t>
            </w:r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1B7874" w14:paraId="4A40FEEA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E39A7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791B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刷卡請續填下方表格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1B7874" w:rsidRPr="0037561F" w14:paraId="6022C766" w14:textId="77777777" w:rsidTr="002C5E86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A802562" w14:textId="77777777" w:rsidR="001B7874" w:rsidRPr="0037561F" w:rsidRDefault="001B7874" w:rsidP="002C5E86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6FA4A" w14:textId="7E9CF9C7" w:rsidR="001B7874" w:rsidRPr="0037561F" w:rsidRDefault="001B7874" w:rsidP="002C5E86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 w:rsidR="00B57606">
              <w:rPr>
                <w:rFonts w:eastAsia="標楷體" w:hint="eastAsia"/>
                <w:b/>
                <w:spacing w:val="-20"/>
              </w:rPr>
              <w:t>115 / 1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 w:rsidR="00B57606">
              <w:rPr>
                <w:rFonts w:eastAsia="標楷體" w:hint="eastAsia"/>
                <w:b/>
                <w:spacing w:val="-20"/>
              </w:rPr>
              <w:t>15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 w:rsidR="00B57606">
              <w:rPr>
                <w:rFonts w:eastAsia="標楷體" w:hint="eastAsia"/>
                <w:b/>
                <w:spacing w:val="-20"/>
              </w:rPr>
              <w:t>115 / 1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 w:rsidR="00B57606">
              <w:rPr>
                <w:rFonts w:eastAsia="標楷體" w:hint="eastAsia"/>
                <w:b/>
                <w:spacing w:val="-20"/>
              </w:rPr>
              <w:t>16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2F5CD2FC" w14:textId="77777777" w:rsidR="001B7874" w:rsidRPr="0037561F" w:rsidRDefault="001B7874" w:rsidP="002C5E86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37561F">
              <w:rPr>
                <w:rFonts w:eastAsia="標楷體"/>
                <w:b/>
                <w:szCs w:val="24"/>
              </w:rPr>
              <w:t>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1716C8D1" w14:textId="77777777" w:rsidR="001B7874" w:rsidRPr="0037561F" w:rsidRDefault="001B7874" w:rsidP="002C5E86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r w:rsidRPr="0037561F">
              <w:rPr>
                <w:rFonts w:eastAsia="標楷體"/>
                <w:b/>
                <w:szCs w:val="24"/>
              </w:rPr>
              <w:t>【</w:t>
            </w:r>
            <w:r>
              <w:rPr>
                <w:rFonts w:eastAsia="標楷體" w:hint="eastAsia"/>
                <w:b/>
                <w:szCs w:val="24"/>
              </w:rPr>
              <w:t>可</w:t>
            </w:r>
            <w:r w:rsidRPr="0037561F">
              <w:rPr>
                <w:rFonts w:eastAsia="標楷體"/>
                <w:b/>
                <w:szCs w:val="24"/>
              </w:rPr>
              <w:t>先提供報名表，於開課前會</w:t>
            </w:r>
            <w:r>
              <w:rPr>
                <w:rFonts w:eastAsia="標楷體" w:hint="eastAsia"/>
                <w:b/>
                <w:szCs w:val="24"/>
              </w:rPr>
              <w:t>E-mail</w:t>
            </w:r>
            <w:r w:rsidRPr="0037561F">
              <w:rPr>
                <w:rFonts w:eastAsia="標楷體"/>
                <w:b/>
                <w:szCs w:val="24"/>
              </w:rPr>
              <w:t>通知繳費，再請於通知期限內完成繳費，謝謝！】</w:t>
            </w:r>
          </w:p>
        </w:tc>
      </w:tr>
    </w:tbl>
    <w:p w14:paraId="31488D37" w14:textId="77777777" w:rsidR="001B7874" w:rsidRPr="001A5D99" w:rsidRDefault="001B7874" w:rsidP="001B7874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1B7874" w:rsidRPr="00D02885" w14:paraId="14CC3DD5" w14:textId="77777777" w:rsidTr="002C5E86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5E45CE" w14:textId="77777777" w:rsidR="001B7874" w:rsidRPr="00D02885" w:rsidRDefault="001B7874" w:rsidP="002C5E86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06A8CCFA" w14:textId="77777777" w:rsidR="001B7874" w:rsidRPr="00D02885" w:rsidRDefault="001B7874" w:rsidP="002C5E86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r w:rsidRPr="00D02885">
              <w:rPr>
                <w:rFonts w:eastAsia="標楷體"/>
                <w:spacing w:val="-20"/>
                <w:sz w:val="22"/>
              </w:rPr>
              <w:t>欲代繳受訓者訓練費用或多人報名合併刷卡繳費時，請被刷卡人於此先簽名確認同意代繳，非代繳情形填下方表格即可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1B7874" w:rsidRPr="00D02885" w14:paraId="3BBD1CE7" w14:textId="77777777" w:rsidTr="002C5E86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CD1E4" w14:textId="77777777" w:rsidR="001B7874" w:rsidRPr="00D02885" w:rsidRDefault="001B7874" w:rsidP="002C5E86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1B7874" w:rsidRPr="00D02885" w14:paraId="409D50F0" w14:textId="77777777" w:rsidTr="002C5E86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10A942C" w14:textId="77777777" w:rsidR="001B7874" w:rsidRPr="00D02885" w:rsidRDefault="001B7874" w:rsidP="002C5E86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DE3360C" w14:textId="77777777" w:rsidR="001B7874" w:rsidRPr="00D02885" w:rsidRDefault="001B7874" w:rsidP="002C5E86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1B7874" w:rsidRPr="00D02885" w14:paraId="7924D643" w14:textId="77777777" w:rsidTr="002C5E86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36D449" w14:textId="77777777" w:rsidR="001B7874" w:rsidRPr="00D02885" w:rsidRDefault="001B7874" w:rsidP="002C5E86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487AF133" w14:textId="77777777" w:rsidR="001B7874" w:rsidRPr="00D02885" w:rsidRDefault="001B7874" w:rsidP="002C5E86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F8414F5" w14:textId="77777777" w:rsidR="001B7874" w:rsidRPr="00D02885" w:rsidRDefault="001B7874" w:rsidP="002C5E86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MASTER CARD 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153CD1B0" w14:textId="29B717EF" w:rsidR="001B7874" w:rsidRPr="00D02885" w:rsidRDefault="001B7874" w:rsidP="001B7874">
      <w:pPr>
        <w:pStyle w:val="a3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ED3DFE">
        <w:rPr>
          <w:rFonts w:eastAsia="標楷體"/>
        </w:rPr>
        <w:t>TBI-11</w:t>
      </w:r>
      <w:r w:rsidR="00B57606">
        <w:rPr>
          <w:rFonts w:eastAsia="標楷體" w:hint="eastAsia"/>
        </w:rPr>
        <w:t>5001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</w:t>
      </w:r>
      <w:r w:rsidR="00492CFD">
        <w:rPr>
          <w:rFonts w:eastAsia="標楷體" w:hint="eastAsia"/>
        </w:rPr>
        <w:t>胡</w:t>
      </w:r>
      <w:r w:rsidRPr="00D02885">
        <w:rPr>
          <w:rFonts w:eastAsia="標楷體"/>
        </w:rPr>
        <w:t>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5944FE77" w14:textId="77777777" w:rsidR="001B7874" w:rsidRPr="00D02885" w:rsidRDefault="001B7874" w:rsidP="001B7874">
      <w:pPr>
        <w:pStyle w:val="a3"/>
        <w:spacing w:before="120" w:line="240" w:lineRule="exact"/>
        <w:ind w:left="0"/>
        <w:rPr>
          <w:rFonts w:eastAsia="標楷體"/>
        </w:rPr>
      </w:pPr>
    </w:p>
    <w:p w14:paraId="46E2F78B" w14:textId="4D396E0B" w:rsidR="001B7874" w:rsidRPr="00D02885" w:rsidRDefault="001B7874" w:rsidP="001B7874">
      <w:pPr>
        <w:pStyle w:val="a3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</w:t>
      </w:r>
      <w:r w:rsidR="00F40AA4">
        <w:rPr>
          <w:rFonts w:eastAsia="標楷體" w:hint="eastAsia"/>
        </w:rPr>
        <w:t>電匯及</w:t>
      </w:r>
      <w:r w:rsidRPr="00D02885">
        <w:rPr>
          <w:rFonts w:eastAsia="標楷體"/>
        </w:rPr>
        <w:t>轉帳者，請將繳費證明黏貼下方空白格中，傳真至本院完成報名手續。傳真：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0C3F60F2" w14:textId="77777777" w:rsidR="001B7874" w:rsidRPr="00D02885" w:rsidRDefault="001B7874" w:rsidP="001B7874">
      <w:pPr>
        <w:pStyle w:val="a3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1B7874" w:rsidRPr="00D02885" w14:paraId="4ABE6BA5" w14:textId="77777777" w:rsidTr="002C5E86">
        <w:trPr>
          <w:trHeight w:val="2166"/>
        </w:trPr>
        <w:tc>
          <w:tcPr>
            <w:tcW w:w="10080" w:type="dxa"/>
          </w:tcPr>
          <w:p w14:paraId="7676E865" w14:textId="77777777" w:rsidR="001B7874" w:rsidRPr="00D02885" w:rsidRDefault="001B7874" w:rsidP="002C5E86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063463A6" w14:textId="77777777" w:rsidR="001B7874" w:rsidRDefault="001B7874" w:rsidP="001B7874">
      <w:pPr>
        <w:spacing w:line="200" w:lineRule="exact"/>
        <w:rPr>
          <w:rFonts w:eastAsia="標楷體"/>
        </w:rPr>
      </w:pPr>
    </w:p>
    <w:p w14:paraId="22DF8E74" w14:textId="77777777" w:rsidR="001B7874" w:rsidRPr="003E11E1" w:rsidRDefault="001B7874" w:rsidP="001B7874">
      <w:pPr>
        <w:spacing w:line="200" w:lineRule="exact"/>
        <w:rPr>
          <w:rFonts w:eastAsia="標楷體"/>
        </w:rPr>
      </w:pPr>
    </w:p>
    <w:sectPr w:rsidR="001B7874" w:rsidRPr="003E11E1" w:rsidSect="0092479C">
      <w:headerReference w:type="default" r:id="rId9"/>
      <w:pgSz w:w="11906" w:h="16838" w:code="9"/>
      <w:pgMar w:top="719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2B69" w14:textId="77777777" w:rsidR="00E14454" w:rsidRDefault="00E14454">
    <w:pPr>
      <w:pStyle w:val="a5"/>
    </w:pPr>
  </w:p>
  <w:p w14:paraId="3E895341" w14:textId="6B5D365B" w:rsidR="00E14454" w:rsidRDefault="00F843B1">
    <w:pPr>
      <w:pStyle w:val="a5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70580B"/>
    <w:multiLevelType w:val="hybridMultilevel"/>
    <w:tmpl w:val="B1C44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B7288F"/>
    <w:multiLevelType w:val="hybridMultilevel"/>
    <w:tmpl w:val="C1686618"/>
    <w:lvl w:ilvl="0" w:tplc="9BD26FD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873DFF"/>
    <w:multiLevelType w:val="hybridMultilevel"/>
    <w:tmpl w:val="32D2F72C"/>
    <w:lvl w:ilvl="0" w:tplc="1024BA0C">
      <w:start w:val="1"/>
      <w:numFmt w:val="decimal"/>
      <w:lvlText w:val="%1."/>
      <w:lvlJc w:val="left"/>
      <w:pPr>
        <w:ind w:left="62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8" w15:restartNumberingAfterBreak="0">
    <w:nsid w:val="2AD027D8"/>
    <w:multiLevelType w:val="hybridMultilevel"/>
    <w:tmpl w:val="9482B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78A56EB"/>
    <w:multiLevelType w:val="hybridMultilevel"/>
    <w:tmpl w:val="96F827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822B40"/>
    <w:multiLevelType w:val="hybridMultilevel"/>
    <w:tmpl w:val="1C88D8E8"/>
    <w:lvl w:ilvl="0" w:tplc="9BD26FD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8E05D6"/>
    <w:multiLevelType w:val="hybridMultilevel"/>
    <w:tmpl w:val="46C41F0C"/>
    <w:lvl w:ilvl="0" w:tplc="9BD26FD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0A02CB"/>
    <w:multiLevelType w:val="hybridMultilevel"/>
    <w:tmpl w:val="9B966C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5" w15:restartNumberingAfterBreak="0">
    <w:nsid w:val="57F80641"/>
    <w:multiLevelType w:val="hybridMultilevel"/>
    <w:tmpl w:val="8D768EA8"/>
    <w:lvl w:ilvl="0" w:tplc="9BD26FD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7B4348E"/>
    <w:multiLevelType w:val="hybridMultilevel"/>
    <w:tmpl w:val="DE888E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FDA4A35"/>
    <w:multiLevelType w:val="hybridMultilevel"/>
    <w:tmpl w:val="93768C6C"/>
    <w:lvl w:ilvl="0" w:tplc="11CE719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9" w15:restartNumberingAfterBreak="0">
    <w:nsid w:val="7A210E27"/>
    <w:multiLevelType w:val="hybridMultilevel"/>
    <w:tmpl w:val="32E25D3E"/>
    <w:lvl w:ilvl="0" w:tplc="9B3607FA">
      <w:start w:val="1"/>
      <w:numFmt w:val="decimal"/>
      <w:lvlText w:val="%1."/>
      <w:lvlJc w:val="left"/>
      <w:pPr>
        <w:ind w:left="37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0" w15:restartNumberingAfterBreak="0">
    <w:nsid w:val="7A403230"/>
    <w:multiLevelType w:val="hybridMultilevel"/>
    <w:tmpl w:val="1C7ACFD0"/>
    <w:lvl w:ilvl="0" w:tplc="1E8E8BC2">
      <w:start w:val="1"/>
      <w:numFmt w:val="decimal"/>
      <w:lvlText w:val="%1."/>
      <w:lvlJc w:val="left"/>
      <w:pPr>
        <w:ind w:left="37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 w16cid:durableId="1444305849">
    <w:abstractNumId w:val="2"/>
  </w:num>
  <w:num w:numId="2" w16cid:durableId="629358429">
    <w:abstractNumId w:val="16"/>
  </w:num>
  <w:num w:numId="3" w16cid:durableId="305011476">
    <w:abstractNumId w:val="5"/>
  </w:num>
  <w:num w:numId="4" w16cid:durableId="1012028588">
    <w:abstractNumId w:val="6"/>
  </w:num>
  <w:num w:numId="5" w16cid:durableId="1747923182">
    <w:abstractNumId w:val="4"/>
  </w:num>
  <w:num w:numId="6" w16cid:durableId="1518037355">
    <w:abstractNumId w:val="9"/>
  </w:num>
  <w:num w:numId="7" w16cid:durableId="1486046857">
    <w:abstractNumId w:val="0"/>
  </w:num>
  <w:num w:numId="8" w16cid:durableId="356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0055820">
    <w:abstractNumId w:val="19"/>
  </w:num>
  <w:num w:numId="10" w16cid:durableId="1165513658">
    <w:abstractNumId w:val="20"/>
  </w:num>
  <w:num w:numId="11" w16cid:durableId="1234044833">
    <w:abstractNumId w:val="17"/>
  </w:num>
  <w:num w:numId="12" w16cid:durableId="119107850">
    <w:abstractNumId w:val="7"/>
  </w:num>
  <w:num w:numId="13" w16cid:durableId="1768843463">
    <w:abstractNumId w:val="11"/>
  </w:num>
  <w:num w:numId="14" w16cid:durableId="1703048713">
    <w:abstractNumId w:val="18"/>
  </w:num>
  <w:num w:numId="15" w16cid:durableId="1864712441">
    <w:abstractNumId w:val="12"/>
  </w:num>
  <w:num w:numId="16" w16cid:durableId="698893579">
    <w:abstractNumId w:val="1"/>
  </w:num>
  <w:num w:numId="17" w16cid:durableId="1708866809">
    <w:abstractNumId w:val="13"/>
  </w:num>
  <w:num w:numId="18" w16cid:durableId="2015378283">
    <w:abstractNumId w:val="10"/>
  </w:num>
  <w:num w:numId="19" w16cid:durableId="1049185576">
    <w:abstractNumId w:val="8"/>
  </w:num>
  <w:num w:numId="20" w16cid:durableId="690110487">
    <w:abstractNumId w:val="3"/>
  </w:num>
  <w:num w:numId="21" w16cid:durableId="2326638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7E49"/>
    <w:rsid w:val="000201D9"/>
    <w:rsid w:val="000725A1"/>
    <w:rsid w:val="00074014"/>
    <w:rsid w:val="00074826"/>
    <w:rsid w:val="00096797"/>
    <w:rsid w:val="000A19F1"/>
    <w:rsid w:val="00123CC8"/>
    <w:rsid w:val="0012498A"/>
    <w:rsid w:val="00124A13"/>
    <w:rsid w:val="0016736C"/>
    <w:rsid w:val="001730A3"/>
    <w:rsid w:val="001A5D99"/>
    <w:rsid w:val="001B6878"/>
    <w:rsid w:val="001B7874"/>
    <w:rsid w:val="001D1E83"/>
    <w:rsid w:val="001E3B4D"/>
    <w:rsid w:val="002535CE"/>
    <w:rsid w:val="00253F22"/>
    <w:rsid w:val="00296C0C"/>
    <w:rsid w:val="002C0B78"/>
    <w:rsid w:val="002C6A54"/>
    <w:rsid w:val="00307E37"/>
    <w:rsid w:val="003149AE"/>
    <w:rsid w:val="00370FFB"/>
    <w:rsid w:val="00381411"/>
    <w:rsid w:val="0039250B"/>
    <w:rsid w:val="003A27A7"/>
    <w:rsid w:val="003B018F"/>
    <w:rsid w:val="003B01DA"/>
    <w:rsid w:val="003E692A"/>
    <w:rsid w:val="003F1939"/>
    <w:rsid w:val="003F5932"/>
    <w:rsid w:val="004219B5"/>
    <w:rsid w:val="0042535C"/>
    <w:rsid w:val="00427834"/>
    <w:rsid w:val="00444D3E"/>
    <w:rsid w:val="00450E9D"/>
    <w:rsid w:val="00492CFD"/>
    <w:rsid w:val="004B021F"/>
    <w:rsid w:val="004B0F5F"/>
    <w:rsid w:val="00510E7C"/>
    <w:rsid w:val="00572EF8"/>
    <w:rsid w:val="0059498B"/>
    <w:rsid w:val="005B4184"/>
    <w:rsid w:val="005C5DD6"/>
    <w:rsid w:val="005E229F"/>
    <w:rsid w:val="005E2CAF"/>
    <w:rsid w:val="005F63A5"/>
    <w:rsid w:val="005F6B63"/>
    <w:rsid w:val="00604544"/>
    <w:rsid w:val="00624EA8"/>
    <w:rsid w:val="00633B6F"/>
    <w:rsid w:val="00640E68"/>
    <w:rsid w:val="00646B0D"/>
    <w:rsid w:val="006552A4"/>
    <w:rsid w:val="006B0240"/>
    <w:rsid w:val="006B09F7"/>
    <w:rsid w:val="006D10CD"/>
    <w:rsid w:val="006E4811"/>
    <w:rsid w:val="00705111"/>
    <w:rsid w:val="0078387F"/>
    <w:rsid w:val="007857E6"/>
    <w:rsid w:val="007B76FD"/>
    <w:rsid w:val="00801802"/>
    <w:rsid w:val="0086110C"/>
    <w:rsid w:val="008656B5"/>
    <w:rsid w:val="0087265C"/>
    <w:rsid w:val="00892715"/>
    <w:rsid w:val="008B0CB0"/>
    <w:rsid w:val="008C015C"/>
    <w:rsid w:val="008D5AA6"/>
    <w:rsid w:val="00914BCC"/>
    <w:rsid w:val="0092479C"/>
    <w:rsid w:val="00934A3C"/>
    <w:rsid w:val="00947427"/>
    <w:rsid w:val="00992249"/>
    <w:rsid w:val="009A1F56"/>
    <w:rsid w:val="009A31AA"/>
    <w:rsid w:val="009D2B1E"/>
    <w:rsid w:val="009D36BF"/>
    <w:rsid w:val="00A11A06"/>
    <w:rsid w:val="00A1705B"/>
    <w:rsid w:val="00A20D13"/>
    <w:rsid w:val="00A37604"/>
    <w:rsid w:val="00AF07B5"/>
    <w:rsid w:val="00AF5E15"/>
    <w:rsid w:val="00B13C15"/>
    <w:rsid w:val="00B22F24"/>
    <w:rsid w:val="00B403CA"/>
    <w:rsid w:val="00B55B7C"/>
    <w:rsid w:val="00B57606"/>
    <w:rsid w:val="00B62697"/>
    <w:rsid w:val="00B81DA7"/>
    <w:rsid w:val="00B85513"/>
    <w:rsid w:val="00C06A60"/>
    <w:rsid w:val="00C31F45"/>
    <w:rsid w:val="00C32F6A"/>
    <w:rsid w:val="00C36FBA"/>
    <w:rsid w:val="00C75A3D"/>
    <w:rsid w:val="00CC221B"/>
    <w:rsid w:val="00CC58E9"/>
    <w:rsid w:val="00CE639F"/>
    <w:rsid w:val="00CE6591"/>
    <w:rsid w:val="00D51D4C"/>
    <w:rsid w:val="00D97C34"/>
    <w:rsid w:val="00DA0D75"/>
    <w:rsid w:val="00DC4891"/>
    <w:rsid w:val="00DC59C6"/>
    <w:rsid w:val="00DE10CC"/>
    <w:rsid w:val="00DE1292"/>
    <w:rsid w:val="00DE4CAE"/>
    <w:rsid w:val="00DF0EE0"/>
    <w:rsid w:val="00E14454"/>
    <w:rsid w:val="00E368C4"/>
    <w:rsid w:val="00E873D8"/>
    <w:rsid w:val="00E92443"/>
    <w:rsid w:val="00EC4FC5"/>
    <w:rsid w:val="00ED3DFE"/>
    <w:rsid w:val="00F11710"/>
    <w:rsid w:val="00F23B76"/>
    <w:rsid w:val="00F32C14"/>
    <w:rsid w:val="00F36BCC"/>
    <w:rsid w:val="00F40AA4"/>
    <w:rsid w:val="00F60DB0"/>
    <w:rsid w:val="00F67065"/>
    <w:rsid w:val="00F843B1"/>
    <w:rsid w:val="00F9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536"/>
    </w:pPr>
    <w:rPr>
      <w:rFonts w:eastAsia="華康隸書體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8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Pr>
      <w:rFonts w:ascii="Arial" w:hAnsi="Arial"/>
      <w:sz w:val="18"/>
      <w:szCs w:val="18"/>
    </w:r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6">
    <w:name w:val="頁首 字元"/>
    <w:link w:val="a5"/>
    <w:semiHidden/>
    <w:rsid w:val="00A37604"/>
    <w:rPr>
      <w:kern w:val="2"/>
    </w:rPr>
  </w:style>
  <w:style w:type="character" w:customStyle="1" w:styleId="ac">
    <w:name w:val="註解方塊文字 字元"/>
    <w:basedOn w:val="a0"/>
    <w:link w:val="ab"/>
    <w:uiPriority w:val="99"/>
    <w:semiHidden/>
    <w:rsid w:val="00B13C15"/>
    <w:rPr>
      <w:rFonts w:ascii="Arial" w:hAnsi="Arial"/>
      <w:kern w:val="2"/>
      <w:sz w:val="18"/>
      <w:szCs w:val="18"/>
    </w:rPr>
  </w:style>
  <w:style w:type="character" w:customStyle="1" w:styleId="a4">
    <w:name w:val="本文縮排 字元"/>
    <w:basedOn w:val="a0"/>
    <w:link w:val="a3"/>
    <w:semiHidden/>
    <w:rsid w:val="008D5AA6"/>
    <w:rPr>
      <w:rFonts w:eastAsia="華康隸書體"/>
      <w:kern w:val="2"/>
      <w:sz w:val="24"/>
    </w:rPr>
  </w:style>
  <w:style w:type="paragraph" w:styleId="ae">
    <w:name w:val="List Paragraph"/>
    <w:basedOn w:val="a"/>
    <w:uiPriority w:val="34"/>
    <w:qFormat/>
    <w:rsid w:val="00B576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1682</Words>
  <Characters>1011</Characters>
  <Application>Microsoft Office Word</Application>
  <DocSecurity>0</DocSecurity>
  <Lines>8</Lines>
  <Paragraphs>5</Paragraphs>
  <ScaleCrop>false</ScaleCrop>
  <Company>臺灣營建研究院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6</cp:revision>
  <cp:lastPrinted>2018-05-16T02:14:00Z</cp:lastPrinted>
  <dcterms:created xsi:type="dcterms:W3CDTF">2025-11-19T06:03:00Z</dcterms:created>
  <dcterms:modified xsi:type="dcterms:W3CDTF">2025-12-11T02:51:00Z</dcterms:modified>
</cp:coreProperties>
</file>