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4190D" w14:textId="09A26A77" w:rsidR="003C7D99" w:rsidRPr="001C279E" w:rsidRDefault="004712C2" w:rsidP="00B53BC1">
      <w:pPr>
        <w:spacing w:line="400" w:lineRule="exact"/>
        <w:jc w:val="center"/>
        <w:rPr>
          <w:rFonts w:ascii="Times New Roman" w:eastAsia="標楷體" w:hAnsi="Times New Roman" w:cs="Times New Roman"/>
          <w:b/>
          <w:bCs/>
          <w:sz w:val="32"/>
          <w:szCs w:val="32"/>
        </w:rPr>
      </w:pPr>
      <w:bookmarkStart w:id="0" w:name="_Hlk221288948"/>
      <w:r w:rsidRPr="004712C2">
        <w:rPr>
          <w:rFonts w:ascii="Times New Roman" w:eastAsia="標楷體" w:hAnsi="Times New Roman" w:cs="Times New Roman" w:hint="eastAsia"/>
          <w:b/>
          <w:bCs/>
          <w:sz w:val="32"/>
          <w:szCs w:val="32"/>
        </w:rPr>
        <w:t>「</w:t>
      </w:r>
      <w:r w:rsidR="00807B80" w:rsidRPr="00807B80">
        <w:rPr>
          <w:rFonts w:ascii="Times New Roman" w:eastAsia="標楷體" w:hAnsi="Times New Roman" w:cs="Times New Roman" w:hint="eastAsia"/>
          <w:b/>
          <w:bCs/>
          <w:sz w:val="32"/>
          <w:szCs w:val="32"/>
        </w:rPr>
        <w:t>消費者保護法增設條文</w:t>
      </w:r>
      <w:proofErr w:type="gramStart"/>
      <w:r w:rsidR="00807B80" w:rsidRPr="00807B80">
        <w:rPr>
          <w:rFonts w:ascii="Times New Roman" w:eastAsia="標楷體" w:hAnsi="Times New Roman" w:cs="Times New Roman" w:hint="eastAsia"/>
          <w:b/>
          <w:bCs/>
          <w:sz w:val="32"/>
          <w:szCs w:val="32"/>
        </w:rPr>
        <w:t>—</w:t>
      </w:r>
      <w:proofErr w:type="gramEnd"/>
      <w:r w:rsidR="00807B80" w:rsidRPr="00807B80">
        <w:rPr>
          <w:rFonts w:ascii="Times New Roman" w:eastAsia="標楷體" w:hAnsi="Times New Roman" w:cs="Times New Roman" w:hint="eastAsia"/>
          <w:b/>
          <w:bCs/>
          <w:sz w:val="32"/>
          <w:szCs w:val="32"/>
        </w:rPr>
        <w:t>公益團體訴訟類型之研討會</w:t>
      </w:r>
      <w:r w:rsidRPr="004712C2">
        <w:rPr>
          <w:rFonts w:ascii="Times New Roman" w:eastAsia="標楷體" w:hAnsi="Times New Roman" w:cs="Times New Roman" w:hint="eastAsia"/>
          <w:b/>
          <w:bCs/>
          <w:sz w:val="32"/>
          <w:szCs w:val="32"/>
        </w:rPr>
        <w:t>」</w:t>
      </w:r>
    </w:p>
    <w:p w14:paraId="75E5E4EE" w14:textId="408B2A8E" w:rsidR="00903020" w:rsidRDefault="00903020" w:rsidP="00B53BC1">
      <w:pPr>
        <w:spacing w:beforeLines="50" w:before="180" w:afterLines="50" w:after="180" w:line="400" w:lineRule="exact"/>
        <w:jc w:val="center"/>
        <w:rPr>
          <w:rFonts w:ascii="Times New Roman" w:eastAsia="標楷體" w:hAnsi="Times New Roman" w:cs="Times New Roman"/>
          <w:sz w:val="28"/>
          <w:szCs w:val="24"/>
        </w:rPr>
      </w:pPr>
    </w:p>
    <w:p w14:paraId="4D44005C" w14:textId="2D794C10" w:rsidR="000B62CF" w:rsidRPr="00FD5358" w:rsidRDefault="000B62CF" w:rsidP="00B53BC1">
      <w:pPr>
        <w:pStyle w:val="11"/>
        <w:adjustRightInd w:val="0"/>
        <w:snapToGrid w:val="0"/>
        <w:spacing w:beforeLines="50" w:before="180" w:afterLines="50" w:after="180" w:line="0" w:lineRule="atLeast"/>
        <w:ind w:leftChars="0" w:left="0"/>
        <w:jc w:val="both"/>
        <w:rPr>
          <w:rFonts w:ascii="標楷體" w:eastAsia="標楷體" w:hAnsi="標楷體"/>
        </w:rPr>
      </w:pPr>
      <w:r w:rsidRPr="00FD5358">
        <w:rPr>
          <w:rFonts w:ascii="標楷體" w:eastAsia="標楷體" w:hAnsi="標楷體" w:hint="eastAsia"/>
          <w:b/>
          <w:bCs/>
        </w:rPr>
        <w:t>壹、</w:t>
      </w:r>
      <w:r w:rsidR="00807B80">
        <w:rPr>
          <w:rFonts w:ascii="標楷體" w:eastAsia="標楷體" w:hAnsi="標楷體" w:hint="eastAsia"/>
          <w:b/>
          <w:bCs/>
        </w:rPr>
        <w:t>說明</w:t>
      </w:r>
      <w:r w:rsidRPr="00FD5358">
        <w:rPr>
          <w:rFonts w:ascii="標楷體" w:eastAsia="標楷體" w:hAnsi="標楷體" w:hint="eastAsia"/>
          <w:b/>
          <w:bCs/>
        </w:rPr>
        <w:t>：</w:t>
      </w:r>
    </w:p>
    <w:p w14:paraId="6FE0C906" w14:textId="1E3A2CCF" w:rsidR="00807B80" w:rsidRPr="00807B80" w:rsidRDefault="00807B80" w:rsidP="005A78F2">
      <w:pPr>
        <w:pStyle w:val="11"/>
        <w:adjustRightInd w:val="0"/>
        <w:snapToGrid w:val="0"/>
        <w:spacing w:beforeLines="50" w:before="180" w:afterLines="50" w:after="180" w:line="0" w:lineRule="atLeast"/>
        <w:ind w:leftChars="295" w:left="993" w:hanging="285"/>
        <w:jc w:val="both"/>
        <w:rPr>
          <w:rFonts w:ascii="標楷體" w:eastAsia="標楷體" w:hAnsi="標楷體"/>
        </w:rPr>
      </w:pPr>
      <w:r w:rsidRPr="00807B80">
        <w:rPr>
          <w:rFonts w:ascii="標楷體" w:eastAsia="標楷體" w:hAnsi="標楷體" w:hint="eastAsia"/>
        </w:rPr>
        <w:t>一、近日發生食安消費爭議</w:t>
      </w:r>
      <w:proofErr w:type="gramStart"/>
      <w:r w:rsidRPr="00807B80">
        <w:rPr>
          <w:rFonts w:ascii="標楷體" w:eastAsia="標楷體" w:hAnsi="標楷體" w:hint="eastAsia"/>
        </w:rPr>
        <w:t>—</w:t>
      </w:r>
      <w:proofErr w:type="gramEnd"/>
      <w:r w:rsidRPr="00807B80">
        <w:rPr>
          <w:rFonts w:ascii="標楷體" w:eastAsia="標楷體" w:hAnsi="標楷體" w:hint="eastAsia"/>
        </w:rPr>
        <w:t>屏東漂白豬爭議，下游廠商【如阿宗麵線】對消費者之賠償責任，法制上，除現行之消保團體訴訟自消費者讓與請求權的類型外，是否應有不用自消費者讓與請求權的類型存在。</w:t>
      </w:r>
    </w:p>
    <w:p w14:paraId="1D8CE6E4" w14:textId="3C6FF782" w:rsidR="00807B80" w:rsidRPr="00807B80" w:rsidRDefault="00807B80" w:rsidP="003F2250">
      <w:pPr>
        <w:pStyle w:val="11"/>
        <w:adjustRightInd w:val="0"/>
        <w:snapToGrid w:val="0"/>
        <w:spacing w:beforeLines="50" w:before="180" w:afterLines="50" w:after="180" w:line="0" w:lineRule="atLeast"/>
        <w:ind w:leftChars="295" w:left="991" w:hanging="283"/>
        <w:jc w:val="both"/>
        <w:rPr>
          <w:rFonts w:ascii="標楷體" w:eastAsia="標楷體" w:hAnsi="標楷體"/>
        </w:rPr>
      </w:pPr>
      <w:r w:rsidRPr="00807B80">
        <w:rPr>
          <w:rFonts w:ascii="標楷體" w:eastAsia="標楷體" w:hAnsi="標楷體" w:hint="eastAsia"/>
        </w:rPr>
        <w:t>二、現行重大消費事件往往牽涉為數眾多的消費者，依法消保團體提起損害賠償團體訴訟皆需消費者讓與請求權，有則消費者未保留</w:t>
      </w:r>
      <w:proofErr w:type="gramStart"/>
      <w:r w:rsidRPr="00807B80">
        <w:rPr>
          <w:rFonts w:ascii="標楷體" w:eastAsia="標楷體" w:hAnsi="標楷體" w:hint="eastAsia"/>
        </w:rPr>
        <w:t>憑證或消保</w:t>
      </w:r>
      <w:proofErr w:type="gramEnd"/>
      <w:r w:rsidRPr="00807B80">
        <w:rPr>
          <w:rFonts w:ascii="標楷體" w:eastAsia="標楷體" w:hAnsi="標楷體" w:hint="eastAsia"/>
        </w:rPr>
        <w:t>團體於受讓請求</w:t>
      </w:r>
      <w:proofErr w:type="gramStart"/>
      <w:r w:rsidRPr="00807B80">
        <w:rPr>
          <w:rFonts w:ascii="標楷體" w:eastAsia="標楷體" w:hAnsi="標楷體" w:hint="eastAsia"/>
        </w:rPr>
        <w:t>權但起訴前疲</w:t>
      </w:r>
      <w:proofErr w:type="gramEnd"/>
      <w:r w:rsidRPr="00807B80">
        <w:rPr>
          <w:rFonts w:ascii="標楷體" w:eastAsia="標楷體" w:hAnsi="標楷體" w:hint="eastAsia"/>
        </w:rPr>
        <w:t>於整理消費者大量單據資料，無法即時讓企業經營者負起應有之損害賠償責任，從而</w:t>
      </w:r>
      <w:proofErr w:type="gramStart"/>
      <w:r w:rsidRPr="00807B80">
        <w:rPr>
          <w:rFonts w:ascii="標楷體" w:eastAsia="標楷體" w:hAnsi="標楷體" w:hint="eastAsia"/>
        </w:rPr>
        <w:t>有於消保</w:t>
      </w:r>
      <w:proofErr w:type="gramEnd"/>
      <w:r w:rsidRPr="00807B80">
        <w:rPr>
          <w:rFonts w:ascii="標楷體" w:eastAsia="標楷體" w:hAnsi="標楷體" w:hint="eastAsia"/>
        </w:rPr>
        <w:t>法增設，不用自消費者讓與請求權的訴訟類型。</w:t>
      </w:r>
    </w:p>
    <w:p w14:paraId="4182681C" w14:textId="7C8E147F" w:rsidR="00807B80" w:rsidRPr="00807B80" w:rsidRDefault="00807B80" w:rsidP="003F2250">
      <w:pPr>
        <w:pStyle w:val="11"/>
        <w:adjustRightInd w:val="0"/>
        <w:snapToGrid w:val="0"/>
        <w:spacing w:beforeLines="50" w:before="180" w:afterLines="50" w:after="180" w:line="0" w:lineRule="atLeast"/>
        <w:ind w:leftChars="177" w:left="425" w:firstLine="284"/>
        <w:jc w:val="both"/>
        <w:rPr>
          <w:rFonts w:ascii="標楷體" w:eastAsia="標楷體" w:hAnsi="標楷體"/>
        </w:rPr>
      </w:pPr>
      <w:r w:rsidRPr="00807B80">
        <w:rPr>
          <w:rFonts w:ascii="標楷體" w:eastAsia="標楷體" w:hAnsi="標楷體" w:hint="eastAsia"/>
        </w:rPr>
        <w:t>三、有關上開增設條文的初議曾於105年由立委提出具體之修正條文【草案】：</w:t>
      </w:r>
    </w:p>
    <w:p w14:paraId="42E0C540" w14:textId="77777777" w:rsidR="00807B80" w:rsidRPr="00807B80" w:rsidRDefault="00807B80" w:rsidP="003F2250">
      <w:pPr>
        <w:pStyle w:val="11"/>
        <w:adjustRightInd w:val="0"/>
        <w:snapToGrid w:val="0"/>
        <w:spacing w:beforeLines="50" w:before="180" w:afterLines="50" w:after="180" w:line="0" w:lineRule="atLeast"/>
        <w:ind w:leftChars="413" w:left="1558" w:hanging="567"/>
        <w:jc w:val="both"/>
        <w:rPr>
          <w:rFonts w:ascii="標楷體" w:eastAsia="標楷體" w:hAnsi="標楷體"/>
        </w:rPr>
      </w:pPr>
      <w:r w:rsidRPr="00807B80">
        <w:rPr>
          <w:rFonts w:ascii="標楷體" w:eastAsia="標楷體" w:hAnsi="標楷體" w:hint="eastAsia"/>
        </w:rPr>
        <w:t>第五十條之</w:t>
      </w:r>
      <w:proofErr w:type="gramStart"/>
      <w:r w:rsidRPr="00807B80">
        <w:rPr>
          <w:rFonts w:ascii="標楷體" w:eastAsia="標楷體" w:hAnsi="標楷體" w:hint="eastAsia"/>
        </w:rPr>
        <w:t>一</w:t>
      </w:r>
      <w:proofErr w:type="gramEnd"/>
    </w:p>
    <w:p w14:paraId="43FC023D" w14:textId="0E6B5A66" w:rsidR="00807B80" w:rsidRPr="00807B80" w:rsidRDefault="00807B80" w:rsidP="005E0E51">
      <w:pPr>
        <w:pStyle w:val="11"/>
        <w:adjustRightInd w:val="0"/>
        <w:snapToGrid w:val="0"/>
        <w:spacing w:beforeLines="50" w:before="180" w:afterLines="50" w:after="180" w:line="0" w:lineRule="atLeast"/>
        <w:ind w:leftChars="412" w:left="1270" w:hanging="281"/>
        <w:jc w:val="both"/>
        <w:rPr>
          <w:rFonts w:ascii="標楷體" w:eastAsia="標楷體" w:hAnsi="標楷體"/>
        </w:rPr>
      </w:pPr>
      <w:r w:rsidRPr="00807B80">
        <w:rPr>
          <w:rFonts w:ascii="標楷體" w:eastAsia="標楷體" w:hAnsi="標楷體" w:hint="eastAsia"/>
        </w:rPr>
        <w:t>1、前條原因事件為食品或重大消費事件時，經中央主管機關或地方政府同意，消</w:t>
      </w:r>
      <w:r w:rsidR="003F2250">
        <w:rPr>
          <w:rFonts w:ascii="標楷體" w:eastAsia="標楷體" w:hAnsi="標楷體" w:hint="eastAsia"/>
        </w:rPr>
        <w:t xml:space="preserve"> </w:t>
      </w:r>
      <w:r w:rsidRPr="00807B80">
        <w:rPr>
          <w:rFonts w:ascii="標楷體" w:eastAsia="標楷體" w:hAnsi="標楷體" w:hint="eastAsia"/>
        </w:rPr>
        <w:t>費者保護團體得不受讓損害賠償請求權，提起訴訟。</w:t>
      </w:r>
    </w:p>
    <w:p w14:paraId="35EEBDC5" w14:textId="51FBA0D1" w:rsidR="00807B80" w:rsidRPr="00807B80" w:rsidRDefault="00807B80" w:rsidP="005E0E51">
      <w:pPr>
        <w:pStyle w:val="11"/>
        <w:adjustRightInd w:val="0"/>
        <w:snapToGrid w:val="0"/>
        <w:spacing w:beforeLines="50" w:before="180" w:afterLines="50" w:after="180" w:line="0" w:lineRule="atLeast"/>
        <w:ind w:leftChars="413" w:left="1269" w:hangingChars="116" w:hanging="278"/>
        <w:jc w:val="both"/>
        <w:rPr>
          <w:rFonts w:ascii="標楷體" w:eastAsia="標楷體" w:hAnsi="標楷體"/>
        </w:rPr>
      </w:pPr>
      <w:r w:rsidRPr="00807B80">
        <w:rPr>
          <w:rFonts w:ascii="標楷體" w:eastAsia="標楷體" w:hAnsi="標楷體" w:hint="eastAsia"/>
        </w:rPr>
        <w:t>2</w:t>
      </w:r>
      <w:r w:rsidR="005E0E51" w:rsidRPr="005E0E51">
        <w:rPr>
          <w:rFonts w:ascii="標楷體" w:eastAsia="標楷體" w:hAnsi="標楷體" w:hint="eastAsia"/>
        </w:rPr>
        <w:t>、</w:t>
      </w:r>
      <w:r w:rsidRPr="00807B80">
        <w:rPr>
          <w:rFonts w:ascii="標楷體" w:eastAsia="標楷體" w:hAnsi="標楷體" w:hint="eastAsia"/>
        </w:rPr>
        <w:t>消費者得檢具買賣或食用證據，通知前項提起訴訟者,退出該訴訟，自行起訴請求損害賠償。</w:t>
      </w:r>
    </w:p>
    <w:p w14:paraId="22F2FFB7" w14:textId="2ADD39BC" w:rsidR="00807B80" w:rsidRPr="00807B80" w:rsidRDefault="00807B80" w:rsidP="005A78F2">
      <w:pPr>
        <w:pStyle w:val="11"/>
        <w:adjustRightInd w:val="0"/>
        <w:snapToGrid w:val="0"/>
        <w:spacing w:beforeLines="50" w:before="180" w:afterLines="50" w:after="180" w:line="0" w:lineRule="atLeast"/>
        <w:ind w:leftChars="177" w:left="425" w:firstLine="568"/>
        <w:jc w:val="both"/>
        <w:rPr>
          <w:rFonts w:ascii="標楷體" w:eastAsia="標楷體" w:hAnsi="標楷體"/>
        </w:rPr>
      </w:pPr>
      <w:r w:rsidRPr="00807B80">
        <w:rPr>
          <w:rFonts w:ascii="標楷體" w:eastAsia="標楷體" w:hAnsi="標楷體" w:hint="eastAsia"/>
        </w:rPr>
        <w:t>3、前項食品有損害消費者健康之虞者，視為消費者受有損害。</w:t>
      </w:r>
    </w:p>
    <w:p w14:paraId="098AF338" w14:textId="33175ED4" w:rsidR="00807B80" w:rsidRPr="00807B80" w:rsidRDefault="00807B80" w:rsidP="005A78F2">
      <w:pPr>
        <w:pStyle w:val="11"/>
        <w:adjustRightInd w:val="0"/>
        <w:snapToGrid w:val="0"/>
        <w:spacing w:beforeLines="50" w:before="180" w:afterLines="50" w:after="180" w:line="0" w:lineRule="atLeast"/>
        <w:ind w:leftChars="413" w:left="993" w:hanging="2"/>
        <w:jc w:val="both"/>
        <w:rPr>
          <w:rFonts w:ascii="標楷體" w:eastAsia="標楷體" w:hAnsi="標楷體"/>
        </w:rPr>
      </w:pPr>
      <w:r w:rsidRPr="00807B80">
        <w:rPr>
          <w:rFonts w:ascii="標楷體" w:eastAsia="標楷體" w:hAnsi="標楷體" w:hint="eastAsia"/>
        </w:rPr>
        <w:t>4、第一項之損害賠償數額，依企業經營者之商品全部营業收入定之。但企業經營者證明該商品成本及費用時，應予扣除。</w:t>
      </w:r>
    </w:p>
    <w:p w14:paraId="32A14E1D" w14:textId="77777777" w:rsidR="00807B80" w:rsidRPr="00807B80" w:rsidRDefault="00807B80" w:rsidP="005E0E51">
      <w:pPr>
        <w:pStyle w:val="11"/>
        <w:adjustRightInd w:val="0"/>
        <w:snapToGrid w:val="0"/>
        <w:spacing w:beforeLines="50" w:before="180" w:afterLines="50" w:after="180" w:line="0" w:lineRule="atLeast"/>
        <w:ind w:leftChars="177" w:left="425" w:firstLine="568"/>
        <w:jc w:val="both"/>
        <w:rPr>
          <w:rFonts w:ascii="標楷體" w:eastAsia="標楷體" w:hAnsi="標楷體"/>
        </w:rPr>
      </w:pPr>
      <w:r w:rsidRPr="00807B80">
        <w:rPr>
          <w:rFonts w:ascii="標楷體" w:eastAsia="標楷體" w:hAnsi="標楷體" w:hint="eastAsia"/>
        </w:rPr>
        <w:t>5、消費者保護團體應將訴訟結果所得賠償，扣除費用後歸入消費者保護基金。</w:t>
      </w:r>
    </w:p>
    <w:p w14:paraId="02E0CC25" w14:textId="23A5FF6B" w:rsidR="00807B80" w:rsidRPr="00807B80" w:rsidRDefault="00807B80" w:rsidP="005E0E51">
      <w:pPr>
        <w:pStyle w:val="11"/>
        <w:adjustRightInd w:val="0"/>
        <w:snapToGrid w:val="0"/>
        <w:spacing w:beforeLines="50" w:before="180" w:afterLines="50" w:after="180" w:line="0" w:lineRule="atLeast"/>
        <w:ind w:leftChars="412" w:left="989" w:firstLine="1"/>
        <w:jc w:val="both"/>
        <w:rPr>
          <w:rFonts w:ascii="標楷體" w:eastAsia="標楷體" w:hAnsi="標楷體"/>
        </w:rPr>
      </w:pPr>
      <w:r w:rsidRPr="00807B80">
        <w:rPr>
          <w:rFonts w:ascii="標楷體" w:eastAsia="標楷體" w:hAnsi="標楷體" w:hint="eastAsia"/>
        </w:rPr>
        <w:t>6、消費者保護基金之用途、監督及運作及其他事項之辦法，由中央主管機關定之。</w:t>
      </w:r>
    </w:p>
    <w:p w14:paraId="050448A3" w14:textId="357D0A46" w:rsidR="00807B80" w:rsidRPr="00807B80" w:rsidRDefault="00807B80" w:rsidP="00D13D8F">
      <w:pPr>
        <w:pStyle w:val="11"/>
        <w:adjustRightInd w:val="0"/>
        <w:snapToGrid w:val="0"/>
        <w:spacing w:beforeLines="50" w:before="180" w:afterLines="50" w:after="180" w:line="0" w:lineRule="atLeast"/>
        <w:ind w:leftChars="177" w:left="425" w:firstLine="568"/>
        <w:jc w:val="both"/>
        <w:rPr>
          <w:rFonts w:ascii="標楷體" w:eastAsia="標楷體" w:hAnsi="標楷體"/>
        </w:rPr>
      </w:pPr>
      <w:r w:rsidRPr="00807B80">
        <w:rPr>
          <w:rFonts w:ascii="標楷體" w:eastAsia="標楷體" w:hAnsi="標楷體" w:hint="eastAsia"/>
        </w:rPr>
        <w:t>上開條文之立法說明：</w:t>
      </w:r>
    </w:p>
    <w:p w14:paraId="10635A9B" w14:textId="77777777" w:rsidR="00807B80" w:rsidRPr="00807B80" w:rsidRDefault="00807B80" w:rsidP="00D13D8F">
      <w:pPr>
        <w:pStyle w:val="11"/>
        <w:adjustRightInd w:val="0"/>
        <w:snapToGrid w:val="0"/>
        <w:spacing w:beforeLines="50" w:before="180" w:afterLines="50" w:after="180" w:line="0" w:lineRule="atLeast"/>
        <w:ind w:leftChars="177" w:left="425" w:firstLine="568"/>
        <w:jc w:val="both"/>
        <w:rPr>
          <w:rFonts w:ascii="標楷體" w:eastAsia="標楷體" w:hAnsi="標楷體"/>
        </w:rPr>
      </w:pPr>
      <w:r w:rsidRPr="00807B80">
        <w:rPr>
          <w:rFonts w:ascii="標楷體" w:eastAsia="標楷體" w:hAnsi="標楷體" w:hint="eastAsia"/>
        </w:rPr>
        <w:t>一、本條新增。</w:t>
      </w:r>
    </w:p>
    <w:p w14:paraId="4E97980F" w14:textId="77777777" w:rsidR="00807B80" w:rsidRPr="00807B80" w:rsidRDefault="00807B80" w:rsidP="00D13D8F">
      <w:pPr>
        <w:pStyle w:val="11"/>
        <w:adjustRightInd w:val="0"/>
        <w:snapToGrid w:val="0"/>
        <w:spacing w:beforeLines="50" w:before="180" w:afterLines="50" w:after="180" w:line="0" w:lineRule="atLeast"/>
        <w:ind w:leftChars="413" w:left="991"/>
        <w:jc w:val="both"/>
        <w:rPr>
          <w:rFonts w:ascii="標楷體" w:eastAsia="標楷體" w:hAnsi="標楷體"/>
        </w:rPr>
      </w:pPr>
      <w:r w:rsidRPr="00807B80">
        <w:rPr>
          <w:rFonts w:ascii="標楷體" w:eastAsia="標楷體" w:hAnsi="標楷體" w:hint="eastAsia"/>
        </w:rPr>
        <w:t>二、有</w:t>
      </w:r>
      <w:proofErr w:type="gramStart"/>
      <w:r w:rsidRPr="00807B80">
        <w:rPr>
          <w:rFonts w:ascii="標楷體" w:eastAsia="標楷體" w:hAnsi="標楷體" w:hint="eastAsia"/>
        </w:rPr>
        <w:t>鑑</w:t>
      </w:r>
      <w:proofErr w:type="gramEnd"/>
      <w:r w:rsidRPr="00807B80">
        <w:rPr>
          <w:rFonts w:ascii="標楷體" w:eastAsia="標楷體" w:hAnsi="標楷體" w:hint="eastAsia"/>
        </w:rPr>
        <w:t>於日前發生之重大食安事件，消費者常因未保留購買憑證而無法向業者求償，業者因而免於賠償責任之不公平現象，且對整體消費環境形成重大傷害，爱仿公益訴訟制度，消費者保護團體無需個別受讓消費者損害賠償請求權，亦可以自己名義提出訴訟，並以企業經營者瑕疵商品全部營業收入作為損害賠償數額請求之。日後求償所得扣除費用後歸入中央主管機關所設立之消費者保護基金中。</w:t>
      </w:r>
    </w:p>
    <w:p w14:paraId="794B5C68" w14:textId="1B79F6B9" w:rsidR="00894483" w:rsidRPr="00FD5358" w:rsidRDefault="00807B80" w:rsidP="00D13D8F">
      <w:pPr>
        <w:pStyle w:val="11"/>
        <w:adjustRightInd w:val="0"/>
        <w:snapToGrid w:val="0"/>
        <w:spacing w:beforeLines="50" w:before="180" w:afterLines="50" w:after="180" w:line="0" w:lineRule="atLeast"/>
        <w:ind w:leftChars="413" w:left="993" w:hanging="2"/>
        <w:jc w:val="both"/>
        <w:rPr>
          <w:rFonts w:ascii="標楷體" w:eastAsia="標楷體" w:hAnsi="標楷體"/>
          <w:b/>
          <w:bCs/>
          <w:szCs w:val="24"/>
        </w:rPr>
      </w:pPr>
      <w:r w:rsidRPr="00807B80">
        <w:rPr>
          <w:rFonts w:ascii="標楷體" w:eastAsia="標楷體" w:hAnsi="標楷體" w:hint="eastAsia"/>
        </w:rPr>
        <w:t>基上，</w:t>
      </w:r>
      <w:r w:rsidR="005A6BFC">
        <w:rPr>
          <w:rFonts w:ascii="標楷體" w:eastAsia="標楷體" w:hAnsi="標楷體" w:hint="eastAsia"/>
        </w:rPr>
        <w:t>特別</w:t>
      </w:r>
      <w:r w:rsidRPr="00807B80">
        <w:rPr>
          <w:rFonts w:ascii="標楷體" w:eastAsia="標楷體" w:hAnsi="標楷體" w:hint="eastAsia"/>
        </w:rPr>
        <w:t>邀請學者、律師【實務進行消保團體訴訟者】就上開條文的增修必要性及條文內容文研討，期盼具體呈現完美之另類訴訟制度，達到更充分保障消費權益。</w:t>
      </w:r>
      <w:r w:rsidR="00513DE6" w:rsidRPr="00FD5358">
        <w:rPr>
          <w:rFonts w:ascii="標楷體" w:eastAsia="標楷體" w:hAnsi="標楷體"/>
          <w:spacing w:val="2"/>
          <w:szCs w:val="24"/>
        </w:rPr>
        <w:t>歡迎會員踴躍</w:t>
      </w:r>
      <w:r w:rsidR="00513DE6" w:rsidRPr="00FD5358">
        <w:rPr>
          <w:rFonts w:ascii="標楷體" w:eastAsia="標楷體" w:hAnsi="標楷體"/>
          <w:szCs w:val="24"/>
        </w:rPr>
        <w:t>參加。</w:t>
      </w:r>
    </w:p>
    <w:p w14:paraId="1E1941C1" w14:textId="532ECBE8" w:rsidR="00B53BC1" w:rsidRDefault="002C1FC9" w:rsidP="00B53BC1">
      <w:pPr>
        <w:adjustRightInd w:val="0"/>
        <w:snapToGrid w:val="0"/>
        <w:spacing w:beforeLines="50" w:before="180" w:afterLines="50" w:after="180" w:line="0" w:lineRule="atLeast"/>
        <w:jc w:val="both"/>
        <w:rPr>
          <w:rFonts w:ascii="標楷體" w:eastAsia="標楷體" w:hAnsi="標楷體" w:cs="Times New Roman"/>
          <w:szCs w:val="24"/>
        </w:rPr>
      </w:pPr>
      <w:r w:rsidRPr="00FD5358">
        <w:rPr>
          <w:rFonts w:ascii="標楷體" w:eastAsia="標楷體" w:hAnsi="標楷體" w:cs="Times New Roman" w:hint="eastAsia"/>
          <w:b/>
          <w:bCs/>
          <w:szCs w:val="24"/>
        </w:rPr>
        <w:t>貳</w:t>
      </w:r>
      <w:r w:rsidR="008B07BD" w:rsidRPr="00FD5358">
        <w:rPr>
          <w:rFonts w:ascii="標楷體" w:eastAsia="標楷體" w:hAnsi="標楷體" w:cs="Times New Roman" w:hint="eastAsia"/>
          <w:b/>
          <w:bCs/>
          <w:szCs w:val="24"/>
        </w:rPr>
        <w:t>、</w:t>
      </w:r>
      <w:r w:rsidR="0099658B" w:rsidRPr="00FD5358">
        <w:rPr>
          <w:rFonts w:ascii="標楷體" w:eastAsia="標楷體" w:hAnsi="標楷體" w:cs="Times New Roman" w:hint="eastAsia"/>
          <w:b/>
          <w:bCs/>
          <w:szCs w:val="24"/>
        </w:rPr>
        <w:t>主</w:t>
      </w:r>
      <w:r w:rsidR="00DB55B7" w:rsidRPr="00FD5358">
        <w:rPr>
          <w:rFonts w:ascii="標楷體" w:eastAsia="標楷體" w:hAnsi="標楷體" w:cs="Times New Roman" w:hint="eastAsia"/>
          <w:b/>
          <w:bCs/>
          <w:szCs w:val="24"/>
        </w:rPr>
        <w:t>辦單位：</w:t>
      </w:r>
      <w:r w:rsidR="00DB55B7" w:rsidRPr="00FD5358">
        <w:rPr>
          <w:rFonts w:ascii="標楷體" w:eastAsia="標楷體" w:hAnsi="標楷體" w:cs="Times New Roman" w:hint="eastAsia"/>
          <w:szCs w:val="24"/>
        </w:rPr>
        <w:t>全國律師聯合會</w:t>
      </w:r>
      <w:r w:rsidR="00D13D8F" w:rsidRPr="00D13D8F">
        <w:rPr>
          <w:rFonts w:ascii="標楷體" w:eastAsia="標楷體" w:hAnsi="標楷體" w:cs="Times New Roman" w:hint="eastAsia"/>
          <w:szCs w:val="24"/>
        </w:rPr>
        <w:t>消費者保護委員會</w:t>
      </w:r>
    </w:p>
    <w:p w14:paraId="6AB04230" w14:textId="04A34C93" w:rsidR="00CF259C" w:rsidRPr="00FD5358" w:rsidRDefault="002C1FC9" w:rsidP="00B53BC1">
      <w:pPr>
        <w:adjustRightInd w:val="0"/>
        <w:snapToGrid w:val="0"/>
        <w:spacing w:beforeLines="50" w:before="180" w:afterLines="50" w:after="180" w:line="0" w:lineRule="atLeast"/>
        <w:jc w:val="both"/>
        <w:rPr>
          <w:rFonts w:ascii="標楷體" w:eastAsia="標楷體" w:hAnsi="標楷體" w:cs="Times New Roman"/>
          <w:bCs/>
          <w:szCs w:val="24"/>
        </w:rPr>
      </w:pPr>
      <w:r w:rsidRPr="00FD5358">
        <w:rPr>
          <w:rFonts w:ascii="標楷體" w:eastAsia="標楷體" w:hAnsi="標楷體" w:cs="Times New Roman" w:hint="eastAsia"/>
          <w:b/>
          <w:bCs/>
          <w:szCs w:val="24"/>
        </w:rPr>
        <w:t>參</w:t>
      </w:r>
      <w:r w:rsidR="008B07BD" w:rsidRPr="00FD5358">
        <w:rPr>
          <w:rFonts w:ascii="標楷體" w:eastAsia="標楷體" w:hAnsi="標楷體" w:cs="Times New Roman" w:hint="eastAsia"/>
          <w:b/>
          <w:bCs/>
          <w:szCs w:val="24"/>
        </w:rPr>
        <w:t>、</w:t>
      </w:r>
      <w:r w:rsidR="006427DC" w:rsidRPr="00FD5358">
        <w:rPr>
          <w:rFonts w:ascii="標楷體" w:eastAsia="標楷體" w:hAnsi="標楷體" w:hint="eastAsia"/>
          <w:b/>
        </w:rPr>
        <w:t>時    間：</w:t>
      </w:r>
      <w:r w:rsidR="006427DC" w:rsidRPr="00FD5358">
        <w:rPr>
          <w:rFonts w:ascii="標楷體" w:eastAsia="標楷體" w:hAnsi="標楷體" w:hint="eastAsia"/>
          <w:bCs/>
        </w:rPr>
        <w:t>民國115年</w:t>
      </w:r>
      <w:r w:rsidR="00A96950">
        <w:rPr>
          <w:rFonts w:ascii="標楷體" w:eastAsia="標楷體" w:hAnsi="標楷體" w:hint="eastAsia"/>
          <w:bCs/>
        </w:rPr>
        <w:t>4</w:t>
      </w:r>
      <w:r w:rsidR="006427DC" w:rsidRPr="00FD5358">
        <w:rPr>
          <w:rFonts w:ascii="標楷體" w:eastAsia="標楷體" w:hAnsi="標楷體" w:hint="eastAsia"/>
          <w:bCs/>
        </w:rPr>
        <w:t>月</w:t>
      </w:r>
      <w:r w:rsidR="00A96950">
        <w:rPr>
          <w:rFonts w:ascii="標楷體" w:eastAsia="標楷體" w:hAnsi="標楷體" w:hint="eastAsia"/>
          <w:bCs/>
        </w:rPr>
        <w:t>13</w:t>
      </w:r>
      <w:r w:rsidR="006427DC" w:rsidRPr="00FD5358">
        <w:rPr>
          <w:rFonts w:ascii="標楷體" w:eastAsia="標楷體" w:hAnsi="標楷體" w:hint="eastAsia"/>
          <w:bCs/>
        </w:rPr>
        <w:t>日(星期</w:t>
      </w:r>
      <w:r w:rsidR="00A96950">
        <w:rPr>
          <w:rFonts w:ascii="標楷體" w:eastAsia="標楷體" w:hAnsi="標楷體" w:hint="eastAsia"/>
          <w:bCs/>
        </w:rPr>
        <w:t>一</w:t>
      </w:r>
      <w:r w:rsidR="006427DC" w:rsidRPr="00FD5358">
        <w:rPr>
          <w:rFonts w:ascii="標楷體" w:eastAsia="標楷體" w:hAnsi="標楷體" w:hint="eastAsia"/>
          <w:bCs/>
        </w:rPr>
        <w:t>)</w:t>
      </w:r>
      <w:r w:rsidR="006427DC" w:rsidRPr="00FD5358">
        <w:rPr>
          <w:rFonts w:ascii="標楷體" w:eastAsia="標楷體" w:hAnsi="標楷體" w:hint="eastAsia"/>
        </w:rPr>
        <w:t xml:space="preserve"> </w:t>
      </w:r>
      <w:r w:rsidR="00A96950">
        <w:rPr>
          <w:rFonts w:ascii="標楷體" w:eastAsia="標楷體" w:hAnsi="標楷體" w:hint="eastAsia"/>
          <w:bCs/>
        </w:rPr>
        <w:t>上</w:t>
      </w:r>
      <w:r w:rsidR="006427DC" w:rsidRPr="00FD5358">
        <w:rPr>
          <w:rFonts w:ascii="標楷體" w:eastAsia="標楷體" w:hAnsi="標楷體" w:hint="eastAsia"/>
          <w:bCs/>
        </w:rPr>
        <w:t>午</w:t>
      </w:r>
      <w:r w:rsidR="00A96950">
        <w:rPr>
          <w:rFonts w:ascii="標楷體" w:eastAsia="標楷體" w:hAnsi="標楷體" w:hint="eastAsia"/>
          <w:bCs/>
        </w:rPr>
        <w:t>9</w:t>
      </w:r>
      <w:r w:rsidR="006427DC" w:rsidRPr="00FD5358">
        <w:rPr>
          <w:rFonts w:ascii="標楷體" w:eastAsia="標楷體" w:hAnsi="標楷體" w:hint="eastAsia"/>
          <w:bCs/>
        </w:rPr>
        <w:t>:</w:t>
      </w:r>
      <w:r w:rsidR="00A96950">
        <w:rPr>
          <w:rFonts w:ascii="標楷體" w:eastAsia="標楷體" w:hAnsi="標楷體" w:hint="eastAsia"/>
          <w:bCs/>
        </w:rPr>
        <w:t>3</w:t>
      </w:r>
      <w:r w:rsidR="006427DC" w:rsidRPr="00FD5358">
        <w:rPr>
          <w:rFonts w:ascii="標楷體" w:eastAsia="標楷體" w:hAnsi="標楷體" w:hint="eastAsia"/>
          <w:bCs/>
        </w:rPr>
        <w:t>0至</w:t>
      </w:r>
      <w:r w:rsidR="00D13D8F">
        <w:rPr>
          <w:rFonts w:ascii="標楷體" w:eastAsia="標楷體" w:hAnsi="標楷體" w:hint="eastAsia"/>
          <w:bCs/>
        </w:rPr>
        <w:t>1</w:t>
      </w:r>
      <w:r w:rsidR="00A96950">
        <w:rPr>
          <w:rFonts w:ascii="標楷體" w:eastAsia="標楷體" w:hAnsi="標楷體" w:hint="eastAsia"/>
          <w:bCs/>
        </w:rPr>
        <w:t>2</w:t>
      </w:r>
      <w:r w:rsidR="006427DC" w:rsidRPr="00FD5358">
        <w:rPr>
          <w:rFonts w:ascii="標楷體" w:eastAsia="標楷體" w:hAnsi="標楷體" w:hint="eastAsia"/>
          <w:bCs/>
        </w:rPr>
        <w:t>:</w:t>
      </w:r>
      <w:r w:rsidR="00A96950">
        <w:rPr>
          <w:rFonts w:ascii="標楷體" w:eastAsia="標楷體" w:hAnsi="標楷體" w:hint="eastAsia"/>
          <w:bCs/>
        </w:rPr>
        <w:t>0</w:t>
      </w:r>
      <w:r w:rsidR="006427DC" w:rsidRPr="00FD5358">
        <w:rPr>
          <w:rFonts w:ascii="標楷體" w:eastAsia="標楷體" w:hAnsi="標楷體" w:hint="eastAsia"/>
          <w:bCs/>
        </w:rPr>
        <w:t>0</w:t>
      </w:r>
    </w:p>
    <w:p w14:paraId="6A86A608" w14:textId="77777777" w:rsidR="00B53BC1" w:rsidRDefault="007D10F9" w:rsidP="00B53BC1">
      <w:pPr>
        <w:adjustRightInd w:val="0"/>
        <w:snapToGrid w:val="0"/>
        <w:spacing w:beforeLines="50" w:before="180" w:afterLines="50" w:after="180" w:line="0" w:lineRule="atLeast"/>
        <w:jc w:val="both"/>
        <w:rPr>
          <w:rFonts w:ascii="標楷體" w:eastAsia="標楷體" w:hAnsi="標楷體"/>
        </w:rPr>
      </w:pPr>
      <w:r w:rsidRPr="00FD5358">
        <w:rPr>
          <w:rFonts w:ascii="標楷體" w:eastAsia="標楷體" w:hAnsi="標楷體" w:hint="eastAsia"/>
          <w:b/>
        </w:rPr>
        <w:lastRenderedPageBreak/>
        <w:t>肆、</w:t>
      </w:r>
      <w:r w:rsidR="006427DC" w:rsidRPr="00FD5358">
        <w:rPr>
          <w:rFonts w:ascii="標楷體" w:eastAsia="標楷體" w:hAnsi="標楷體" w:hint="eastAsia"/>
          <w:b/>
        </w:rPr>
        <w:t>地    點：</w:t>
      </w:r>
      <w:r w:rsidR="006427DC" w:rsidRPr="00FD5358">
        <w:rPr>
          <w:rFonts w:ascii="標楷體" w:eastAsia="標楷體" w:hAnsi="標楷體" w:hint="eastAsia"/>
        </w:rPr>
        <w:t>全國律師聯合會會議室(台北市中正區忠孝西路一段4號7樓C室)</w:t>
      </w:r>
      <w:bookmarkStart w:id="1" w:name="_Hlk221033099"/>
    </w:p>
    <w:p w14:paraId="644DB8D7" w14:textId="5172D9CD" w:rsidR="00B53BC1" w:rsidRDefault="007D10F9" w:rsidP="00B53BC1">
      <w:pPr>
        <w:adjustRightInd w:val="0"/>
        <w:snapToGrid w:val="0"/>
        <w:spacing w:beforeLines="50" w:before="180" w:afterLines="50" w:after="180" w:line="0" w:lineRule="atLeast"/>
        <w:jc w:val="both"/>
        <w:rPr>
          <w:rFonts w:ascii="標楷體" w:eastAsia="標楷體" w:hAnsi="標楷體"/>
          <w:bCs/>
        </w:rPr>
      </w:pPr>
      <w:r w:rsidRPr="00FD5358">
        <w:rPr>
          <w:rFonts w:ascii="標楷體" w:eastAsia="標楷體" w:hAnsi="標楷體" w:hint="eastAsia"/>
          <w:b/>
        </w:rPr>
        <w:t>伍</w:t>
      </w:r>
      <w:r w:rsidR="00B8130B" w:rsidRPr="00FD5358">
        <w:rPr>
          <w:rFonts w:ascii="標楷體" w:eastAsia="標楷體" w:hAnsi="標楷體" w:hint="eastAsia"/>
          <w:b/>
        </w:rPr>
        <w:t>、</w:t>
      </w:r>
      <w:bookmarkEnd w:id="1"/>
      <w:r w:rsidR="006427DC" w:rsidRPr="00FD5358">
        <w:rPr>
          <w:rFonts w:ascii="標楷體" w:eastAsia="標楷體" w:hAnsi="標楷體" w:hint="eastAsia"/>
          <w:b/>
        </w:rPr>
        <w:t>報名名額：</w:t>
      </w:r>
      <w:r w:rsidR="006427DC" w:rsidRPr="00D13D8F">
        <w:rPr>
          <w:rFonts w:ascii="標楷體" w:eastAsia="標楷體" w:hAnsi="標楷體" w:hint="eastAsia"/>
          <w:b/>
        </w:rPr>
        <w:t>實體</w:t>
      </w:r>
      <w:r w:rsidR="00D13D8F" w:rsidRPr="00D13D8F">
        <w:rPr>
          <w:rFonts w:ascii="標楷體" w:eastAsia="標楷體" w:hAnsi="標楷體" w:hint="eastAsia"/>
          <w:b/>
        </w:rPr>
        <w:t>進</w:t>
      </w:r>
      <w:r w:rsidR="0099658B" w:rsidRPr="00D13D8F">
        <w:rPr>
          <w:rFonts w:ascii="標楷體" w:eastAsia="標楷體" w:hAnsi="標楷體" w:hint="eastAsia"/>
          <w:b/>
        </w:rPr>
        <w:t>行</w:t>
      </w:r>
      <w:r w:rsidR="007B7FB5" w:rsidRPr="00FD5358">
        <w:rPr>
          <w:rFonts w:ascii="標楷體" w:eastAsia="標楷體" w:hAnsi="標楷體" w:hint="eastAsia"/>
          <w:bCs/>
        </w:rPr>
        <w:t>，</w:t>
      </w:r>
      <w:r w:rsidR="006427DC" w:rsidRPr="00FD5358">
        <w:rPr>
          <w:rFonts w:ascii="標楷體" w:eastAsia="標楷體" w:hAnsi="標楷體" w:hint="eastAsia"/>
          <w:bCs/>
        </w:rPr>
        <w:t>名額</w:t>
      </w:r>
      <w:r w:rsidR="00D13D8F" w:rsidRPr="00A96950">
        <w:rPr>
          <w:rFonts w:ascii="標楷體" w:eastAsia="標楷體" w:hAnsi="標楷體" w:hint="eastAsia"/>
          <w:b/>
          <w:u w:val="single"/>
        </w:rPr>
        <w:t>40</w:t>
      </w:r>
      <w:r w:rsidR="006427DC" w:rsidRPr="00A96950">
        <w:rPr>
          <w:rFonts w:ascii="標楷體" w:eastAsia="標楷體" w:hAnsi="標楷體" w:hint="eastAsia"/>
          <w:b/>
          <w:u w:val="single"/>
        </w:rPr>
        <w:t>位</w:t>
      </w:r>
      <w:r w:rsidR="006427DC" w:rsidRPr="00FD5358">
        <w:rPr>
          <w:rFonts w:ascii="標楷體" w:eastAsia="標楷體" w:hAnsi="標楷體" w:hint="eastAsia"/>
          <w:bCs/>
        </w:rPr>
        <w:t>。</w:t>
      </w:r>
    </w:p>
    <w:p w14:paraId="5E63C559" w14:textId="4061001A" w:rsidR="00FD5358" w:rsidRPr="00B53BC1" w:rsidRDefault="000B10DF" w:rsidP="00B53BC1">
      <w:pPr>
        <w:adjustRightInd w:val="0"/>
        <w:snapToGrid w:val="0"/>
        <w:spacing w:beforeLines="50" w:before="180" w:afterLines="50" w:after="180" w:line="0" w:lineRule="atLeast"/>
        <w:jc w:val="both"/>
        <w:rPr>
          <w:rFonts w:ascii="標楷體" w:eastAsia="標楷體" w:hAnsi="標楷體"/>
          <w:b/>
        </w:rPr>
      </w:pPr>
      <w:r w:rsidRPr="00FD5358">
        <w:rPr>
          <w:rFonts w:ascii="標楷體" w:eastAsia="標楷體" w:hAnsi="標楷體" w:hint="eastAsia"/>
          <w:b/>
        </w:rPr>
        <w:t>陸</w:t>
      </w:r>
      <w:r w:rsidR="009E125B" w:rsidRPr="00FD5358">
        <w:rPr>
          <w:rFonts w:ascii="標楷體" w:eastAsia="標楷體" w:hAnsi="標楷體" w:hint="eastAsia"/>
          <w:b/>
        </w:rPr>
        <w:t>、</w:t>
      </w:r>
      <w:r w:rsidR="006427DC" w:rsidRPr="00FD5358">
        <w:rPr>
          <w:rFonts w:ascii="標楷體" w:eastAsia="標楷體" w:hAnsi="標楷體" w:hint="eastAsia"/>
          <w:b/>
        </w:rPr>
        <w:t>收費標準：</w:t>
      </w:r>
      <w:r w:rsidR="006427DC" w:rsidRPr="00B53BC1">
        <w:rPr>
          <w:rFonts w:ascii="標楷體" w:eastAsia="標楷體" w:hAnsi="標楷體" w:hint="eastAsia"/>
          <w:b/>
        </w:rPr>
        <w:t>免費。</w:t>
      </w:r>
    </w:p>
    <w:p w14:paraId="5BF7A938" w14:textId="61E20353" w:rsidR="007B7FB5" w:rsidRPr="00FD5358" w:rsidRDefault="00043FE8" w:rsidP="00B53BC1">
      <w:pPr>
        <w:adjustRightInd w:val="0"/>
        <w:snapToGrid w:val="0"/>
        <w:spacing w:beforeLines="50" w:before="180" w:afterLines="50" w:after="180" w:line="0" w:lineRule="atLeast"/>
        <w:jc w:val="both"/>
        <w:rPr>
          <w:rFonts w:ascii="標楷體" w:eastAsia="標楷體" w:hAnsi="標楷體"/>
          <w:b/>
          <w:spacing w:val="-1"/>
        </w:rPr>
      </w:pPr>
      <w:r>
        <w:rPr>
          <w:noProof/>
        </w:rPr>
        <w:drawing>
          <wp:anchor distT="0" distB="0" distL="114300" distR="114300" simplePos="0" relativeHeight="251658240" behindDoc="1" locked="0" layoutInCell="1" allowOverlap="1" wp14:anchorId="2C9CFB72" wp14:editId="22CFBA7F">
            <wp:simplePos x="0" y="0"/>
            <wp:positionH relativeFrom="column">
              <wp:posOffset>3909060</wp:posOffset>
            </wp:positionH>
            <wp:positionV relativeFrom="paragraph">
              <wp:posOffset>661035</wp:posOffset>
            </wp:positionV>
            <wp:extent cx="514350" cy="514350"/>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B07A8E" w:rsidRPr="00FD5358">
        <w:rPr>
          <w:rFonts w:ascii="標楷體" w:eastAsia="標楷體" w:hAnsi="標楷體" w:hint="eastAsia"/>
          <w:b/>
          <w:spacing w:val="-1"/>
          <w:szCs w:val="24"/>
        </w:rPr>
        <w:t>柒</w:t>
      </w:r>
      <w:proofErr w:type="gramEnd"/>
      <w:r w:rsidR="00B1045F" w:rsidRPr="00FD5358">
        <w:rPr>
          <w:rFonts w:ascii="標楷體" w:eastAsia="標楷體" w:hAnsi="標楷體"/>
          <w:b/>
          <w:spacing w:val="-1"/>
          <w:szCs w:val="24"/>
        </w:rPr>
        <w:t>、</w:t>
      </w:r>
      <w:r w:rsidR="00B07A8E" w:rsidRPr="00FD5358">
        <w:rPr>
          <w:rFonts w:ascii="標楷體" w:eastAsia="標楷體" w:hAnsi="標楷體" w:hint="eastAsia"/>
          <w:b/>
          <w:spacing w:val="-1"/>
          <w:szCs w:val="24"/>
        </w:rPr>
        <w:t>報名方式：</w:t>
      </w:r>
      <w:r w:rsidR="00B07A8E" w:rsidRPr="00FD5358">
        <w:rPr>
          <w:rFonts w:ascii="標楷體" w:eastAsia="標楷體" w:hAnsi="標楷體" w:hint="eastAsia"/>
          <w:szCs w:val="24"/>
        </w:rPr>
        <w:t>自</w:t>
      </w:r>
      <w:r w:rsidR="00A96950" w:rsidRPr="00A96950">
        <w:rPr>
          <w:rFonts w:ascii="標楷體" w:eastAsia="標楷體" w:hAnsi="標楷體" w:hint="eastAsia"/>
          <w:szCs w:val="24"/>
        </w:rPr>
        <w:t>115年3月2</w:t>
      </w:r>
      <w:r w:rsidR="00A96950">
        <w:rPr>
          <w:rFonts w:ascii="標楷體" w:eastAsia="標楷體" w:hAnsi="標楷體" w:hint="eastAsia"/>
          <w:szCs w:val="24"/>
        </w:rPr>
        <w:t>6</w:t>
      </w:r>
      <w:r w:rsidR="00A96950" w:rsidRPr="00A96950">
        <w:rPr>
          <w:rFonts w:ascii="標楷體" w:eastAsia="標楷體" w:hAnsi="標楷體" w:hint="eastAsia"/>
          <w:szCs w:val="24"/>
        </w:rPr>
        <w:t>日（星期</w:t>
      </w:r>
      <w:r w:rsidR="00A96950">
        <w:rPr>
          <w:rFonts w:ascii="標楷體" w:eastAsia="標楷體" w:hAnsi="標楷體" w:hint="eastAsia"/>
          <w:szCs w:val="24"/>
        </w:rPr>
        <w:t>四</w:t>
      </w:r>
      <w:r w:rsidR="00A96950" w:rsidRPr="00A96950">
        <w:rPr>
          <w:rFonts w:ascii="標楷體" w:eastAsia="標楷體" w:hAnsi="標楷體" w:hint="eastAsia"/>
          <w:szCs w:val="24"/>
        </w:rPr>
        <w:t>）</w:t>
      </w:r>
      <w:r w:rsidR="00A96950">
        <w:rPr>
          <w:rFonts w:ascii="標楷體" w:eastAsia="標楷體" w:hAnsi="標楷體" w:hint="eastAsia"/>
          <w:szCs w:val="24"/>
        </w:rPr>
        <w:t>上午10時</w:t>
      </w:r>
      <w:r w:rsidR="00B07A8E" w:rsidRPr="00FD5358">
        <w:rPr>
          <w:rFonts w:ascii="標楷體" w:eastAsia="標楷體" w:hAnsi="標楷體" w:hint="eastAsia"/>
          <w:szCs w:val="24"/>
        </w:rPr>
        <w:t>起至115年</w:t>
      </w:r>
      <w:r w:rsidR="00A96950">
        <w:rPr>
          <w:rFonts w:ascii="標楷體" w:eastAsia="標楷體" w:hAnsi="標楷體" w:hint="eastAsia"/>
          <w:szCs w:val="24"/>
        </w:rPr>
        <w:t>4</w:t>
      </w:r>
      <w:r w:rsidR="00B07A8E" w:rsidRPr="00FD5358">
        <w:rPr>
          <w:rFonts w:ascii="標楷體" w:eastAsia="標楷體" w:hAnsi="標楷體" w:hint="eastAsia"/>
          <w:szCs w:val="24"/>
        </w:rPr>
        <w:t>月</w:t>
      </w:r>
      <w:r w:rsidR="00A96950">
        <w:rPr>
          <w:rFonts w:ascii="標楷體" w:eastAsia="標楷體" w:hAnsi="標楷體" w:hint="eastAsia"/>
          <w:szCs w:val="24"/>
        </w:rPr>
        <w:t>9</w:t>
      </w:r>
      <w:r w:rsidR="00B07A8E" w:rsidRPr="00FD5358">
        <w:rPr>
          <w:rFonts w:ascii="標楷體" w:eastAsia="標楷體" w:hAnsi="標楷體" w:hint="eastAsia"/>
          <w:szCs w:val="24"/>
        </w:rPr>
        <w:t>日（星期</w:t>
      </w:r>
      <w:r w:rsidR="00A96950">
        <w:rPr>
          <w:rFonts w:ascii="標楷體" w:eastAsia="標楷體" w:hAnsi="標楷體" w:hint="eastAsia"/>
          <w:szCs w:val="24"/>
        </w:rPr>
        <w:t>四</w:t>
      </w:r>
      <w:r w:rsidR="00B07A8E" w:rsidRPr="00FD5358">
        <w:rPr>
          <w:rFonts w:ascii="標楷體" w:eastAsia="標楷體" w:hAnsi="標楷體" w:hint="eastAsia"/>
          <w:szCs w:val="24"/>
        </w:rPr>
        <w:t>）中午12時止，欲報名之律師請於期間內</w:t>
      </w:r>
      <w:proofErr w:type="gramStart"/>
      <w:r w:rsidR="00B07A8E" w:rsidRPr="00FD5358">
        <w:rPr>
          <w:rFonts w:ascii="標楷體" w:eastAsia="標楷體" w:hAnsi="標楷體" w:hint="eastAsia"/>
          <w:szCs w:val="24"/>
        </w:rPr>
        <w:t>逕</w:t>
      </w:r>
      <w:proofErr w:type="gramEnd"/>
      <w:r w:rsidR="00B07A8E" w:rsidRPr="00FD5358">
        <w:rPr>
          <w:rFonts w:ascii="標楷體" w:eastAsia="標楷體" w:hAnsi="標楷體" w:hint="eastAsia"/>
          <w:szCs w:val="24"/>
        </w:rPr>
        <w:t>向本會完成報名，以報名先後順序為</w:t>
      </w:r>
      <w:proofErr w:type="gramStart"/>
      <w:r w:rsidR="00B07A8E" w:rsidRPr="00FD5358">
        <w:rPr>
          <w:rFonts w:ascii="標楷體" w:eastAsia="標楷體" w:hAnsi="標楷體" w:hint="eastAsia"/>
          <w:szCs w:val="24"/>
        </w:rPr>
        <w:t>準</w:t>
      </w:r>
      <w:proofErr w:type="gramEnd"/>
      <w:r w:rsidR="00B07A8E" w:rsidRPr="00FD5358">
        <w:rPr>
          <w:rFonts w:ascii="標楷體" w:eastAsia="標楷體" w:hAnsi="標楷體" w:hint="eastAsia"/>
          <w:szCs w:val="24"/>
        </w:rPr>
        <w:t>，額滿將提早關閉報名。完成報名之律師於115年</w:t>
      </w:r>
      <w:r w:rsidR="00A96950">
        <w:rPr>
          <w:rFonts w:ascii="標楷體" w:eastAsia="標楷體" w:hAnsi="標楷體" w:hint="eastAsia"/>
          <w:szCs w:val="24"/>
        </w:rPr>
        <w:t>4</w:t>
      </w:r>
      <w:r w:rsidR="00B07A8E" w:rsidRPr="00FD5358">
        <w:rPr>
          <w:rFonts w:ascii="標楷體" w:eastAsia="標楷體" w:hAnsi="標楷體" w:hint="eastAsia"/>
          <w:szCs w:val="24"/>
        </w:rPr>
        <w:t>月</w:t>
      </w:r>
      <w:r w:rsidR="00A96950">
        <w:rPr>
          <w:rFonts w:ascii="標楷體" w:eastAsia="標楷體" w:hAnsi="標楷體" w:hint="eastAsia"/>
          <w:szCs w:val="24"/>
        </w:rPr>
        <w:t>9</w:t>
      </w:r>
      <w:r w:rsidR="00B07A8E" w:rsidRPr="00FD5358">
        <w:rPr>
          <w:rFonts w:ascii="標楷體" w:eastAsia="標楷體" w:hAnsi="標楷體" w:hint="eastAsia"/>
          <w:szCs w:val="24"/>
        </w:rPr>
        <w:t>日下班前以電子郵件通知</w:t>
      </w:r>
      <w:r w:rsidR="009212FF" w:rsidRPr="00FD5358">
        <w:rPr>
          <w:rFonts w:ascii="標楷體" w:eastAsia="標楷體" w:hAnsi="標楷體" w:hint="eastAsia"/>
          <w:szCs w:val="24"/>
        </w:rPr>
        <w:t>。</w:t>
      </w:r>
    </w:p>
    <w:p w14:paraId="662D7910" w14:textId="219D3400" w:rsidR="00043FE8" w:rsidRDefault="00C23B07" w:rsidP="00043FE8">
      <w:pPr>
        <w:pStyle w:val="Web"/>
        <w:rPr>
          <w:rFonts w:ascii="標楷體" w:eastAsia="標楷體" w:hAnsi="標楷體"/>
          <w:b/>
          <w:spacing w:val="-1"/>
        </w:rPr>
      </w:pPr>
      <w:r w:rsidRPr="00FD5358">
        <w:rPr>
          <w:rFonts w:ascii="標楷體" w:eastAsia="標楷體" w:hAnsi="標楷體" w:hint="eastAsia"/>
          <w:b/>
          <w:spacing w:val="-1"/>
        </w:rPr>
        <w:t>報名連結：</w:t>
      </w:r>
      <w:hyperlink r:id="rId9" w:history="1">
        <w:r w:rsidR="00043FE8" w:rsidRPr="00DE5E87">
          <w:rPr>
            <w:rStyle w:val="ad"/>
            <w:rFonts w:ascii="標楷體" w:eastAsia="標楷體" w:hAnsi="標楷體"/>
            <w:b/>
            <w:spacing w:val="-1"/>
          </w:rPr>
          <w:t>https://forms.gle/Vt5Gh3dwwHPUsrUF6</w:t>
        </w:r>
      </w:hyperlink>
    </w:p>
    <w:p w14:paraId="2D3C3D2A" w14:textId="6C7A0D35" w:rsidR="00F754EF" w:rsidRPr="00B54E13" w:rsidRDefault="00F754EF" w:rsidP="00B259C7">
      <w:pPr>
        <w:spacing w:beforeLines="50" w:before="180" w:afterLines="50" w:after="180" w:line="360" w:lineRule="exact"/>
        <w:rPr>
          <w:rFonts w:ascii="標楷體" w:eastAsia="標楷體" w:hAnsi="標楷體" w:cs="Segoe UI Symbol"/>
          <w:color w:val="1F1F1F"/>
          <w:szCs w:val="24"/>
          <w:shd w:val="clear" w:color="auto" w:fill="FFFFFF"/>
        </w:rPr>
      </w:pPr>
      <w:r w:rsidRPr="00B54E13">
        <w:rPr>
          <w:rFonts w:ascii="標楷體" w:eastAsia="標楷體" w:hAnsi="標楷體" w:cs="Segoe UI Symbol" w:hint="eastAsia"/>
          <w:color w:val="1F1F1F"/>
          <w:szCs w:val="24"/>
          <w:shd w:val="clear" w:color="auto" w:fill="FFFFFF"/>
        </w:rPr>
        <w:t>※律師如需要在職進修時數</w:t>
      </w:r>
      <w:proofErr w:type="gramStart"/>
      <w:r w:rsidRPr="00B54E13">
        <w:rPr>
          <w:rFonts w:ascii="標楷體" w:eastAsia="標楷體" w:hAnsi="標楷體" w:cs="Segoe UI Symbol" w:hint="eastAsia"/>
          <w:color w:val="1F1F1F"/>
          <w:szCs w:val="24"/>
          <w:shd w:val="clear" w:color="auto" w:fill="FFFFFF"/>
        </w:rPr>
        <w:t>採</w:t>
      </w:r>
      <w:proofErr w:type="gramEnd"/>
      <w:r w:rsidRPr="00B54E13">
        <w:rPr>
          <w:rFonts w:ascii="標楷體" w:eastAsia="標楷體" w:hAnsi="標楷體" w:cs="Segoe UI Symbol" w:hint="eastAsia"/>
          <w:color w:val="1F1F1F"/>
          <w:szCs w:val="24"/>
          <w:shd w:val="clear" w:color="auto" w:fill="FFFFFF"/>
        </w:rPr>
        <w:t>認，可自行列下載空白表格，填寫研討會資訊，請主辦單位用印。</w:t>
      </w:r>
    </w:p>
    <w:p w14:paraId="4D0905FF" w14:textId="4CD96ABC" w:rsidR="00B373FF" w:rsidRPr="00B54E13" w:rsidRDefault="00F754EF" w:rsidP="00B259C7">
      <w:pPr>
        <w:spacing w:beforeLines="50" w:before="180" w:afterLines="50" w:after="180" w:line="360" w:lineRule="exact"/>
        <w:rPr>
          <w:rFonts w:ascii="標楷體" w:eastAsia="標楷體" w:hAnsi="標楷體" w:cs="Segoe UI Symbol"/>
          <w:color w:val="1F1F1F"/>
          <w:szCs w:val="24"/>
          <w:shd w:val="clear" w:color="auto" w:fill="FFFFFF"/>
        </w:rPr>
      </w:pPr>
      <w:proofErr w:type="gramStart"/>
      <w:r w:rsidRPr="00B54E13">
        <w:rPr>
          <w:rFonts w:ascii="標楷體" w:eastAsia="標楷體" w:hAnsi="標楷體" w:cs="Segoe UI Symbol" w:hint="eastAsia"/>
          <w:color w:val="1F1F1F"/>
          <w:szCs w:val="24"/>
          <w:shd w:val="clear" w:color="auto" w:fill="FFFFFF"/>
        </w:rPr>
        <w:t>（</w:t>
      </w:r>
      <w:proofErr w:type="gramEnd"/>
      <w:r w:rsidRPr="00B54E13">
        <w:rPr>
          <w:rFonts w:ascii="標楷體" w:eastAsia="標楷體" w:hAnsi="標楷體" w:cs="Segoe UI Symbol" w:hint="eastAsia"/>
          <w:color w:val="1F1F1F"/>
          <w:szCs w:val="24"/>
          <w:shd w:val="clear" w:color="auto" w:fill="FFFFFF"/>
        </w:rPr>
        <w:t>本會律師在職進修手冊電子版請參見</w:t>
      </w:r>
      <w:hyperlink r:id="rId10" w:history="1">
        <w:r w:rsidRPr="00B54E13">
          <w:rPr>
            <w:rStyle w:val="ad"/>
            <w:rFonts w:ascii="標楷體" w:eastAsia="標楷體" w:hAnsi="標楷體" w:cs="Segoe UI Symbol" w:hint="eastAsia"/>
            <w:szCs w:val="24"/>
            <w:u w:val="none"/>
            <w:shd w:val="clear" w:color="auto" w:fill="FFFFFF"/>
          </w:rPr>
          <w:t>https://www.twba.org.tw/regulation/bylaws2/ac1bc92a-38c3-4e07-a3d6-71b0ed8a7100</w:t>
        </w:r>
      </w:hyperlink>
      <w:proofErr w:type="gramStart"/>
      <w:r w:rsidRPr="00B54E13">
        <w:rPr>
          <w:rFonts w:ascii="標楷體" w:eastAsia="標楷體" w:hAnsi="標楷體" w:cs="Segoe UI Symbol" w:hint="eastAsia"/>
          <w:color w:val="1F1F1F"/>
          <w:szCs w:val="24"/>
          <w:shd w:val="clear" w:color="auto" w:fill="FFFFFF"/>
        </w:rPr>
        <w:t>）</w:t>
      </w:r>
      <w:proofErr w:type="gramEnd"/>
    </w:p>
    <w:p w14:paraId="1A12EB4F" w14:textId="02DA7850" w:rsidR="00F754EF" w:rsidRPr="00F754EF" w:rsidRDefault="00F754EF" w:rsidP="00B53BC1">
      <w:pPr>
        <w:spacing w:line="400" w:lineRule="exact"/>
        <w:rPr>
          <w:rFonts w:ascii="標楷體" w:eastAsia="標楷體" w:hAnsi="標楷體" w:cs="Times New Roman"/>
          <w:sz w:val="28"/>
          <w:szCs w:val="28"/>
        </w:rPr>
      </w:pPr>
    </w:p>
    <w:p w14:paraId="69B2F75C" w14:textId="7A68E5EA" w:rsidR="006405A9" w:rsidRDefault="006405A9" w:rsidP="00B53BC1">
      <w:pPr>
        <w:spacing w:line="400" w:lineRule="exact"/>
        <w:rPr>
          <w:rFonts w:ascii="標楷體" w:eastAsia="標楷體" w:hAnsi="標楷體" w:cs="Times New Roman"/>
          <w:szCs w:val="24"/>
        </w:rPr>
      </w:pPr>
      <w:r>
        <w:rPr>
          <w:rFonts w:ascii="標楷體" w:eastAsia="標楷體" w:hAnsi="標楷體" w:cs="Times New Roman" w:hint="eastAsia"/>
          <w:szCs w:val="24"/>
        </w:rPr>
        <w:t xml:space="preserve">  </w:t>
      </w:r>
      <w:r w:rsidR="004D7567" w:rsidRPr="00643B98">
        <w:rPr>
          <w:rFonts w:ascii="標楷體" w:eastAsia="標楷體" w:hAnsi="標楷體" w:cs="Times New Roman" w:hint="eastAsia"/>
          <w:szCs w:val="24"/>
        </w:rPr>
        <w:t xml:space="preserve">聯絡人：全國律師聯合會秘書處 </w:t>
      </w:r>
      <w:proofErr w:type="gramStart"/>
      <w:r w:rsidR="004D7567" w:rsidRPr="00643B98">
        <w:rPr>
          <w:rFonts w:ascii="標楷體" w:eastAsia="標楷體" w:hAnsi="標楷體" w:cs="Times New Roman" w:hint="eastAsia"/>
          <w:szCs w:val="24"/>
        </w:rPr>
        <w:t>應佳容</w:t>
      </w:r>
      <w:proofErr w:type="gramEnd"/>
    </w:p>
    <w:p w14:paraId="4744029B" w14:textId="5DE1CF08" w:rsidR="004D7567" w:rsidRPr="00643B98" w:rsidRDefault="006405A9" w:rsidP="00B53BC1">
      <w:pPr>
        <w:spacing w:line="400" w:lineRule="exact"/>
        <w:rPr>
          <w:rFonts w:ascii="標楷體" w:eastAsia="標楷體" w:hAnsi="標楷體" w:cs="Times New Roman"/>
          <w:szCs w:val="24"/>
        </w:rPr>
      </w:pPr>
      <w:r>
        <w:rPr>
          <w:rFonts w:ascii="標楷體" w:eastAsia="標楷體" w:hAnsi="標楷體" w:cs="Times New Roman" w:hint="eastAsia"/>
          <w:szCs w:val="24"/>
        </w:rPr>
        <w:t xml:space="preserve">  </w:t>
      </w:r>
      <w:r w:rsidR="00606DC9" w:rsidRPr="00606DC9">
        <w:rPr>
          <w:rFonts w:ascii="標楷體" w:eastAsia="標楷體" w:hAnsi="標楷體" w:cs="Times New Roman" w:hint="eastAsia"/>
          <w:szCs w:val="24"/>
        </w:rPr>
        <w:t>電</w:t>
      </w:r>
      <w:r>
        <w:rPr>
          <w:rFonts w:ascii="標楷體" w:eastAsia="標楷體" w:hAnsi="標楷體" w:cs="Times New Roman" w:hint="eastAsia"/>
          <w:szCs w:val="24"/>
        </w:rPr>
        <w:t xml:space="preserve">  </w:t>
      </w:r>
      <w:r w:rsidR="00606DC9" w:rsidRPr="00606DC9">
        <w:rPr>
          <w:rFonts w:ascii="標楷體" w:eastAsia="標楷體" w:hAnsi="標楷體" w:cs="Times New Roman" w:hint="eastAsia"/>
          <w:szCs w:val="24"/>
        </w:rPr>
        <w:t>話：(02)2388-1707#66</w:t>
      </w:r>
      <w:bookmarkEnd w:id="0"/>
    </w:p>
    <w:sectPr w:rsidR="004D7567" w:rsidRPr="00643B98" w:rsidSect="00116578">
      <w:footerReference w:type="default" r:id="rId11"/>
      <w:pgSz w:w="11906" w:h="16838" w:code="9"/>
      <w:pgMar w:top="1457" w:right="1134" w:bottom="1457"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0DD20" w14:textId="77777777" w:rsidR="007D44F1" w:rsidRDefault="007D44F1" w:rsidP="00822F69">
      <w:r>
        <w:separator/>
      </w:r>
    </w:p>
  </w:endnote>
  <w:endnote w:type="continuationSeparator" w:id="0">
    <w:p w14:paraId="40F0615B" w14:textId="77777777" w:rsidR="007D44F1" w:rsidRDefault="007D44F1" w:rsidP="0082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Noto Serif TC">
    <w:panose1 w:val="02020200000000000000"/>
    <w:charset w:val="88"/>
    <w:family w:val="roman"/>
    <w:pitch w:val="variable"/>
    <w:sig w:usb0="20000287" w:usb1="2ADF3C10" w:usb2="00000016" w:usb3="00000000" w:csb0="00120107" w:csb1="00000000"/>
  </w:font>
  <w:font w:name="Times New Roman (本文 CS 字型)">
    <w:altName w:val="新細明體"/>
    <w:charset w:val="88"/>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063987"/>
      <w:docPartObj>
        <w:docPartGallery w:val="Page Numbers (Bottom of Page)"/>
        <w:docPartUnique/>
      </w:docPartObj>
    </w:sdtPr>
    <w:sdtEndPr/>
    <w:sdtContent>
      <w:p w14:paraId="35AA13FA" w14:textId="221AFD9F" w:rsidR="00793DA1" w:rsidRDefault="00793DA1">
        <w:pPr>
          <w:pStyle w:val="a7"/>
          <w:jc w:val="center"/>
        </w:pPr>
        <w:r>
          <w:fldChar w:fldCharType="begin"/>
        </w:r>
        <w:r>
          <w:instrText>PAGE   \* MERGEFORMAT</w:instrText>
        </w:r>
        <w:r>
          <w:fldChar w:fldCharType="separate"/>
        </w:r>
        <w:r w:rsidR="006A295C" w:rsidRPr="006A295C">
          <w:rPr>
            <w:noProof/>
            <w:lang w:val="zh-TW"/>
          </w:rPr>
          <w:t>4</w:t>
        </w:r>
        <w:r>
          <w:fldChar w:fldCharType="end"/>
        </w:r>
      </w:p>
    </w:sdtContent>
  </w:sdt>
  <w:p w14:paraId="362D971D" w14:textId="1F6EB250" w:rsidR="00F31BE4" w:rsidRPr="00F31BE4" w:rsidRDefault="00793DA1" w:rsidP="00F31BE4">
    <w:pPr>
      <w:pStyle w:val="a7"/>
      <w:jc w:val="right"/>
      <w:rPr>
        <w:rFonts w:ascii="Times New Roman" w:hAnsi="Times New Roman" w:cs="Times New Roman"/>
        <w:sz w:val="12"/>
      </w:rPr>
    </w:pPr>
    <w:r w:rsidRPr="00F31BE4">
      <w:rPr>
        <w:rFonts w:ascii="Times New Roman" w:hAnsi="Times New Roman" w:cs="Times New Roman"/>
        <w:sz w:val="12"/>
      </w:rPr>
      <w:t>20220905/</w:t>
    </w:r>
    <w:r>
      <w:rPr>
        <w:rFonts w:ascii="Times New Roman" w:hAnsi="Times New Roman" w:cs="Times New Roman"/>
        <w:sz w:val="12"/>
      </w:rPr>
      <w:t>D</w:t>
    </w:r>
    <w:r w:rsidRPr="00F31BE4">
      <w:rPr>
        <w:rFonts w:ascii="Times New Roman" w:hAnsi="Times New Roman" w:cs="Times New Roman"/>
        <w:sz w:val="12"/>
      </w:rPr>
      <w:t>/G0082-06A-002/D01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853F9" w14:textId="77777777" w:rsidR="007D44F1" w:rsidRDefault="007D44F1" w:rsidP="00822F69">
      <w:r>
        <w:separator/>
      </w:r>
    </w:p>
  </w:footnote>
  <w:footnote w:type="continuationSeparator" w:id="0">
    <w:p w14:paraId="38384837" w14:textId="77777777" w:rsidR="007D44F1" w:rsidRDefault="007D44F1" w:rsidP="00822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8CDEC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1B034A"/>
    <w:multiLevelType w:val="hybridMultilevel"/>
    <w:tmpl w:val="6CAA316C"/>
    <w:lvl w:ilvl="0" w:tplc="BEDA676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4137605"/>
    <w:multiLevelType w:val="hybridMultilevel"/>
    <w:tmpl w:val="DFDECD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8862DA"/>
    <w:multiLevelType w:val="hybridMultilevel"/>
    <w:tmpl w:val="35E86ABA"/>
    <w:lvl w:ilvl="0" w:tplc="D3BA07E0">
      <w:start w:val="1"/>
      <w:numFmt w:val="japaneseCounting"/>
      <w:lvlText w:val="%1、"/>
      <w:lvlJc w:val="left"/>
      <w:pPr>
        <w:ind w:left="480" w:hanging="480"/>
      </w:pPr>
      <w:rPr>
        <w:rFonts w:hint="default"/>
        <w:b/>
        <w:bCs/>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4F29DC"/>
    <w:multiLevelType w:val="multilevel"/>
    <w:tmpl w:val="1458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083DBD"/>
    <w:multiLevelType w:val="hybridMultilevel"/>
    <w:tmpl w:val="94EA56E4"/>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82702CA"/>
    <w:multiLevelType w:val="multilevel"/>
    <w:tmpl w:val="6C94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554091"/>
    <w:multiLevelType w:val="multilevel"/>
    <w:tmpl w:val="8A78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5D4D61"/>
    <w:multiLevelType w:val="hybridMultilevel"/>
    <w:tmpl w:val="AB3ED5F4"/>
    <w:lvl w:ilvl="0" w:tplc="04090017">
      <w:start w:val="1"/>
      <w:numFmt w:val="ideographLegalTraditional"/>
      <w:lvlText w:val="%1、"/>
      <w:lvlJc w:val="left"/>
      <w:pPr>
        <w:ind w:left="480" w:hanging="480"/>
      </w:pPr>
      <w:rPr>
        <w:rFonts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9" w15:restartNumberingAfterBreak="0">
    <w:nsid w:val="10C456BF"/>
    <w:multiLevelType w:val="hybridMultilevel"/>
    <w:tmpl w:val="4CD261C2"/>
    <w:lvl w:ilvl="0" w:tplc="FFFFFFFF">
      <w:start w:val="1"/>
      <w:numFmt w:val="japaneseCounting"/>
      <w:lvlText w:val="（%1）"/>
      <w:lvlJc w:val="left"/>
      <w:pPr>
        <w:ind w:left="1080" w:hanging="360"/>
      </w:pPr>
      <w:rPr>
        <w:rFonts w:ascii="Times New Roman" w:eastAsia="標楷體" w:hAnsi="Times New Roman" w:cs="Times New Roman"/>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0" w15:restartNumberingAfterBreak="0">
    <w:nsid w:val="16C961C4"/>
    <w:multiLevelType w:val="hybridMultilevel"/>
    <w:tmpl w:val="4CD261C2"/>
    <w:lvl w:ilvl="0" w:tplc="D5CEF124">
      <w:start w:val="1"/>
      <w:numFmt w:val="japaneseCounting"/>
      <w:lvlText w:val="（%1）"/>
      <w:lvlJc w:val="left"/>
      <w:pPr>
        <w:ind w:left="1080" w:hanging="360"/>
      </w:pPr>
      <w:rPr>
        <w:rFonts w:ascii="Times New Roman" w:eastAsia="標楷體" w:hAnsi="Times New Roman" w:cs="Times New Roman"/>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17B11949"/>
    <w:multiLevelType w:val="hybridMultilevel"/>
    <w:tmpl w:val="8BA251B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7EF6E31"/>
    <w:multiLevelType w:val="hybridMultilevel"/>
    <w:tmpl w:val="B492E448"/>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8D54899"/>
    <w:multiLevelType w:val="hybridMultilevel"/>
    <w:tmpl w:val="C5D27F72"/>
    <w:lvl w:ilvl="0" w:tplc="A8E844A4">
      <w:start w:val="1"/>
      <w:numFmt w:val="bullet"/>
      <w:lvlText w:val=""/>
      <w:lvlJc w:val="left"/>
      <w:pPr>
        <w:ind w:left="558" w:hanging="560"/>
      </w:pPr>
      <w:rPr>
        <w:rFonts w:ascii="Wingdings" w:eastAsia="Wingdings" w:hAnsi="Wingdings" w:hint="default"/>
        <w:sz w:val="24"/>
        <w:szCs w:val="24"/>
      </w:rPr>
    </w:lvl>
    <w:lvl w:ilvl="1" w:tplc="B02E5C2A">
      <w:start w:val="1"/>
      <w:numFmt w:val="bullet"/>
      <w:lvlText w:val="•"/>
      <w:lvlJc w:val="left"/>
      <w:pPr>
        <w:ind w:left="1181" w:hanging="560"/>
      </w:pPr>
      <w:rPr>
        <w:rFonts w:hint="default"/>
      </w:rPr>
    </w:lvl>
    <w:lvl w:ilvl="2" w:tplc="52EEFA3E">
      <w:start w:val="1"/>
      <w:numFmt w:val="bullet"/>
      <w:lvlText w:val="•"/>
      <w:lvlJc w:val="left"/>
      <w:pPr>
        <w:ind w:left="1805" w:hanging="560"/>
      </w:pPr>
      <w:rPr>
        <w:rFonts w:hint="default"/>
      </w:rPr>
    </w:lvl>
    <w:lvl w:ilvl="3" w:tplc="B4D609FE">
      <w:start w:val="1"/>
      <w:numFmt w:val="bullet"/>
      <w:lvlText w:val="•"/>
      <w:lvlJc w:val="left"/>
      <w:pPr>
        <w:ind w:left="2428" w:hanging="560"/>
      </w:pPr>
      <w:rPr>
        <w:rFonts w:hint="default"/>
      </w:rPr>
    </w:lvl>
    <w:lvl w:ilvl="4" w:tplc="CF1857BC">
      <w:start w:val="1"/>
      <w:numFmt w:val="bullet"/>
      <w:lvlText w:val="•"/>
      <w:lvlJc w:val="left"/>
      <w:pPr>
        <w:ind w:left="3052" w:hanging="560"/>
      </w:pPr>
      <w:rPr>
        <w:rFonts w:hint="default"/>
      </w:rPr>
    </w:lvl>
    <w:lvl w:ilvl="5" w:tplc="1A605320">
      <w:start w:val="1"/>
      <w:numFmt w:val="bullet"/>
      <w:lvlText w:val="•"/>
      <w:lvlJc w:val="left"/>
      <w:pPr>
        <w:ind w:left="3676" w:hanging="560"/>
      </w:pPr>
      <w:rPr>
        <w:rFonts w:hint="default"/>
      </w:rPr>
    </w:lvl>
    <w:lvl w:ilvl="6" w:tplc="5A746B08">
      <w:start w:val="1"/>
      <w:numFmt w:val="bullet"/>
      <w:lvlText w:val="•"/>
      <w:lvlJc w:val="left"/>
      <w:pPr>
        <w:ind w:left="4299" w:hanging="560"/>
      </w:pPr>
      <w:rPr>
        <w:rFonts w:hint="default"/>
      </w:rPr>
    </w:lvl>
    <w:lvl w:ilvl="7" w:tplc="97CAA83E">
      <w:start w:val="1"/>
      <w:numFmt w:val="bullet"/>
      <w:lvlText w:val="•"/>
      <w:lvlJc w:val="left"/>
      <w:pPr>
        <w:ind w:left="4923" w:hanging="560"/>
      </w:pPr>
      <w:rPr>
        <w:rFonts w:hint="default"/>
      </w:rPr>
    </w:lvl>
    <w:lvl w:ilvl="8" w:tplc="C4CC8006">
      <w:start w:val="1"/>
      <w:numFmt w:val="bullet"/>
      <w:lvlText w:val="•"/>
      <w:lvlJc w:val="left"/>
      <w:pPr>
        <w:ind w:left="5546" w:hanging="560"/>
      </w:pPr>
      <w:rPr>
        <w:rFonts w:hint="default"/>
      </w:rPr>
    </w:lvl>
  </w:abstractNum>
  <w:abstractNum w:abstractNumId="14" w15:restartNumberingAfterBreak="0">
    <w:nsid w:val="1B000725"/>
    <w:multiLevelType w:val="hybridMultilevel"/>
    <w:tmpl w:val="736C71C2"/>
    <w:lvl w:ilvl="0" w:tplc="804EB976">
      <w:start w:val="1"/>
      <w:numFmt w:val="bullet"/>
      <w:lvlText w:val=""/>
      <w:lvlJc w:val="left"/>
      <w:pPr>
        <w:ind w:left="-1" w:hanging="560"/>
      </w:pPr>
      <w:rPr>
        <w:rFonts w:ascii="Wingdings" w:eastAsia="Wingdings" w:hAnsi="Wingdings" w:hint="default"/>
        <w:sz w:val="24"/>
        <w:szCs w:val="24"/>
      </w:rPr>
    </w:lvl>
    <w:lvl w:ilvl="1" w:tplc="68BC7C00">
      <w:start w:val="1"/>
      <w:numFmt w:val="bullet"/>
      <w:lvlText w:val="•"/>
      <w:lvlJc w:val="left"/>
      <w:pPr>
        <w:ind w:left="678" w:hanging="560"/>
      </w:pPr>
      <w:rPr>
        <w:rFonts w:hint="default"/>
      </w:rPr>
    </w:lvl>
    <w:lvl w:ilvl="2" w:tplc="7EE241BA">
      <w:start w:val="1"/>
      <w:numFmt w:val="bullet"/>
      <w:lvlText w:val="•"/>
      <w:lvlJc w:val="left"/>
      <w:pPr>
        <w:ind w:left="1357" w:hanging="560"/>
      </w:pPr>
      <w:rPr>
        <w:rFonts w:hint="default"/>
      </w:rPr>
    </w:lvl>
    <w:lvl w:ilvl="3" w:tplc="C8F4ADD8">
      <w:start w:val="1"/>
      <w:numFmt w:val="bullet"/>
      <w:lvlText w:val="•"/>
      <w:lvlJc w:val="left"/>
      <w:pPr>
        <w:ind w:left="2037" w:hanging="560"/>
      </w:pPr>
      <w:rPr>
        <w:rFonts w:hint="default"/>
      </w:rPr>
    </w:lvl>
    <w:lvl w:ilvl="4" w:tplc="EC809512">
      <w:start w:val="1"/>
      <w:numFmt w:val="bullet"/>
      <w:lvlText w:val="•"/>
      <w:lvlJc w:val="left"/>
      <w:pPr>
        <w:ind w:left="2716" w:hanging="560"/>
      </w:pPr>
      <w:rPr>
        <w:rFonts w:hint="default"/>
      </w:rPr>
    </w:lvl>
    <w:lvl w:ilvl="5" w:tplc="7C789EDA">
      <w:start w:val="1"/>
      <w:numFmt w:val="bullet"/>
      <w:lvlText w:val="•"/>
      <w:lvlJc w:val="left"/>
      <w:pPr>
        <w:ind w:left="3396" w:hanging="560"/>
      </w:pPr>
      <w:rPr>
        <w:rFonts w:hint="default"/>
      </w:rPr>
    </w:lvl>
    <w:lvl w:ilvl="6" w:tplc="A70AB59A">
      <w:start w:val="1"/>
      <w:numFmt w:val="bullet"/>
      <w:lvlText w:val="•"/>
      <w:lvlJc w:val="left"/>
      <w:pPr>
        <w:ind w:left="4075" w:hanging="560"/>
      </w:pPr>
      <w:rPr>
        <w:rFonts w:hint="default"/>
      </w:rPr>
    </w:lvl>
    <w:lvl w:ilvl="7" w:tplc="4EA44484">
      <w:start w:val="1"/>
      <w:numFmt w:val="bullet"/>
      <w:lvlText w:val="•"/>
      <w:lvlJc w:val="left"/>
      <w:pPr>
        <w:ind w:left="4755" w:hanging="560"/>
      </w:pPr>
      <w:rPr>
        <w:rFonts w:hint="default"/>
      </w:rPr>
    </w:lvl>
    <w:lvl w:ilvl="8" w:tplc="D650590E">
      <w:start w:val="1"/>
      <w:numFmt w:val="bullet"/>
      <w:lvlText w:val="•"/>
      <w:lvlJc w:val="left"/>
      <w:pPr>
        <w:ind w:left="5434" w:hanging="560"/>
      </w:pPr>
      <w:rPr>
        <w:rFonts w:hint="default"/>
      </w:rPr>
    </w:lvl>
  </w:abstractNum>
  <w:abstractNum w:abstractNumId="15" w15:restartNumberingAfterBreak="0">
    <w:nsid w:val="1FC6398B"/>
    <w:multiLevelType w:val="multilevel"/>
    <w:tmpl w:val="7FDA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B446BB"/>
    <w:multiLevelType w:val="hybridMultilevel"/>
    <w:tmpl w:val="49269596"/>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A3D0F5A"/>
    <w:multiLevelType w:val="hybridMultilevel"/>
    <w:tmpl w:val="ED407A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8A50F5"/>
    <w:multiLevelType w:val="multilevel"/>
    <w:tmpl w:val="05B4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A87EBF"/>
    <w:multiLevelType w:val="multilevel"/>
    <w:tmpl w:val="90AA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A830F8"/>
    <w:multiLevelType w:val="hybridMultilevel"/>
    <w:tmpl w:val="BEDEBFCE"/>
    <w:lvl w:ilvl="0" w:tplc="E6B685F0">
      <w:start w:val="1"/>
      <w:numFmt w:val="bullet"/>
      <w:lvlText w:val=""/>
      <w:lvlJc w:val="left"/>
      <w:pPr>
        <w:ind w:left="558" w:hanging="560"/>
      </w:pPr>
      <w:rPr>
        <w:rFonts w:ascii="Wingdings" w:eastAsia="Wingdings" w:hAnsi="Wingdings" w:hint="default"/>
        <w:sz w:val="24"/>
        <w:szCs w:val="24"/>
      </w:rPr>
    </w:lvl>
    <w:lvl w:ilvl="1" w:tplc="A9CA554C">
      <w:start w:val="1"/>
      <w:numFmt w:val="bullet"/>
      <w:lvlText w:val="•"/>
      <w:lvlJc w:val="left"/>
      <w:pPr>
        <w:ind w:left="1181" w:hanging="560"/>
      </w:pPr>
      <w:rPr>
        <w:rFonts w:hint="default"/>
      </w:rPr>
    </w:lvl>
    <w:lvl w:ilvl="2" w:tplc="BF3A8C7E">
      <w:start w:val="1"/>
      <w:numFmt w:val="bullet"/>
      <w:lvlText w:val="•"/>
      <w:lvlJc w:val="left"/>
      <w:pPr>
        <w:ind w:left="1805" w:hanging="560"/>
      </w:pPr>
      <w:rPr>
        <w:rFonts w:hint="default"/>
      </w:rPr>
    </w:lvl>
    <w:lvl w:ilvl="3" w:tplc="4B7A209C">
      <w:start w:val="1"/>
      <w:numFmt w:val="bullet"/>
      <w:lvlText w:val="•"/>
      <w:lvlJc w:val="left"/>
      <w:pPr>
        <w:ind w:left="2428" w:hanging="560"/>
      </w:pPr>
      <w:rPr>
        <w:rFonts w:hint="default"/>
      </w:rPr>
    </w:lvl>
    <w:lvl w:ilvl="4" w:tplc="60AACDEA">
      <w:start w:val="1"/>
      <w:numFmt w:val="bullet"/>
      <w:lvlText w:val="•"/>
      <w:lvlJc w:val="left"/>
      <w:pPr>
        <w:ind w:left="3052" w:hanging="560"/>
      </w:pPr>
      <w:rPr>
        <w:rFonts w:hint="default"/>
      </w:rPr>
    </w:lvl>
    <w:lvl w:ilvl="5" w:tplc="07744D98">
      <w:start w:val="1"/>
      <w:numFmt w:val="bullet"/>
      <w:lvlText w:val="•"/>
      <w:lvlJc w:val="left"/>
      <w:pPr>
        <w:ind w:left="3676" w:hanging="560"/>
      </w:pPr>
      <w:rPr>
        <w:rFonts w:hint="default"/>
      </w:rPr>
    </w:lvl>
    <w:lvl w:ilvl="6" w:tplc="4C4ECA00">
      <w:start w:val="1"/>
      <w:numFmt w:val="bullet"/>
      <w:lvlText w:val="•"/>
      <w:lvlJc w:val="left"/>
      <w:pPr>
        <w:ind w:left="4299" w:hanging="560"/>
      </w:pPr>
      <w:rPr>
        <w:rFonts w:hint="default"/>
      </w:rPr>
    </w:lvl>
    <w:lvl w:ilvl="7" w:tplc="1A684C6A">
      <w:start w:val="1"/>
      <w:numFmt w:val="bullet"/>
      <w:lvlText w:val="•"/>
      <w:lvlJc w:val="left"/>
      <w:pPr>
        <w:ind w:left="4923" w:hanging="560"/>
      </w:pPr>
      <w:rPr>
        <w:rFonts w:hint="default"/>
      </w:rPr>
    </w:lvl>
    <w:lvl w:ilvl="8" w:tplc="0D9A33BC">
      <w:start w:val="1"/>
      <w:numFmt w:val="bullet"/>
      <w:lvlText w:val="•"/>
      <w:lvlJc w:val="left"/>
      <w:pPr>
        <w:ind w:left="5546" w:hanging="560"/>
      </w:pPr>
      <w:rPr>
        <w:rFonts w:hint="default"/>
      </w:rPr>
    </w:lvl>
  </w:abstractNum>
  <w:abstractNum w:abstractNumId="21" w15:restartNumberingAfterBreak="0">
    <w:nsid w:val="3A2B4690"/>
    <w:multiLevelType w:val="hybridMultilevel"/>
    <w:tmpl w:val="350EB370"/>
    <w:lvl w:ilvl="0" w:tplc="700CEE6A">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3FA06B9"/>
    <w:multiLevelType w:val="hybridMultilevel"/>
    <w:tmpl w:val="49D4CCA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4BB77AEC"/>
    <w:multiLevelType w:val="hybridMultilevel"/>
    <w:tmpl w:val="145A2C5C"/>
    <w:lvl w:ilvl="0" w:tplc="205CF4B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DE7656C"/>
    <w:multiLevelType w:val="hybridMultilevel"/>
    <w:tmpl w:val="D034FB90"/>
    <w:lvl w:ilvl="0" w:tplc="3A9855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12825D9"/>
    <w:multiLevelType w:val="hybridMultilevel"/>
    <w:tmpl w:val="B6B26CA6"/>
    <w:lvl w:ilvl="0" w:tplc="E09EAD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1920877"/>
    <w:multiLevelType w:val="multilevel"/>
    <w:tmpl w:val="EBD4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4B6CA4"/>
    <w:multiLevelType w:val="hybridMultilevel"/>
    <w:tmpl w:val="3F8C7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8B6959"/>
    <w:multiLevelType w:val="multilevel"/>
    <w:tmpl w:val="256E4A52"/>
    <w:styleLink w:val="2"/>
    <w:lvl w:ilvl="0">
      <w:start w:val="1"/>
      <w:numFmt w:val="ideographLegalTraditional"/>
      <w:pStyle w:val="021"/>
      <w:suff w:val="nothing"/>
      <w:lvlText w:val="%1、"/>
      <w:lvlJc w:val="left"/>
      <w:pPr>
        <w:ind w:left="425" w:hanging="425"/>
      </w:pPr>
      <w:rPr>
        <w:rFonts w:hint="eastAsia"/>
      </w:rPr>
    </w:lvl>
    <w:lvl w:ilvl="1">
      <w:start w:val="1"/>
      <w:numFmt w:val="japaneseCounting"/>
      <w:pStyle w:val="032"/>
      <w:suff w:val="nothing"/>
      <w:lvlText w:val="%2、"/>
      <w:lvlJc w:val="left"/>
      <w:pPr>
        <w:ind w:left="992" w:hanging="567"/>
      </w:pPr>
      <w:rPr>
        <w:rFonts w:ascii="Times New Roman" w:hAnsi="Times New Roman" w:hint="default"/>
      </w:rPr>
    </w:lvl>
    <w:lvl w:ilvl="2">
      <w:start w:val="1"/>
      <w:numFmt w:val="japaneseCounting"/>
      <w:pStyle w:val="043"/>
      <w:lvlText w:val="（%3）"/>
      <w:lvlJc w:val="left"/>
      <w:pPr>
        <w:ind w:left="1418" w:hanging="567"/>
      </w:pPr>
      <w:rPr>
        <w:rFonts w:ascii="Times New Roman" w:hAnsi="Times New Roman" w:hint="default"/>
      </w:rPr>
    </w:lvl>
    <w:lvl w:ilvl="3">
      <w:start w:val="1"/>
      <w:numFmt w:val="decimal"/>
      <w:pStyle w:val="054"/>
      <w:lvlText w:val="%4."/>
      <w:lvlJc w:val="left"/>
      <w:pPr>
        <w:ind w:left="1984" w:hanging="708"/>
      </w:pPr>
      <w:rPr>
        <w:rFonts w:ascii="Times New Roman" w:hAnsi="Times New Roman" w:hint="default"/>
      </w:rPr>
    </w:lvl>
    <w:lvl w:ilvl="4">
      <w:start w:val="1"/>
      <w:numFmt w:val="decimal"/>
      <w:pStyle w:val="065"/>
      <w:lvlText w:val="(%5)"/>
      <w:lvlJc w:val="left"/>
      <w:pPr>
        <w:ind w:left="2551" w:hanging="850"/>
      </w:pPr>
      <w:rPr>
        <w:rFonts w:ascii="Times New Roman" w:hAnsi="Times New Roman" w:hint="default"/>
      </w:rPr>
    </w:lvl>
    <w:lvl w:ilvl="5">
      <w:start w:val="1"/>
      <w:numFmt w:val="upperRoman"/>
      <w:lvlText w:val="%6."/>
      <w:lvlJc w:val="left"/>
      <w:pPr>
        <w:ind w:left="3260" w:hanging="1134"/>
      </w:pPr>
      <w:rPr>
        <w:rFonts w:ascii="Times New Roman" w:hAnsi="Times New Roman" w:hint="default"/>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29" w15:restartNumberingAfterBreak="0">
    <w:nsid w:val="645D0CFF"/>
    <w:multiLevelType w:val="hybridMultilevel"/>
    <w:tmpl w:val="6E76424A"/>
    <w:lvl w:ilvl="0" w:tplc="71B6F1D2">
      <w:start w:val="1"/>
      <w:numFmt w:val="bullet"/>
      <w:lvlText w:val=""/>
      <w:lvlJc w:val="left"/>
      <w:pPr>
        <w:ind w:left="558" w:hanging="560"/>
      </w:pPr>
      <w:rPr>
        <w:rFonts w:ascii="Wingdings" w:eastAsia="Wingdings" w:hAnsi="Wingdings" w:hint="default"/>
        <w:sz w:val="24"/>
        <w:szCs w:val="24"/>
      </w:rPr>
    </w:lvl>
    <w:lvl w:ilvl="1" w:tplc="A80A35FA">
      <w:start w:val="1"/>
      <w:numFmt w:val="bullet"/>
      <w:lvlText w:val="•"/>
      <w:lvlJc w:val="left"/>
      <w:pPr>
        <w:ind w:left="1181" w:hanging="560"/>
      </w:pPr>
      <w:rPr>
        <w:rFonts w:hint="default"/>
      </w:rPr>
    </w:lvl>
    <w:lvl w:ilvl="2" w:tplc="305CAEC2">
      <w:start w:val="1"/>
      <w:numFmt w:val="bullet"/>
      <w:lvlText w:val="•"/>
      <w:lvlJc w:val="left"/>
      <w:pPr>
        <w:ind w:left="1805" w:hanging="560"/>
      </w:pPr>
      <w:rPr>
        <w:rFonts w:hint="default"/>
      </w:rPr>
    </w:lvl>
    <w:lvl w:ilvl="3" w:tplc="EDE61F12">
      <w:start w:val="1"/>
      <w:numFmt w:val="bullet"/>
      <w:lvlText w:val="•"/>
      <w:lvlJc w:val="left"/>
      <w:pPr>
        <w:ind w:left="2428" w:hanging="560"/>
      </w:pPr>
      <w:rPr>
        <w:rFonts w:hint="default"/>
      </w:rPr>
    </w:lvl>
    <w:lvl w:ilvl="4" w:tplc="685E6D16">
      <w:start w:val="1"/>
      <w:numFmt w:val="bullet"/>
      <w:lvlText w:val="•"/>
      <w:lvlJc w:val="left"/>
      <w:pPr>
        <w:ind w:left="3052" w:hanging="560"/>
      </w:pPr>
      <w:rPr>
        <w:rFonts w:hint="default"/>
      </w:rPr>
    </w:lvl>
    <w:lvl w:ilvl="5" w:tplc="6430F8F8">
      <w:start w:val="1"/>
      <w:numFmt w:val="bullet"/>
      <w:lvlText w:val="•"/>
      <w:lvlJc w:val="left"/>
      <w:pPr>
        <w:ind w:left="3676" w:hanging="560"/>
      </w:pPr>
      <w:rPr>
        <w:rFonts w:hint="default"/>
      </w:rPr>
    </w:lvl>
    <w:lvl w:ilvl="6" w:tplc="CA2ED472">
      <w:start w:val="1"/>
      <w:numFmt w:val="bullet"/>
      <w:lvlText w:val="•"/>
      <w:lvlJc w:val="left"/>
      <w:pPr>
        <w:ind w:left="4299" w:hanging="560"/>
      </w:pPr>
      <w:rPr>
        <w:rFonts w:hint="default"/>
      </w:rPr>
    </w:lvl>
    <w:lvl w:ilvl="7" w:tplc="9FD4FCC4">
      <w:start w:val="1"/>
      <w:numFmt w:val="bullet"/>
      <w:lvlText w:val="•"/>
      <w:lvlJc w:val="left"/>
      <w:pPr>
        <w:ind w:left="4923" w:hanging="560"/>
      </w:pPr>
      <w:rPr>
        <w:rFonts w:hint="default"/>
      </w:rPr>
    </w:lvl>
    <w:lvl w:ilvl="8" w:tplc="756E9030">
      <w:start w:val="1"/>
      <w:numFmt w:val="bullet"/>
      <w:lvlText w:val="•"/>
      <w:lvlJc w:val="left"/>
      <w:pPr>
        <w:ind w:left="5546" w:hanging="560"/>
      </w:pPr>
      <w:rPr>
        <w:rFonts w:hint="default"/>
      </w:rPr>
    </w:lvl>
  </w:abstractNum>
  <w:abstractNum w:abstractNumId="30" w15:restartNumberingAfterBreak="0">
    <w:nsid w:val="66B867CE"/>
    <w:multiLevelType w:val="hybridMultilevel"/>
    <w:tmpl w:val="3E70A750"/>
    <w:lvl w:ilvl="0" w:tplc="FFFFFFFF">
      <w:start w:val="1"/>
      <w:numFmt w:val="japaneseCounting"/>
      <w:lvlText w:val="（%1）"/>
      <w:lvlJc w:val="left"/>
      <w:pPr>
        <w:ind w:left="1080" w:hanging="360"/>
      </w:pPr>
      <w:rPr>
        <w:rFonts w:ascii="Times New Roman" w:eastAsia="標楷體"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44C00"/>
    <w:multiLevelType w:val="hybridMultilevel"/>
    <w:tmpl w:val="9EE2DA6C"/>
    <w:lvl w:ilvl="0" w:tplc="073ABDEC">
      <w:start w:val="1"/>
      <w:numFmt w:val="bullet"/>
      <w:lvlText w:val=""/>
      <w:lvlJc w:val="left"/>
      <w:pPr>
        <w:ind w:left="558" w:hanging="560"/>
      </w:pPr>
      <w:rPr>
        <w:rFonts w:ascii="Wingdings" w:eastAsia="Wingdings" w:hAnsi="Wingdings" w:hint="default"/>
        <w:sz w:val="24"/>
        <w:szCs w:val="24"/>
      </w:rPr>
    </w:lvl>
    <w:lvl w:ilvl="1" w:tplc="8F98636E">
      <w:start w:val="1"/>
      <w:numFmt w:val="bullet"/>
      <w:lvlText w:val="•"/>
      <w:lvlJc w:val="left"/>
      <w:pPr>
        <w:ind w:left="1181" w:hanging="560"/>
      </w:pPr>
      <w:rPr>
        <w:rFonts w:hint="default"/>
      </w:rPr>
    </w:lvl>
    <w:lvl w:ilvl="2" w:tplc="0396EED4">
      <w:start w:val="1"/>
      <w:numFmt w:val="bullet"/>
      <w:lvlText w:val="•"/>
      <w:lvlJc w:val="left"/>
      <w:pPr>
        <w:ind w:left="1805" w:hanging="560"/>
      </w:pPr>
      <w:rPr>
        <w:rFonts w:hint="default"/>
      </w:rPr>
    </w:lvl>
    <w:lvl w:ilvl="3" w:tplc="BDA294A8">
      <w:start w:val="1"/>
      <w:numFmt w:val="bullet"/>
      <w:lvlText w:val="•"/>
      <w:lvlJc w:val="left"/>
      <w:pPr>
        <w:ind w:left="2428" w:hanging="560"/>
      </w:pPr>
      <w:rPr>
        <w:rFonts w:hint="default"/>
      </w:rPr>
    </w:lvl>
    <w:lvl w:ilvl="4" w:tplc="6F34BE76">
      <w:start w:val="1"/>
      <w:numFmt w:val="bullet"/>
      <w:lvlText w:val="•"/>
      <w:lvlJc w:val="left"/>
      <w:pPr>
        <w:ind w:left="3052" w:hanging="560"/>
      </w:pPr>
      <w:rPr>
        <w:rFonts w:hint="default"/>
      </w:rPr>
    </w:lvl>
    <w:lvl w:ilvl="5" w:tplc="4D9E2B7A">
      <w:start w:val="1"/>
      <w:numFmt w:val="bullet"/>
      <w:lvlText w:val="•"/>
      <w:lvlJc w:val="left"/>
      <w:pPr>
        <w:ind w:left="3676" w:hanging="560"/>
      </w:pPr>
      <w:rPr>
        <w:rFonts w:hint="default"/>
      </w:rPr>
    </w:lvl>
    <w:lvl w:ilvl="6" w:tplc="5C3488E8">
      <w:start w:val="1"/>
      <w:numFmt w:val="bullet"/>
      <w:lvlText w:val="•"/>
      <w:lvlJc w:val="left"/>
      <w:pPr>
        <w:ind w:left="4299" w:hanging="560"/>
      </w:pPr>
      <w:rPr>
        <w:rFonts w:hint="default"/>
      </w:rPr>
    </w:lvl>
    <w:lvl w:ilvl="7" w:tplc="9CCCD946">
      <w:start w:val="1"/>
      <w:numFmt w:val="bullet"/>
      <w:lvlText w:val="•"/>
      <w:lvlJc w:val="left"/>
      <w:pPr>
        <w:ind w:left="4923" w:hanging="560"/>
      </w:pPr>
      <w:rPr>
        <w:rFonts w:hint="default"/>
      </w:rPr>
    </w:lvl>
    <w:lvl w:ilvl="8" w:tplc="0ABE9AA2">
      <w:start w:val="1"/>
      <w:numFmt w:val="bullet"/>
      <w:lvlText w:val="•"/>
      <w:lvlJc w:val="left"/>
      <w:pPr>
        <w:ind w:left="5546" w:hanging="560"/>
      </w:pPr>
      <w:rPr>
        <w:rFonts w:hint="default"/>
      </w:rPr>
    </w:lvl>
  </w:abstractNum>
  <w:abstractNum w:abstractNumId="32" w15:restartNumberingAfterBreak="0">
    <w:nsid w:val="67DA6B3D"/>
    <w:multiLevelType w:val="hybridMultilevel"/>
    <w:tmpl w:val="46160F48"/>
    <w:lvl w:ilvl="0" w:tplc="0EB6C8F0">
      <w:start w:val="1"/>
      <w:numFmt w:val="japaneseCounting"/>
      <w:lvlText w:val="%1、"/>
      <w:lvlJc w:val="left"/>
      <w:pPr>
        <w:ind w:left="500" w:hanging="500"/>
      </w:pPr>
      <w:rPr>
        <w:rFonts w:hint="default"/>
        <w:b w:val="0"/>
      </w:rPr>
    </w:lvl>
    <w:lvl w:ilvl="1" w:tplc="C0A89BD4">
      <w:start w:val="1"/>
      <w:numFmt w:val="decimal"/>
      <w:lvlText w:val="%2."/>
      <w:lvlJc w:val="left"/>
      <w:pPr>
        <w:ind w:left="1980" w:hanging="720"/>
      </w:pPr>
      <w:rPr>
        <w:rFonts w:ascii="Times New Roman" w:eastAsia="標楷體" w:hAnsi="Times New Roman" w:cs="Times New Roman"/>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90B09D0"/>
    <w:multiLevelType w:val="hybridMultilevel"/>
    <w:tmpl w:val="94EA56E4"/>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BE86F6B"/>
    <w:multiLevelType w:val="multilevel"/>
    <w:tmpl w:val="4850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3B6906"/>
    <w:multiLevelType w:val="hybridMultilevel"/>
    <w:tmpl w:val="8D3CE126"/>
    <w:lvl w:ilvl="0" w:tplc="2CBC7AF0">
      <w:start w:val="1"/>
      <w:numFmt w:val="bullet"/>
      <w:lvlText w:val=""/>
      <w:lvlJc w:val="left"/>
      <w:pPr>
        <w:ind w:left="558" w:hanging="560"/>
      </w:pPr>
      <w:rPr>
        <w:rFonts w:ascii="Wingdings" w:eastAsia="Wingdings" w:hAnsi="Wingdings" w:hint="default"/>
        <w:sz w:val="24"/>
        <w:szCs w:val="24"/>
      </w:rPr>
    </w:lvl>
    <w:lvl w:ilvl="1" w:tplc="AAC0FD14">
      <w:start w:val="1"/>
      <w:numFmt w:val="bullet"/>
      <w:lvlText w:val="•"/>
      <w:lvlJc w:val="left"/>
      <w:pPr>
        <w:ind w:left="1181" w:hanging="560"/>
      </w:pPr>
      <w:rPr>
        <w:rFonts w:hint="default"/>
      </w:rPr>
    </w:lvl>
    <w:lvl w:ilvl="2" w:tplc="8634EC1E">
      <w:start w:val="1"/>
      <w:numFmt w:val="bullet"/>
      <w:lvlText w:val="•"/>
      <w:lvlJc w:val="left"/>
      <w:pPr>
        <w:ind w:left="1805" w:hanging="560"/>
      </w:pPr>
      <w:rPr>
        <w:rFonts w:hint="default"/>
      </w:rPr>
    </w:lvl>
    <w:lvl w:ilvl="3" w:tplc="F050B498">
      <w:start w:val="1"/>
      <w:numFmt w:val="bullet"/>
      <w:lvlText w:val="•"/>
      <w:lvlJc w:val="left"/>
      <w:pPr>
        <w:ind w:left="2428" w:hanging="560"/>
      </w:pPr>
      <w:rPr>
        <w:rFonts w:hint="default"/>
      </w:rPr>
    </w:lvl>
    <w:lvl w:ilvl="4" w:tplc="B4B2C848">
      <w:start w:val="1"/>
      <w:numFmt w:val="bullet"/>
      <w:lvlText w:val="•"/>
      <w:lvlJc w:val="left"/>
      <w:pPr>
        <w:ind w:left="3052" w:hanging="560"/>
      </w:pPr>
      <w:rPr>
        <w:rFonts w:hint="default"/>
      </w:rPr>
    </w:lvl>
    <w:lvl w:ilvl="5" w:tplc="11EAB24C">
      <w:start w:val="1"/>
      <w:numFmt w:val="bullet"/>
      <w:lvlText w:val="•"/>
      <w:lvlJc w:val="left"/>
      <w:pPr>
        <w:ind w:left="3676" w:hanging="560"/>
      </w:pPr>
      <w:rPr>
        <w:rFonts w:hint="default"/>
      </w:rPr>
    </w:lvl>
    <w:lvl w:ilvl="6" w:tplc="9858D0CA">
      <w:start w:val="1"/>
      <w:numFmt w:val="bullet"/>
      <w:lvlText w:val="•"/>
      <w:lvlJc w:val="left"/>
      <w:pPr>
        <w:ind w:left="4299" w:hanging="560"/>
      </w:pPr>
      <w:rPr>
        <w:rFonts w:hint="default"/>
      </w:rPr>
    </w:lvl>
    <w:lvl w:ilvl="7" w:tplc="92DA3A66">
      <w:start w:val="1"/>
      <w:numFmt w:val="bullet"/>
      <w:lvlText w:val="•"/>
      <w:lvlJc w:val="left"/>
      <w:pPr>
        <w:ind w:left="4923" w:hanging="560"/>
      </w:pPr>
      <w:rPr>
        <w:rFonts w:hint="default"/>
      </w:rPr>
    </w:lvl>
    <w:lvl w:ilvl="8" w:tplc="A54CCA8C">
      <w:start w:val="1"/>
      <w:numFmt w:val="bullet"/>
      <w:lvlText w:val="•"/>
      <w:lvlJc w:val="left"/>
      <w:pPr>
        <w:ind w:left="5546" w:hanging="560"/>
      </w:pPr>
      <w:rPr>
        <w:rFonts w:hint="default"/>
      </w:rPr>
    </w:lvl>
  </w:abstractNum>
  <w:abstractNum w:abstractNumId="36" w15:restartNumberingAfterBreak="0">
    <w:nsid w:val="6D5113EC"/>
    <w:multiLevelType w:val="hybridMultilevel"/>
    <w:tmpl w:val="E932A4EC"/>
    <w:lvl w:ilvl="0" w:tplc="F7A4082C">
      <w:start w:val="1"/>
      <w:numFmt w:val="taiwaneseCountingThousand"/>
      <w:lvlText w:val="（%1）"/>
      <w:lvlJc w:val="left"/>
      <w:pPr>
        <w:ind w:left="960" w:hanging="96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22B3BB2"/>
    <w:multiLevelType w:val="hybridMultilevel"/>
    <w:tmpl w:val="AA0C00D6"/>
    <w:lvl w:ilvl="0" w:tplc="5B8EF09C">
      <w:start w:val="1"/>
      <w:numFmt w:val="bullet"/>
      <w:lvlText w:val=""/>
      <w:lvlJc w:val="left"/>
      <w:pPr>
        <w:ind w:left="558" w:hanging="560"/>
      </w:pPr>
      <w:rPr>
        <w:rFonts w:ascii="Wingdings" w:eastAsia="Wingdings" w:hAnsi="Wingdings" w:hint="default"/>
        <w:sz w:val="24"/>
        <w:szCs w:val="24"/>
      </w:rPr>
    </w:lvl>
    <w:lvl w:ilvl="1" w:tplc="34621D16">
      <w:start w:val="1"/>
      <w:numFmt w:val="bullet"/>
      <w:lvlText w:val="•"/>
      <w:lvlJc w:val="left"/>
      <w:pPr>
        <w:ind w:left="1181" w:hanging="560"/>
      </w:pPr>
      <w:rPr>
        <w:rFonts w:hint="default"/>
      </w:rPr>
    </w:lvl>
    <w:lvl w:ilvl="2" w:tplc="4B34961C">
      <w:start w:val="1"/>
      <w:numFmt w:val="bullet"/>
      <w:lvlText w:val="•"/>
      <w:lvlJc w:val="left"/>
      <w:pPr>
        <w:ind w:left="1805" w:hanging="560"/>
      </w:pPr>
      <w:rPr>
        <w:rFonts w:hint="default"/>
      </w:rPr>
    </w:lvl>
    <w:lvl w:ilvl="3" w:tplc="48B257AA">
      <w:start w:val="1"/>
      <w:numFmt w:val="bullet"/>
      <w:lvlText w:val="•"/>
      <w:lvlJc w:val="left"/>
      <w:pPr>
        <w:ind w:left="2428" w:hanging="560"/>
      </w:pPr>
      <w:rPr>
        <w:rFonts w:hint="default"/>
      </w:rPr>
    </w:lvl>
    <w:lvl w:ilvl="4" w:tplc="7E2C0622">
      <w:start w:val="1"/>
      <w:numFmt w:val="bullet"/>
      <w:lvlText w:val="•"/>
      <w:lvlJc w:val="left"/>
      <w:pPr>
        <w:ind w:left="3052" w:hanging="560"/>
      </w:pPr>
      <w:rPr>
        <w:rFonts w:hint="default"/>
      </w:rPr>
    </w:lvl>
    <w:lvl w:ilvl="5" w:tplc="9628E8B6">
      <w:start w:val="1"/>
      <w:numFmt w:val="bullet"/>
      <w:lvlText w:val="•"/>
      <w:lvlJc w:val="left"/>
      <w:pPr>
        <w:ind w:left="3676" w:hanging="560"/>
      </w:pPr>
      <w:rPr>
        <w:rFonts w:hint="default"/>
      </w:rPr>
    </w:lvl>
    <w:lvl w:ilvl="6" w:tplc="23DC1B9E">
      <w:start w:val="1"/>
      <w:numFmt w:val="bullet"/>
      <w:lvlText w:val="•"/>
      <w:lvlJc w:val="left"/>
      <w:pPr>
        <w:ind w:left="4299" w:hanging="560"/>
      </w:pPr>
      <w:rPr>
        <w:rFonts w:hint="default"/>
      </w:rPr>
    </w:lvl>
    <w:lvl w:ilvl="7" w:tplc="D8E0C548">
      <w:start w:val="1"/>
      <w:numFmt w:val="bullet"/>
      <w:lvlText w:val="•"/>
      <w:lvlJc w:val="left"/>
      <w:pPr>
        <w:ind w:left="4923" w:hanging="560"/>
      </w:pPr>
      <w:rPr>
        <w:rFonts w:hint="default"/>
      </w:rPr>
    </w:lvl>
    <w:lvl w:ilvl="8" w:tplc="FBCC4B30">
      <w:start w:val="1"/>
      <w:numFmt w:val="bullet"/>
      <w:lvlText w:val="•"/>
      <w:lvlJc w:val="left"/>
      <w:pPr>
        <w:ind w:left="5546" w:hanging="560"/>
      </w:pPr>
      <w:rPr>
        <w:rFonts w:hint="default"/>
      </w:rPr>
    </w:lvl>
  </w:abstractNum>
  <w:abstractNum w:abstractNumId="38" w15:restartNumberingAfterBreak="0">
    <w:nsid w:val="72EF12DE"/>
    <w:multiLevelType w:val="hybridMultilevel"/>
    <w:tmpl w:val="1C543E32"/>
    <w:lvl w:ilvl="0" w:tplc="578601D0">
      <w:start w:val="1"/>
      <w:numFmt w:val="bullet"/>
      <w:lvlText w:val=""/>
      <w:lvlJc w:val="left"/>
      <w:pPr>
        <w:ind w:left="558" w:hanging="560"/>
      </w:pPr>
      <w:rPr>
        <w:rFonts w:ascii="Wingdings" w:eastAsia="Wingdings" w:hAnsi="Wingdings" w:hint="default"/>
        <w:sz w:val="24"/>
        <w:szCs w:val="24"/>
      </w:rPr>
    </w:lvl>
    <w:lvl w:ilvl="1" w:tplc="DBCCA0F4">
      <w:start w:val="1"/>
      <w:numFmt w:val="bullet"/>
      <w:lvlText w:val="•"/>
      <w:lvlJc w:val="left"/>
      <w:pPr>
        <w:ind w:left="1181" w:hanging="560"/>
      </w:pPr>
      <w:rPr>
        <w:rFonts w:hint="default"/>
      </w:rPr>
    </w:lvl>
    <w:lvl w:ilvl="2" w:tplc="1DC8D484">
      <w:start w:val="1"/>
      <w:numFmt w:val="bullet"/>
      <w:lvlText w:val="•"/>
      <w:lvlJc w:val="left"/>
      <w:pPr>
        <w:ind w:left="1805" w:hanging="560"/>
      </w:pPr>
      <w:rPr>
        <w:rFonts w:hint="default"/>
      </w:rPr>
    </w:lvl>
    <w:lvl w:ilvl="3" w:tplc="8E5AA450">
      <w:start w:val="1"/>
      <w:numFmt w:val="bullet"/>
      <w:lvlText w:val="•"/>
      <w:lvlJc w:val="left"/>
      <w:pPr>
        <w:ind w:left="2428" w:hanging="560"/>
      </w:pPr>
      <w:rPr>
        <w:rFonts w:hint="default"/>
      </w:rPr>
    </w:lvl>
    <w:lvl w:ilvl="4" w:tplc="310C0C96">
      <w:start w:val="1"/>
      <w:numFmt w:val="bullet"/>
      <w:lvlText w:val="•"/>
      <w:lvlJc w:val="left"/>
      <w:pPr>
        <w:ind w:left="3052" w:hanging="560"/>
      </w:pPr>
      <w:rPr>
        <w:rFonts w:hint="default"/>
      </w:rPr>
    </w:lvl>
    <w:lvl w:ilvl="5" w:tplc="4BC06B28">
      <w:start w:val="1"/>
      <w:numFmt w:val="bullet"/>
      <w:lvlText w:val="•"/>
      <w:lvlJc w:val="left"/>
      <w:pPr>
        <w:ind w:left="3676" w:hanging="560"/>
      </w:pPr>
      <w:rPr>
        <w:rFonts w:hint="default"/>
      </w:rPr>
    </w:lvl>
    <w:lvl w:ilvl="6" w:tplc="79AAE71A">
      <w:start w:val="1"/>
      <w:numFmt w:val="bullet"/>
      <w:lvlText w:val="•"/>
      <w:lvlJc w:val="left"/>
      <w:pPr>
        <w:ind w:left="4299" w:hanging="560"/>
      </w:pPr>
      <w:rPr>
        <w:rFonts w:hint="default"/>
      </w:rPr>
    </w:lvl>
    <w:lvl w:ilvl="7" w:tplc="5CC207C0">
      <w:start w:val="1"/>
      <w:numFmt w:val="bullet"/>
      <w:lvlText w:val="•"/>
      <w:lvlJc w:val="left"/>
      <w:pPr>
        <w:ind w:left="4923" w:hanging="560"/>
      </w:pPr>
      <w:rPr>
        <w:rFonts w:hint="default"/>
      </w:rPr>
    </w:lvl>
    <w:lvl w:ilvl="8" w:tplc="B7781230">
      <w:start w:val="1"/>
      <w:numFmt w:val="bullet"/>
      <w:lvlText w:val="•"/>
      <w:lvlJc w:val="left"/>
      <w:pPr>
        <w:ind w:left="5546" w:hanging="560"/>
      </w:pPr>
      <w:rPr>
        <w:rFonts w:hint="default"/>
      </w:rPr>
    </w:lvl>
  </w:abstractNum>
  <w:abstractNum w:abstractNumId="39" w15:restartNumberingAfterBreak="0">
    <w:nsid w:val="73537BA8"/>
    <w:multiLevelType w:val="multilevel"/>
    <w:tmpl w:val="73C6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D57297"/>
    <w:multiLevelType w:val="hybridMultilevel"/>
    <w:tmpl w:val="80F226AC"/>
    <w:lvl w:ilvl="0" w:tplc="C128B120">
      <w:start w:val="1"/>
      <w:numFmt w:val="taiwaneseCountingThousand"/>
      <w:lvlText w:val="%1、"/>
      <w:lvlJc w:val="left"/>
      <w:pPr>
        <w:ind w:left="720" w:hanging="72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D2833DA"/>
    <w:multiLevelType w:val="hybridMultilevel"/>
    <w:tmpl w:val="D63681B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D586382"/>
    <w:multiLevelType w:val="hybridMultilevel"/>
    <w:tmpl w:val="746CF5FE"/>
    <w:lvl w:ilvl="0" w:tplc="AAAC13D6">
      <w:start w:val="1"/>
      <w:numFmt w:val="bullet"/>
      <w:lvlText w:val=""/>
      <w:lvlJc w:val="left"/>
      <w:pPr>
        <w:ind w:left="558" w:hanging="560"/>
      </w:pPr>
      <w:rPr>
        <w:rFonts w:ascii="Wingdings" w:eastAsia="Wingdings" w:hAnsi="Wingdings" w:hint="default"/>
        <w:sz w:val="24"/>
        <w:szCs w:val="24"/>
      </w:rPr>
    </w:lvl>
    <w:lvl w:ilvl="1" w:tplc="45786C58">
      <w:start w:val="1"/>
      <w:numFmt w:val="bullet"/>
      <w:lvlText w:val="•"/>
      <w:lvlJc w:val="left"/>
      <w:pPr>
        <w:ind w:left="1181" w:hanging="560"/>
      </w:pPr>
      <w:rPr>
        <w:rFonts w:hint="default"/>
      </w:rPr>
    </w:lvl>
    <w:lvl w:ilvl="2" w:tplc="07383CF4">
      <w:start w:val="1"/>
      <w:numFmt w:val="bullet"/>
      <w:lvlText w:val="•"/>
      <w:lvlJc w:val="left"/>
      <w:pPr>
        <w:ind w:left="1805" w:hanging="560"/>
      </w:pPr>
      <w:rPr>
        <w:rFonts w:hint="default"/>
      </w:rPr>
    </w:lvl>
    <w:lvl w:ilvl="3" w:tplc="B8EA7DCA">
      <w:start w:val="1"/>
      <w:numFmt w:val="bullet"/>
      <w:lvlText w:val="•"/>
      <w:lvlJc w:val="left"/>
      <w:pPr>
        <w:ind w:left="2428" w:hanging="560"/>
      </w:pPr>
      <w:rPr>
        <w:rFonts w:hint="default"/>
      </w:rPr>
    </w:lvl>
    <w:lvl w:ilvl="4" w:tplc="29225860">
      <w:start w:val="1"/>
      <w:numFmt w:val="bullet"/>
      <w:lvlText w:val="•"/>
      <w:lvlJc w:val="left"/>
      <w:pPr>
        <w:ind w:left="3052" w:hanging="560"/>
      </w:pPr>
      <w:rPr>
        <w:rFonts w:hint="default"/>
      </w:rPr>
    </w:lvl>
    <w:lvl w:ilvl="5" w:tplc="D122B766">
      <w:start w:val="1"/>
      <w:numFmt w:val="bullet"/>
      <w:lvlText w:val="•"/>
      <w:lvlJc w:val="left"/>
      <w:pPr>
        <w:ind w:left="3676" w:hanging="560"/>
      </w:pPr>
      <w:rPr>
        <w:rFonts w:hint="default"/>
      </w:rPr>
    </w:lvl>
    <w:lvl w:ilvl="6" w:tplc="4CB41F20">
      <w:start w:val="1"/>
      <w:numFmt w:val="bullet"/>
      <w:lvlText w:val="•"/>
      <w:lvlJc w:val="left"/>
      <w:pPr>
        <w:ind w:left="4299" w:hanging="560"/>
      </w:pPr>
      <w:rPr>
        <w:rFonts w:hint="default"/>
      </w:rPr>
    </w:lvl>
    <w:lvl w:ilvl="7" w:tplc="7D7EAB86">
      <w:start w:val="1"/>
      <w:numFmt w:val="bullet"/>
      <w:lvlText w:val="•"/>
      <w:lvlJc w:val="left"/>
      <w:pPr>
        <w:ind w:left="4923" w:hanging="560"/>
      </w:pPr>
      <w:rPr>
        <w:rFonts w:hint="default"/>
      </w:rPr>
    </w:lvl>
    <w:lvl w:ilvl="8" w:tplc="C590AF02">
      <w:start w:val="1"/>
      <w:numFmt w:val="bullet"/>
      <w:lvlText w:val="•"/>
      <w:lvlJc w:val="left"/>
      <w:pPr>
        <w:ind w:left="5546" w:hanging="560"/>
      </w:pPr>
      <w:rPr>
        <w:rFonts w:hint="default"/>
      </w:rPr>
    </w:lvl>
  </w:abstractNum>
  <w:num w:numId="1" w16cid:durableId="721565562">
    <w:abstractNumId w:val="23"/>
  </w:num>
  <w:num w:numId="2" w16cid:durableId="304630603">
    <w:abstractNumId w:val="36"/>
  </w:num>
  <w:num w:numId="3" w16cid:durableId="1273975040">
    <w:abstractNumId w:val="28"/>
    <w:lvlOverride w:ilvl="0">
      <w:lvl w:ilvl="0">
        <w:numFmt w:val="decimal"/>
        <w:pStyle w:val="021"/>
        <w:lvlText w:val=""/>
        <w:lvlJc w:val="left"/>
      </w:lvl>
    </w:lvlOverride>
    <w:lvlOverride w:ilvl="1">
      <w:lvl w:ilvl="1">
        <w:start w:val="1"/>
        <w:numFmt w:val="japaneseCounting"/>
        <w:pStyle w:val="032"/>
        <w:suff w:val="nothing"/>
        <w:lvlText w:val="%2、"/>
        <w:lvlJc w:val="left"/>
        <w:pPr>
          <w:ind w:left="992" w:hanging="567"/>
        </w:pPr>
        <w:rPr>
          <w:rFonts w:ascii="Times New Roman" w:hAnsi="Times New Roman" w:hint="default"/>
          <w:lang w:val="en-US"/>
        </w:rPr>
      </w:lvl>
    </w:lvlOverride>
    <w:lvlOverride w:ilvl="2">
      <w:lvl w:ilvl="2">
        <w:start w:val="1"/>
        <w:numFmt w:val="japaneseCounting"/>
        <w:pStyle w:val="043"/>
        <w:lvlText w:val="（%3）"/>
        <w:lvlJc w:val="left"/>
        <w:pPr>
          <w:ind w:left="1418" w:hanging="567"/>
        </w:pPr>
        <w:rPr>
          <w:rFonts w:ascii="Times New Roman" w:hAnsi="Times New Roman" w:hint="default"/>
          <w:lang w:val="en-US"/>
        </w:rPr>
      </w:lvl>
    </w:lvlOverride>
  </w:num>
  <w:num w:numId="4" w16cid:durableId="1234315878">
    <w:abstractNumId w:val="28"/>
  </w:num>
  <w:num w:numId="5" w16cid:durableId="1116410410">
    <w:abstractNumId w:val="22"/>
  </w:num>
  <w:num w:numId="6" w16cid:durableId="1750301918">
    <w:abstractNumId w:val="27"/>
  </w:num>
  <w:num w:numId="7" w16cid:durableId="958992485">
    <w:abstractNumId w:val="3"/>
  </w:num>
  <w:num w:numId="8" w16cid:durableId="530806051">
    <w:abstractNumId w:val="24"/>
  </w:num>
  <w:num w:numId="9" w16cid:durableId="1028415387">
    <w:abstractNumId w:val="40"/>
  </w:num>
  <w:num w:numId="10" w16cid:durableId="1374453752">
    <w:abstractNumId w:val="10"/>
  </w:num>
  <w:num w:numId="11" w16cid:durableId="1976713704">
    <w:abstractNumId w:val="9"/>
  </w:num>
  <w:num w:numId="12" w16cid:durableId="1283920922">
    <w:abstractNumId w:val="30"/>
  </w:num>
  <w:num w:numId="13" w16cid:durableId="1777598464">
    <w:abstractNumId w:val="4"/>
  </w:num>
  <w:num w:numId="14" w16cid:durableId="1208297366">
    <w:abstractNumId w:val="34"/>
  </w:num>
  <w:num w:numId="15" w16cid:durableId="1859392067">
    <w:abstractNumId w:val="19"/>
  </w:num>
  <w:num w:numId="16" w16cid:durableId="501702583">
    <w:abstractNumId w:val="18"/>
  </w:num>
  <w:num w:numId="17" w16cid:durableId="2114353602">
    <w:abstractNumId w:val="26"/>
  </w:num>
  <w:num w:numId="18" w16cid:durableId="1578705088">
    <w:abstractNumId w:val="15"/>
  </w:num>
  <w:num w:numId="19" w16cid:durableId="1999571634">
    <w:abstractNumId w:val="39"/>
  </w:num>
  <w:num w:numId="20" w16cid:durableId="1695035459">
    <w:abstractNumId w:val="32"/>
  </w:num>
  <w:num w:numId="21" w16cid:durableId="429932784">
    <w:abstractNumId w:val="6"/>
  </w:num>
  <w:num w:numId="22" w16cid:durableId="725952745">
    <w:abstractNumId w:val="7"/>
  </w:num>
  <w:num w:numId="23" w16cid:durableId="110898275">
    <w:abstractNumId w:val="21"/>
  </w:num>
  <w:num w:numId="24" w16cid:durableId="995688949">
    <w:abstractNumId w:val="1"/>
  </w:num>
  <w:num w:numId="25" w16cid:durableId="81462507">
    <w:abstractNumId w:val="11"/>
  </w:num>
  <w:num w:numId="26" w16cid:durableId="1246182310">
    <w:abstractNumId w:val="5"/>
  </w:num>
  <w:num w:numId="27" w16cid:durableId="1340889339">
    <w:abstractNumId w:val="12"/>
  </w:num>
  <w:num w:numId="28" w16cid:durableId="1871339379">
    <w:abstractNumId w:val="0"/>
  </w:num>
  <w:num w:numId="29" w16cid:durableId="1009257268">
    <w:abstractNumId w:val="16"/>
  </w:num>
  <w:num w:numId="30" w16cid:durableId="673532196">
    <w:abstractNumId w:val="33"/>
  </w:num>
  <w:num w:numId="31" w16cid:durableId="1906254411">
    <w:abstractNumId w:val="25"/>
  </w:num>
  <w:num w:numId="32" w16cid:durableId="1877158544">
    <w:abstractNumId w:val="2"/>
  </w:num>
  <w:num w:numId="33" w16cid:durableId="1726636335">
    <w:abstractNumId w:val="41"/>
  </w:num>
  <w:num w:numId="34" w16cid:durableId="822158690">
    <w:abstractNumId w:val="17"/>
  </w:num>
  <w:num w:numId="35" w16cid:durableId="1943026830">
    <w:abstractNumId w:val="14"/>
  </w:num>
  <w:num w:numId="36" w16cid:durableId="1917662149">
    <w:abstractNumId w:val="35"/>
  </w:num>
  <w:num w:numId="37" w16cid:durableId="90516946">
    <w:abstractNumId w:val="37"/>
  </w:num>
  <w:num w:numId="38" w16cid:durableId="958494453">
    <w:abstractNumId w:val="38"/>
  </w:num>
  <w:num w:numId="39" w16cid:durableId="927345719">
    <w:abstractNumId w:val="13"/>
  </w:num>
  <w:num w:numId="40" w16cid:durableId="356585344">
    <w:abstractNumId w:val="31"/>
  </w:num>
  <w:num w:numId="41" w16cid:durableId="498231561">
    <w:abstractNumId w:val="29"/>
  </w:num>
  <w:num w:numId="42" w16cid:durableId="822357040">
    <w:abstractNumId w:val="42"/>
  </w:num>
  <w:num w:numId="43" w16cid:durableId="1378701989">
    <w:abstractNumId w:val="20"/>
  </w:num>
  <w:num w:numId="44" w16cid:durableId="10575834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536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A4"/>
    <w:rsid w:val="00016631"/>
    <w:rsid w:val="0003130A"/>
    <w:rsid w:val="00031E28"/>
    <w:rsid w:val="00032203"/>
    <w:rsid w:val="000328E2"/>
    <w:rsid w:val="00037849"/>
    <w:rsid w:val="00043FE8"/>
    <w:rsid w:val="00080E96"/>
    <w:rsid w:val="000836C4"/>
    <w:rsid w:val="00095265"/>
    <w:rsid w:val="00095A4E"/>
    <w:rsid w:val="000A6B5D"/>
    <w:rsid w:val="000A6CBA"/>
    <w:rsid w:val="000B10DF"/>
    <w:rsid w:val="000B62CF"/>
    <w:rsid w:val="000B7C80"/>
    <w:rsid w:val="000D2F31"/>
    <w:rsid w:val="000F06A9"/>
    <w:rsid w:val="001022D5"/>
    <w:rsid w:val="00102FBC"/>
    <w:rsid w:val="001052EB"/>
    <w:rsid w:val="001129E9"/>
    <w:rsid w:val="00113A22"/>
    <w:rsid w:val="00114C7C"/>
    <w:rsid w:val="00116578"/>
    <w:rsid w:val="001241C6"/>
    <w:rsid w:val="00135AAC"/>
    <w:rsid w:val="001377AE"/>
    <w:rsid w:val="00157671"/>
    <w:rsid w:val="001644E4"/>
    <w:rsid w:val="00166F00"/>
    <w:rsid w:val="00173D28"/>
    <w:rsid w:val="00177EBF"/>
    <w:rsid w:val="00182923"/>
    <w:rsid w:val="00184AEF"/>
    <w:rsid w:val="001879D7"/>
    <w:rsid w:val="0019173C"/>
    <w:rsid w:val="00192FD7"/>
    <w:rsid w:val="00193AD4"/>
    <w:rsid w:val="001956F7"/>
    <w:rsid w:val="001A577D"/>
    <w:rsid w:val="001A6467"/>
    <w:rsid w:val="001C279E"/>
    <w:rsid w:val="001D04B4"/>
    <w:rsid w:val="001F16A0"/>
    <w:rsid w:val="00201A82"/>
    <w:rsid w:val="00230374"/>
    <w:rsid w:val="00235F3B"/>
    <w:rsid w:val="00236D53"/>
    <w:rsid w:val="00263641"/>
    <w:rsid w:val="00265A8E"/>
    <w:rsid w:val="00285A64"/>
    <w:rsid w:val="00295292"/>
    <w:rsid w:val="00296443"/>
    <w:rsid w:val="002A4398"/>
    <w:rsid w:val="002A4D13"/>
    <w:rsid w:val="002A6007"/>
    <w:rsid w:val="002C1FC9"/>
    <w:rsid w:val="002C4B62"/>
    <w:rsid w:val="002F1AC4"/>
    <w:rsid w:val="002F7F43"/>
    <w:rsid w:val="003070D1"/>
    <w:rsid w:val="00321017"/>
    <w:rsid w:val="00326337"/>
    <w:rsid w:val="00346EC1"/>
    <w:rsid w:val="0035361E"/>
    <w:rsid w:val="00356C62"/>
    <w:rsid w:val="00361A3B"/>
    <w:rsid w:val="00363453"/>
    <w:rsid w:val="003749F8"/>
    <w:rsid w:val="0037685C"/>
    <w:rsid w:val="00377C35"/>
    <w:rsid w:val="00390C6E"/>
    <w:rsid w:val="00391A36"/>
    <w:rsid w:val="003927E8"/>
    <w:rsid w:val="003A0142"/>
    <w:rsid w:val="003C7D99"/>
    <w:rsid w:val="003C7DFD"/>
    <w:rsid w:val="003D47E0"/>
    <w:rsid w:val="003E33D4"/>
    <w:rsid w:val="003E48DC"/>
    <w:rsid w:val="003F00E4"/>
    <w:rsid w:val="003F2250"/>
    <w:rsid w:val="003F439D"/>
    <w:rsid w:val="00404F50"/>
    <w:rsid w:val="00413E22"/>
    <w:rsid w:val="0041749D"/>
    <w:rsid w:val="00421D3F"/>
    <w:rsid w:val="00427C71"/>
    <w:rsid w:val="0043248F"/>
    <w:rsid w:val="00441DFA"/>
    <w:rsid w:val="00442748"/>
    <w:rsid w:val="00442B19"/>
    <w:rsid w:val="00444735"/>
    <w:rsid w:val="004712C2"/>
    <w:rsid w:val="00472D92"/>
    <w:rsid w:val="00476A56"/>
    <w:rsid w:val="00480E85"/>
    <w:rsid w:val="004828A8"/>
    <w:rsid w:val="0049133D"/>
    <w:rsid w:val="00493711"/>
    <w:rsid w:val="004C67D6"/>
    <w:rsid w:val="004D7567"/>
    <w:rsid w:val="004F22A8"/>
    <w:rsid w:val="004F30B9"/>
    <w:rsid w:val="0050118F"/>
    <w:rsid w:val="00503F30"/>
    <w:rsid w:val="0050489F"/>
    <w:rsid w:val="00510822"/>
    <w:rsid w:val="00513DE6"/>
    <w:rsid w:val="00522BFC"/>
    <w:rsid w:val="00524B11"/>
    <w:rsid w:val="00553BDA"/>
    <w:rsid w:val="00566997"/>
    <w:rsid w:val="00576C56"/>
    <w:rsid w:val="00577B3C"/>
    <w:rsid w:val="005A6BFC"/>
    <w:rsid w:val="005A78F2"/>
    <w:rsid w:val="005C27D0"/>
    <w:rsid w:val="005C7F73"/>
    <w:rsid w:val="005E0E51"/>
    <w:rsid w:val="005E4820"/>
    <w:rsid w:val="005E62AC"/>
    <w:rsid w:val="00606DC9"/>
    <w:rsid w:val="00611883"/>
    <w:rsid w:val="00615742"/>
    <w:rsid w:val="00625B2D"/>
    <w:rsid w:val="0063427D"/>
    <w:rsid w:val="006405A9"/>
    <w:rsid w:val="00642098"/>
    <w:rsid w:val="006427DC"/>
    <w:rsid w:val="00643B98"/>
    <w:rsid w:val="00652ACD"/>
    <w:rsid w:val="00662CBC"/>
    <w:rsid w:val="00663A11"/>
    <w:rsid w:val="00670CD7"/>
    <w:rsid w:val="00674DBB"/>
    <w:rsid w:val="00674DFE"/>
    <w:rsid w:val="00680D48"/>
    <w:rsid w:val="006826E3"/>
    <w:rsid w:val="0068348C"/>
    <w:rsid w:val="00683724"/>
    <w:rsid w:val="00697E77"/>
    <w:rsid w:val="006A1508"/>
    <w:rsid w:val="006A295C"/>
    <w:rsid w:val="006B57AC"/>
    <w:rsid w:val="006C1ADB"/>
    <w:rsid w:val="006D5A11"/>
    <w:rsid w:val="006E6B90"/>
    <w:rsid w:val="006F3A0E"/>
    <w:rsid w:val="006F6DBF"/>
    <w:rsid w:val="007035B4"/>
    <w:rsid w:val="0070746A"/>
    <w:rsid w:val="0071275A"/>
    <w:rsid w:val="00727564"/>
    <w:rsid w:val="00731122"/>
    <w:rsid w:val="00740D7B"/>
    <w:rsid w:val="00741F69"/>
    <w:rsid w:val="007429BA"/>
    <w:rsid w:val="00753844"/>
    <w:rsid w:val="00766B3D"/>
    <w:rsid w:val="007724DD"/>
    <w:rsid w:val="00772DD9"/>
    <w:rsid w:val="00793DA1"/>
    <w:rsid w:val="007B5308"/>
    <w:rsid w:val="007B7FB5"/>
    <w:rsid w:val="007C12FC"/>
    <w:rsid w:val="007D10F9"/>
    <w:rsid w:val="007D44F1"/>
    <w:rsid w:val="007D4F27"/>
    <w:rsid w:val="007D7D49"/>
    <w:rsid w:val="007E7F91"/>
    <w:rsid w:val="007F7F02"/>
    <w:rsid w:val="00804391"/>
    <w:rsid w:val="00807B34"/>
    <w:rsid w:val="00807B80"/>
    <w:rsid w:val="0081399D"/>
    <w:rsid w:val="00816D86"/>
    <w:rsid w:val="0082293B"/>
    <w:rsid w:val="00822F69"/>
    <w:rsid w:val="00833F5D"/>
    <w:rsid w:val="0084084E"/>
    <w:rsid w:val="00850DEA"/>
    <w:rsid w:val="008546CC"/>
    <w:rsid w:val="0086045E"/>
    <w:rsid w:val="00861953"/>
    <w:rsid w:val="0086758B"/>
    <w:rsid w:val="0087511E"/>
    <w:rsid w:val="00876723"/>
    <w:rsid w:val="00883646"/>
    <w:rsid w:val="00884B17"/>
    <w:rsid w:val="00890BF4"/>
    <w:rsid w:val="0089195E"/>
    <w:rsid w:val="00892CD7"/>
    <w:rsid w:val="00892F81"/>
    <w:rsid w:val="00894483"/>
    <w:rsid w:val="00894D30"/>
    <w:rsid w:val="008A2F02"/>
    <w:rsid w:val="008B07BD"/>
    <w:rsid w:val="008B5743"/>
    <w:rsid w:val="008C4220"/>
    <w:rsid w:val="008C7E0D"/>
    <w:rsid w:val="008D7822"/>
    <w:rsid w:val="008E1A3D"/>
    <w:rsid w:val="008E3514"/>
    <w:rsid w:val="008E5658"/>
    <w:rsid w:val="008E6B3C"/>
    <w:rsid w:val="009006D3"/>
    <w:rsid w:val="00903020"/>
    <w:rsid w:val="00905326"/>
    <w:rsid w:val="009209EE"/>
    <w:rsid w:val="009212FF"/>
    <w:rsid w:val="00924DAF"/>
    <w:rsid w:val="00930A2C"/>
    <w:rsid w:val="009368A0"/>
    <w:rsid w:val="00947AC9"/>
    <w:rsid w:val="009530E3"/>
    <w:rsid w:val="00956146"/>
    <w:rsid w:val="00981432"/>
    <w:rsid w:val="0099658B"/>
    <w:rsid w:val="009A0814"/>
    <w:rsid w:val="009A5FE8"/>
    <w:rsid w:val="009B3593"/>
    <w:rsid w:val="009B5F91"/>
    <w:rsid w:val="009D0352"/>
    <w:rsid w:val="009D1852"/>
    <w:rsid w:val="009D6B11"/>
    <w:rsid w:val="009D7F63"/>
    <w:rsid w:val="009E125B"/>
    <w:rsid w:val="009E1E1D"/>
    <w:rsid w:val="009E3B3E"/>
    <w:rsid w:val="009E3EE8"/>
    <w:rsid w:val="009F4430"/>
    <w:rsid w:val="009F6580"/>
    <w:rsid w:val="00A0755D"/>
    <w:rsid w:val="00A07C96"/>
    <w:rsid w:val="00A20B09"/>
    <w:rsid w:val="00A21292"/>
    <w:rsid w:val="00A26268"/>
    <w:rsid w:val="00A32840"/>
    <w:rsid w:val="00A42FF4"/>
    <w:rsid w:val="00A450A8"/>
    <w:rsid w:val="00A522D5"/>
    <w:rsid w:val="00A64C73"/>
    <w:rsid w:val="00A76715"/>
    <w:rsid w:val="00A8036B"/>
    <w:rsid w:val="00A96950"/>
    <w:rsid w:val="00AA01E9"/>
    <w:rsid w:val="00AB12AF"/>
    <w:rsid w:val="00AB7C6E"/>
    <w:rsid w:val="00AC467F"/>
    <w:rsid w:val="00AD1306"/>
    <w:rsid w:val="00AD286E"/>
    <w:rsid w:val="00AD3517"/>
    <w:rsid w:val="00AD756F"/>
    <w:rsid w:val="00AE6309"/>
    <w:rsid w:val="00AE7AD8"/>
    <w:rsid w:val="00AE7F4E"/>
    <w:rsid w:val="00B07A8E"/>
    <w:rsid w:val="00B1045F"/>
    <w:rsid w:val="00B11FBD"/>
    <w:rsid w:val="00B13338"/>
    <w:rsid w:val="00B15A68"/>
    <w:rsid w:val="00B259C7"/>
    <w:rsid w:val="00B373FF"/>
    <w:rsid w:val="00B416B9"/>
    <w:rsid w:val="00B5003E"/>
    <w:rsid w:val="00B517D5"/>
    <w:rsid w:val="00B53BC1"/>
    <w:rsid w:val="00B54E13"/>
    <w:rsid w:val="00B55BE6"/>
    <w:rsid w:val="00B57863"/>
    <w:rsid w:val="00B60BEC"/>
    <w:rsid w:val="00B61893"/>
    <w:rsid w:val="00B65E85"/>
    <w:rsid w:val="00B71BE4"/>
    <w:rsid w:val="00B76FE2"/>
    <w:rsid w:val="00B8130B"/>
    <w:rsid w:val="00B93E11"/>
    <w:rsid w:val="00B94EC1"/>
    <w:rsid w:val="00BA2961"/>
    <w:rsid w:val="00BB045C"/>
    <w:rsid w:val="00BB063D"/>
    <w:rsid w:val="00BB0EC0"/>
    <w:rsid w:val="00BB5C27"/>
    <w:rsid w:val="00BB6461"/>
    <w:rsid w:val="00BC1860"/>
    <w:rsid w:val="00BC2D25"/>
    <w:rsid w:val="00BC5AD9"/>
    <w:rsid w:val="00BD31CA"/>
    <w:rsid w:val="00BD5F2E"/>
    <w:rsid w:val="00BD7FFD"/>
    <w:rsid w:val="00BF007A"/>
    <w:rsid w:val="00BF1CA4"/>
    <w:rsid w:val="00BF1EFA"/>
    <w:rsid w:val="00BF76DC"/>
    <w:rsid w:val="00C15612"/>
    <w:rsid w:val="00C23B07"/>
    <w:rsid w:val="00C24221"/>
    <w:rsid w:val="00C26F0B"/>
    <w:rsid w:val="00C30BA3"/>
    <w:rsid w:val="00C46B31"/>
    <w:rsid w:val="00C46C37"/>
    <w:rsid w:val="00C4780A"/>
    <w:rsid w:val="00C54732"/>
    <w:rsid w:val="00C6044E"/>
    <w:rsid w:val="00C7071B"/>
    <w:rsid w:val="00C71A46"/>
    <w:rsid w:val="00C754F3"/>
    <w:rsid w:val="00C76CC2"/>
    <w:rsid w:val="00C96746"/>
    <w:rsid w:val="00CA45D4"/>
    <w:rsid w:val="00CA5737"/>
    <w:rsid w:val="00CC05A0"/>
    <w:rsid w:val="00CD26E0"/>
    <w:rsid w:val="00CE418B"/>
    <w:rsid w:val="00CE520C"/>
    <w:rsid w:val="00CE7003"/>
    <w:rsid w:val="00CF259C"/>
    <w:rsid w:val="00CF2A38"/>
    <w:rsid w:val="00CF2CC6"/>
    <w:rsid w:val="00CF2D8E"/>
    <w:rsid w:val="00CF724C"/>
    <w:rsid w:val="00D07011"/>
    <w:rsid w:val="00D13D8F"/>
    <w:rsid w:val="00D219AE"/>
    <w:rsid w:val="00D27FD8"/>
    <w:rsid w:val="00D328C4"/>
    <w:rsid w:val="00D34763"/>
    <w:rsid w:val="00D40816"/>
    <w:rsid w:val="00D509B2"/>
    <w:rsid w:val="00D524B7"/>
    <w:rsid w:val="00D52734"/>
    <w:rsid w:val="00D529A4"/>
    <w:rsid w:val="00D80C58"/>
    <w:rsid w:val="00D846E7"/>
    <w:rsid w:val="00D90F72"/>
    <w:rsid w:val="00D93357"/>
    <w:rsid w:val="00DA0F02"/>
    <w:rsid w:val="00DA4964"/>
    <w:rsid w:val="00DB55B7"/>
    <w:rsid w:val="00DB698E"/>
    <w:rsid w:val="00DC732E"/>
    <w:rsid w:val="00DD1101"/>
    <w:rsid w:val="00DD4842"/>
    <w:rsid w:val="00DE7BA7"/>
    <w:rsid w:val="00DF0B61"/>
    <w:rsid w:val="00DF14D2"/>
    <w:rsid w:val="00DF51CE"/>
    <w:rsid w:val="00DF7025"/>
    <w:rsid w:val="00E046AB"/>
    <w:rsid w:val="00E04E4D"/>
    <w:rsid w:val="00E15804"/>
    <w:rsid w:val="00E1698C"/>
    <w:rsid w:val="00E3069C"/>
    <w:rsid w:val="00E30811"/>
    <w:rsid w:val="00E31BB3"/>
    <w:rsid w:val="00E502CA"/>
    <w:rsid w:val="00E725C6"/>
    <w:rsid w:val="00E83077"/>
    <w:rsid w:val="00E8565E"/>
    <w:rsid w:val="00E97D99"/>
    <w:rsid w:val="00EA596E"/>
    <w:rsid w:val="00EC01C1"/>
    <w:rsid w:val="00EC132B"/>
    <w:rsid w:val="00ED0065"/>
    <w:rsid w:val="00ED733A"/>
    <w:rsid w:val="00EE1EDF"/>
    <w:rsid w:val="00EE492B"/>
    <w:rsid w:val="00EF2227"/>
    <w:rsid w:val="00EF2972"/>
    <w:rsid w:val="00EF5BE2"/>
    <w:rsid w:val="00EF7EBF"/>
    <w:rsid w:val="00F13886"/>
    <w:rsid w:val="00F13BD7"/>
    <w:rsid w:val="00F1555E"/>
    <w:rsid w:val="00F2042A"/>
    <w:rsid w:val="00F23D86"/>
    <w:rsid w:val="00F26FEC"/>
    <w:rsid w:val="00F31BE4"/>
    <w:rsid w:val="00F37B2E"/>
    <w:rsid w:val="00F4125C"/>
    <w:rsid w:val="00F44267"/>
    <w:rsid w:val="00F470B2"/>
    <w:rsid w:val="00F579E5"/>
    <w:rsid w:val="00F71E20"/>
    <w:rsid w:val="00F72D9A"/>
    <w:rsid w:val="00F733E9"/>
    <w:rsid w:val="00F754EF"/>
    <w:rsid w:val="00F97BF8"/>
    <w:rsid w:val="00FA071C"/>
    <w:rsid w:val="00FA0F4E"/>
    <w:rsid w:val="00FA1E8E"/>
    <w:rsid w:val="00FB1A85"/>
    <w:rsid w:val="00FB3C8F"/>
    <w:rsid w:val="00FC17C3"/>
    <w:rsid w:val="00FD3240"/>
    <w:rsid w:val="00FD478B"/>
    <w:rsid w:val="00FD5358"/>
    <w:rsid w:val="00FD6760"/>
    <w:rsid w:val="00FF57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o:shapelayout v:ext="edit">
      <o:idmap v:ext="edit" data="1"/>
    </o:shapelayout>
  </w:shapeDefaults>
  <w:decimalSymbol w:val="."/>
  <w:listSeparator w:val=","/>
  <w14:docId w14:val="4C3056CA"/>
  <w15:docId w15:val="{29C025A6-5169-43D0-860B-D90C1EE0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paragraph" w:styleId="1">
    <w:name w:val="heading 1"/>
    <w:basedOn w:val="a0"/>
    <w:next w:val="a0"/>
    <w:link w:val="10"/>
    <w:uiPriority w:val="9"/>
    <w:qFormat/>
    <w:rsid w:val="00890BF4"/>
    <w:pPr>
      <w:keepNext/>
      <w:keepLines/>
      <w:spacing w:before="480" w:after="80" w:line="278" w:lineRule="auto"/>
      <w:outlineLvl w:val="0"/>
    </w:pPr>
    <w:rPr>
      <w:rFonts w:asciiTheme="majorHAnsi" w:eastAsiaTheme="majorEastAsia" w:hAnsiTheme="majorHAnsi" w:cstheme="majorBidi"/>
      <w:color w:val="365F91" w:themeColor="accent1" w:themeShade="BF"/>
      <w:sz w:val="48"/>
      <w:szCs w:val="48"/>
      <w14:ligatures w14:val="standardContextual"/>
    </w:rPr>
  </w:style>
  <w:style w:type="paragraph" w:styleId="3">
    <w:name w:val="heading 3"/>
    <w:basedOn w:val="a0"/>
    <w:next w:val="a0"/>
    <w:link w:val="30"/>
    <w:uiPriority w:val="9"/>
    <w:semiHidden/>
    <w:unhideWhenUsed/>
    <w:qFormat/>
    <w:rsid w:val="00890BF4"/>
    <w:pPr>
      <w:keepNext/>
      <w:keepLines/>
      <w:spacing w:before="160" w:after="40" w:line="278" w:lineRule="auto"/>
      <w:outlineLvl w:val="2"/>
    </w:pPr>
    <w:rPr>
      <w:rFonts w:eastAsiaTheme="majorEastAsia" w:cstheme="majorBidi"/>
      <w:color w:val="365F91" w:themeColor="accent1" w:themeShade="BF"/>
      <w:sz w:val="32"/>
      <w:szCs w:val="32"/>
      <w14:ligatures w14:val="standardContextual"/>
    </w:rPr>
  </w:style>
  <w:style w:type="paragraph" w:styleId="6">
    <w:name w:val="heading 6"/>
    <w:basedOn w:val="a0"/>
    <w:next w:val="a0"/>
    <w:link w:val="60"/>
    <w:uiPriority w:val="9"/>
    <w:semiHidden/>
    <w:unhideWhenUsed/>
    <w:qFormat/>
    <w:rsid w:val="00890BF4"/>
    <w:pPr>
      <w:keepNext/>
      <w:keepLines/>
      <w:spacing w:before="40" w:line="278" w:lineRule="auto"/>
      <w:outlineLvl w:val="5"/>
    </w:pPr>
    <w:rPr>
      <w:rFonts w:eastAsiaTheme="majorEastAsia" w:cstheme="majorBidi"/>
      <w:color w:val="595959" w:themeColor="text1" w:themeTint="A6"/>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891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822F69"/>
    <w:pPr>
      <w:tabs>
        <w:tab w:val="center" w:pos="4153"/>
        <w:tab w:val="right" w:pos="8306"/>
      </w:tabs>
      <w:snapToGrid w:val="0"/>
    </w:pPr>
    <w:rPr>
      <w:sz w:val="20"/>
      <w:szCs w:val="20"/>
    </w:rPr>
  </w:style>
  <w:style w:type="character" w:customStyle="1" w:styleId="a6">
    <w:name w:val="頁首 字元"/>
    <w:basedOn w:val="a1"/>
    <w:link w:val="a5"/>
    <w:uiPriority w:val="99"/>
    <w:rsid w:val="00822F69"/>
    <w:rPr>
      <w:sz w:val="20"/>
      <w:szCs w:val="20"/>
    </w:rPr>
  </w:style>
  <w:style w:type="paragraph" w:styleId="a7">
    <w:name w:val="footer"/>
    <w:basedOn w:val="a0"/>
    <w:link w:val="a8"/>
    <w:uiPriority w:val="99"/>
    <w:unhideWhenUsed/>
    <w:rsid w:val="00822F69"/>
    <w:pPr>
      <w:tabs>
        <w:tab w:val="center" w:pos="4153"/>
        <w:tab w:val="right" w:pos="8306"/>
      </w:tabs>
      <w:snapToGrid w:val="0"/>
    </w:pPr>
    <w:rPr>
      <w:sz w:val="20"/>
      <w:szCs w:val="20"/>
    </w:rPr>
  </w:style>
  <w:style w:type="character" w:customStyle="1" w:styleId="a8">
    <w:name w:val="頁尾 字元"/>
    <w:basedOn w:val="a1"/>
    <w:link w:val="a7"/>
    <w:uiPriority w:val="99"/>
    <w:rsid w:val="00822F69"/>
    <w:rPr>
      <w:sz w:val="20"/>
      <w:szCs w:val="20"/>
    </w:rPr>
  </w:style>
  <w:style w:type="paragraph" w:styleId="a9">
    <w:name w:val="List Paragraph"/>
    <w:basedOn w:val="a0"/>
    <w:uiPriority w:val="1"/>
    <w:qFormat/>
    <w:rsid w:val="00B5003E"/>
    <w:pPr>
      <w:ind w:leftChars="200" w:left="480"/>
    </w:pPr>
  </w:style>
  <w:style w:type="character" w:styleId="aa">
    <w:name w:val="Placeholder Text"/>
    <w:basedOn w:val="a1"/>
    <w:uiPriority w:val="99"/>
    <w:semiHidden/>
    <w:rsid w:val="00FD6760"/>
    <w:rPr>
      <w:color w:val="808080"/>
    </w:rPr>
  </w:style>
  <w:style w:type="paragraph" w:customStyle="1" w:styleId="ab">
    <w:name w:val="公文(後續段落_主旨) 字元"/>
    <w:basedOn w:val="a0"/>
    <w:link w:val="ac"/>
    <w:rsid w:val="00BB045C"/>
    <w:pPr>
      <w:widowControl/>
      <w:ind w:left="958"/>
      <w:textAlignment w:val="baseline"/>
    </w:pPr>
    <w:rPr>
      <w:rFonts w:ascii="Times New Roman" w:eastAsia="標楷體" w:hAnsi="Times New Roman" w:cs="Times New Roman"/>
      <w:noProof/>
      <w:sz w:val="32"/>
      <w:szCs w:val="24"/>
    </w:rPr>
  </w:style>
  <w:style w:type="character" w:customStyle="1" w:styleId="ac">
    <w:name w:val="公文(後續段落_主旨) 字元 字元"/>
    <w:link w:val="ab"/>
    <w:rsid w:val="00BB045C"/>
    <w:rPr>
      <w:rFonts w:ascii="Times New Roman" w:eastAsia="標楷體" w:hAnsi="Times New Roman" w:cs="Times New Roman"/>
      <w:noProof/>
      <w:sz w:val="32"/>
      <w:szCs w:val="24"/>
    </w:rPr>
  </w:style>
  <w:style w:type="paragraph" w:customStyle="1" w:styleId="20">
    <w:name w:val="樣式2"/>
    <w:basedOn w:val="a0"/>
    <w:link w:val="21"/>
    <w:qFormat/>
    <w:rsid w:val="00BB045C"/>
    <w:rPr>
      <w:rFonts w:ascii="Times New Roman" w:eastAsia="標楷體" w:hAnsi="Times New Roman" w:cs="Times New Roman"/>
      <w:noProof/>
      <w:sz w:val="28"/>
      <w:szCs w:val="28"/>
    </w:rPr>
  </w:style>
  <w:style w:type="character" w:customStyle="1" w:styleId="21">
    <w:name w:val="樣式2 字元"/>
    <w:link w:val="20"/>
    <w:qFormat/>
    <w:rsid w:val="00BB045C"/>
    <w:rPr>
      <w:rFonts w:ascii="Times New Roman" w:eastAsia="標楷體" w:hAnsi="Times New Roman" w:cs="Times New Roman"/>
      <w:noProof/>
      <w:sz w:val="28"/>
      <w:szCs w:val="28"/>
    </w:rPr>
  </w:style>
  <w:style w:type="character" w:styleId="ad">
    <w:name w:val="Hyperlink"/>
    <w:basedOn w:val="a1"/>
    <w:uiPriority w:val="99"/>
    <w:unhideWhenUsed/>
    <w:rsid w:val="00DD1101"/>
    <w:rPr>
      <w:color w:val="0000FF" w:themeColor="hyperlink"/>
      <w:u w:val="single"/>
    </w:rPr>
  </w:style>
  <w:style w:type="paragraph" w:styleId="ae">
    <w:name w:val="Balloon Text"/>
    <w:basedOn w:val="a0"/>
    <w:link w:val="af"/>
    <w:uiPriority w:val="99"/>
    <w:semiHidden/>
    <w:unhideWhenUsed/>
    <w:rsid w:val="004828A8"/>
    <w:rPr>
      <w:rFonts w:asciiTheme="majorHAnsi" w:eastAsiaTheme="majorEastAsia" w:hAnsiTheme="majorHAnsi" w:cstheme="majorBidi"/>
      <w:sz w:val="18"/>
      <w:szCs w:val="18"/>
    </w:rPr>
  </w:style>
  <w:style w:type="character" w:customStyle="1" w:styleId="af">
    <w:name w:val="註解方塊文字 字元"/>
    <w:basedOn w:val="a1"/>
    <w:link w:val="ae"/>
    <w:uiPriority w:val="99"/>
    <w:semiHidden/>
    <w:rsid w:val="004828A8"/>
    <w:rPr>
      <w:rFonts w:asciiTheme="majorHAnsi" w:eastAsiaTheme="majorEastAsia" w:hAnsiTheme="majorHAnsi" w:cstheme="majorBidi"/>
      <w:sz w:val="18"/>
      <w:szCs w:val="18"/>
    </w:rPr>
  </w:style>
  <w:style w:type="character" w:styleId="af0">
    <w:name w:val="FollowedHyperlink"/>
    <w:basedOn w:val="a1"/>
    <w:uiPriority w:val="99"/>
    <w:semiHidden/>
    <w:unhideWhenUsed/>
    <w:rsid w:val="009209EE"/>
    <w:rPr>
      <w:color w:val="800080" w:themeColor="followedHyperlink"/>
      <w:u w:val="single"/>
    </w:rPr>
  </w:style>
  <w:style w:type="character" w:customStyle="1" w:styleId="xxxxxxcontentpasted1">
    <w:name w:val="x_x_xxxxcontentpasted1"/>
    <w:rsid w:val="00114C7C"/>
  </w:style>
  <w:style w:type="paragraph" w:customStyle="1" w:styleId="xmsonormal">
    <w:name w:val="x_msonormal"/>
    <w:basedOn w:val="a0"/>
    <w:rsid w:val="00114C7C"/>
    <w:pPr>
      <w:widowControl/>
    </w:pPr>
    <w:rPr>
      <w:rFonts w:ascii="新細明體" w:eastAsia="新細明體" w:hAnsi="新細明體" w:cs="新細明體"/>
      <w:kern w:val="0"/>
      <w:szCs w:val="24"/>
    </w:rPr>
  </w:style>
  <w:style w:type="paragraph" w:customStyle="1" w:styleId="021">
    <w:name w:val="02 第 1 階層"/>
    <w:qFormat/>
    <w:rsid w:val="00F579E5"/>
    <w:pPr>
      <w:numPr>
        <w:numId w:val="3"/>
      </w:numPr>
      <w:spacing w:beforeLines="100" w:before="100" w:after="180" w:line="360" w:lineRule="exact"/>
      <w:ind w:left="200" w:hangingChars="200" w:hanging="200"/>
      <w:outlineLvl w:val="0"/>
    </w:pPr>
    <w:rPr>
      <w:rFonts w:ascii="Noto Serif TC" w:eastAsia="Noto Serif TC" w:hAnsi="Noto Serif TC" w:cs="Times New Roman (本文 CS 字型)"/>
      <w:b/>
      <w:bCs/>
      <w:szCs w:val="24"/>
    </w:rPr>
  </w:style>
  <w:style w:type="paragraph" w:customStyle="1" w:styleId="032">
    <w:name w:val="03 第 2 階層"/>
    <w:qFormat/>
    <w:rsid w:val="00F579E5"/>
    <w:pPr>
      <w:numPr>
        <w:ilvl w:val="1"/>
        <w:numId w:val="3"/>
      </w:numPr>
      <w:spacing w:afterLines="50" w:after="50" w:line="360" w:lineRule="exact"/>
      <w:outlineLvl w:val="1"/>
    </w:pPr>
    <w:rPr>
      <w:rFonts w:ascii="Noto Serif TC" w:eastAsia="Noto Serif TC" w:hAnsi="Noto Serif TC" w:cs="Times New Roman (本文 CS 字型)"/>
      <w:szCs w:val="24"/>
    </w:rPr>
  </w:style>
  <w:style w:type="paragraph" w:customStyle="1" w:styleId="043">
    <w:name w:val="04 第 3 階層"/>
    <w:qFormat/>
    <w:rsid w:val="00F579E5"/>
    <w:pPr>
      <w:numPr>
        <w:ilvl w:val="2"/>
        <w:numId w:val="3"/>
      </w:numPr>
      <w:spacing w:afterLines="50" w:after="50" w:line="360" w:lineRule="exact"/>
      <w:outlineLvl w:val="2"/>
    </w:pPr>
    <w:rPr>
      <w:rFonts w:ascii="Noto Serif TC" w:eastAsia="Noto Serif TC" w:hAnsi="Noto Serif TC" w:cs="Times New Roman (本文 CS 字型)"/>
      <w:szCs w:val="24"/>
    </w:rPr>
  </w:style>
  <w:style w:type="paragraph" w:customStyle="1" w:styleId="054">
    <w:name w:val="05 第 4 階層"/>
    <w:qFormat/>
    <w:rsid w:val="00F579E5"/>
    <w:pPr>
      <w:numPr>
        <w:ilvl w:val="3"/>
        <w:numId w:val="3"/>
      </w:numPr>
      <w:spacing w:afterLines="50" w:after="50" w:line="360" w:lineRule="exact"/>
      <w:ind w:leftChars="500" w:left="700" w:hangingChars="200" w:hanging="200"/>
      <w:outlineLvl w:val="3"/>
    </w:pPr>
    <w:rPr>
      <w:rFonts w:ascii="Noto Serif TC" w:eastAsia="Noto Serif TC" w:hAnsi="Noto Serif TC" w:cs="Times New Roman (本文 CS 字型)"/>
      <w:szCs w:val="24"/>
    </w:rPr>
  </w:style>
  <w:style w:type="numbering" w:customStyle="1" w:styleId="2">
    <w:name w:val="清單樣式2"/>
    <w:uiPriority w:val="99"/>
    <w:rsid w:val="00F579E5"/>
    <w:pPr>
      <w:numPr>
        <w:numId w:val="4"/>
      </w:numPr>
    </w:pPr>
  </w:style>
  <w:style w:type="paragraph" w:customStyle="1" w:styleId="065">
    <w:name w:val="06 第 5 階層"/>
    <w:qFormat/>
    <w:rsid w:val="00F579E5"/>
    <w:pPr>
      <w:numPr>
        <w:ilvl w:val="4"/>
        <w:numId w:val="3"/>
      </w:numPr>
      <w:spacing w:afterLines="50" w:after="50" w:line="360" w:lineRule="exact"/>
      <w:ind w:leftChars="700" w:left="900" w:hangingChars="200" w:hanging="200"/>
      <w:outlineLvl w:val="4"/>
    </w:pPr>
    <w:rPr>
      <w:rFonts w:ascii="Noto Serif TC" w:eastAsia="Noto Serif TC" w:hAnsi="Noto Serif TC" w:cs="Times New Roman (本文 CS 字型)"/>
      <w:szCs w:val="24"/>
    </w:rPr>
  </w:style>
  <w:style w:type="paragraph" w:styleId="Web">
    <w:name w:val="Normal (Web)"/>
    <w:basedOn w:val="a0"/>
    <w:uiPriority w:val="99"/>
    <w:unhideWhenUsed/>
    <w:rsid w:val="00A07C96"/>
    <w:pPr>
      <w:widowControl/>
      <w:spacing w:before="100" w:beforeAutospacing="1" w:after="100" w:afterAutospacing="1"/>
    </w:pPr>
    <w:rPr>
      <w:rFonts w:ascii="新細明體" w:eastAsia="新細明體" w:hAnsi="新細明體" w:cs="新細明體"/>
      <w:kern w:val="0"/>
      <w:szCs w:val="24"/>
    </w:rPr>
  </w:style>
  <w:style w:type="paragraph" w:styleId="a">
    <w:name w:val="List Bullet"/>
    <w:basedOn w:val="a0"/>
    <w:uiPriority w:val="99"/>
    <w:unhideWhenUsed/>
    <w:rsid w:val="00A450A8"/>
    <w:pPr>
      <w:numPr>
        <w:numId w:val="28"/>
      </w:numPr>
      <w:contextualSpacing/>
    </w:pPr>
  </w:style>
  <w:style w:type="character" w:customStyle="1" w:styleId="10">
    <w:name w:val="標題 1 字元"/>
    <w:basedOn w:val="a1"/>
    <w:link w:val="1"/>
    <w:uiPriority w:val="9"/>
    <w:rsid w:val="00890BF4"/>
    <w:rPr>
      <w:rFonts w:asciiTheme="majorHAnsi" w:eastAsiaTheme="majorEastAsia" w:hAnsiTheme="majorHAnsi" w:cstheme="majorBidi"/>
      <w:color w:val="365F91" w:themeColor="accent1" w:themeShade="BF"/>
      <w:sz w:val="48"/>
      <w:szCs w:val="48"/>
      <w14:ligatures w14:val="standardContextual"/>
    </w:rPr>
  </w:style>
  <w:style w:type="character" w:customStyle="1" w:styleId="60">
    <w:name w:val="標題 6 字元"/>
    <w:basedOn w:val="a1"/>
    <w:link w:val="6"/>
    <w:uiPriority w:val="9"/>
    <w:semiHidden/>
    <w:rsid w:val="00890BF4"/>
    <w:rPr>
      <w:rFonts w:eastAsiaTheme="majorEastAsia" w:cstheme="majorBidi"/>
      <w:color w:val="595959" w:themeColor="text1" w:themeTint="A6"/>
      <w:szCs w:val="24"/>
      <w14:ligatures w14:val="standardContextual"/>
    </w:rPr>
  </w:style>
  <w:style w:type="character" w:customStyle="1" w:styleId="30">
    <w:name w:val="標題 3 字元"/>
    <w:basedOn w:val="a1"/>
    <w:link w:val="3"/>
    <w:uiPriority w:val="9"/>
    <w:semiHidden/>
    <w:rsid w:val="00890BF4"/>
    <w:rPr>
      <w:rFonts w:eastAsiaTheme="majorEastAsia" w:cstheme="majorBidi"/>
      <w:color w:val="365F91" w:themeColor="accent1" w:themeShade="BF"/>
      <w:sz w:val="32"/>
      <w:szCs w:val="32"/>
      <w14:ligatures w14:val="standardContextual"/>
    </w:rPr>
  </w:style>
  <w:style w:type="paragraph" w:styleId="af1">
    <w:name w:val="Body Text"/>
    <w:basedOn w:val="a0"/>
    <w:link w:val="af2"/>
    <w:uiPriority w:val="1"/>
    <w:qFormat/>
    <w:rsid w:val="00513DE6"/>
    <w:pPr>
      <w:ind w:left="550"/>
    </w:pPr>
    <w:rPr>
      <w:rFonts w:ascii="標楷體" w:eastAsia="標楷體" w:hAnsi="標楷體"/>
      <w:kern w:val="0"/>
      <w:sz w:val="28"/>
      <w:szCs w:val="28"/>
      <w:lang w:eastAsia="en-US"/>
    </w:rPr>
  </w:style>
  <w:style w:type="character" w:customStyle="1" w:styleId="af2">
    <w:name w:val="本文 字元"/>
    <w:basedOn w:val="a1"/>
    <w:link w:val="af1"/>
    <w:uiPriority w:val="1"/>
    <w:rsid w:val="00513DE6"/>
    <w:rPr>
      <w:rFonts w:ascii="標楷體" w:eastAsia="標楷體" w:hAnsi="標楷體"/>
      <w:kern w:val="0"/>
      <w:sz w:val="28"/>
      <w:szCs w:val="28"/>
      <w:lang w:eastAsia="en-US"/>
    </w:rPr>
  </w:style>
  <w:style w:type="table" w:customStyle="1" w:styleId="TableNormal">
    <w:name w:val="Table Normal"/>
    <w:uiPriority w:val="2"/>
    <w:semiHidden/>
    <w:unhideWhenUsed/>
    <w:qFormat/>
    <w:rsid w:val="00611883"/>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11883"/>
    <w:rPr>
      <w:kern w:val="0"/>
      <w:sz w:val="22"/>
      <w:lang w:eastAsia="en-US"/>
    </w:rPr>
  </w:style>
  <w:style w:type="character" w:styleId="af3">
    <w:name w:val="Unresolved Mention"/>
    <w:basedOn w:val="a1"/>
    <w:uiPriority w:val="99"/>
    <w:semiHidden/>
    <w:unhideWhenUsed/>
    <w:rsid w:val="00BB0EC0"/>
    <w:rPr>
      <w:color w:val="605E5C"/>
      <w:shd w:val="clear" w:color="auto" w:fill="E1DFDD"/>
    </w:rPr>
  </w:style>
  <w:style w:type="paragraph" w:customStyle="1" w:styleId="11">
    <w:name w:val="清單段落1"/>
    <w:basedOn w:val="a0"/>
    <w:rsid w:val="000B62CF"/>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5876">
      <w:bodyDiv w:val="1"/>
      <w:marLeft w:val="0"/>
      <w:marRight w:val="0"/>
      <w:marTop w:val="0"/>
      <w:marBottom w:val="0"/>
      <w:divBdr>
        <w:top w:val="none" w:sz="0" w:space="0" w:color="auto"/>
        <w:left w:val="none" w:sz="0" w:space="0" w:color="auto"/>
        <w:bottom w:val="none" w:sz="0" w:space="0" w:color="auto"/>
        <w:right w:val="none" w:sz="0" w:space="0" w:color="auto"/>
      </w:divBdr>
    </w:div>
    <w:div w:id="100497153">
      <w:bodyDiv w:val="1"/>
      <w:marLeft w:val="0"/>
      <w:marRight w:val="0"/>
      <w:marTop w:val="0"/>
      <w:marBottom w:val="0"/>
      <w:divBdr>
        <w:top w:val="none" w:sz="0" w:space="0" w:color="auto"/>
        <w:left w:val="none" w:sz="0" w:space="0" w:color="auto"/>
        <w:bottom w:val="none" w:sz="0" w:space="0" w:color="auto"/>
        <w:right w:val="none" w:sz="0" w:space="0" w:color="auto"/>
      </w:divBdr>
    </w:div>
    <w:div w:id="223755114">
      <w:bodyDiv w:val="1"/>
      <w:marLeft w:val="0"/>
      <w:marRight w:val="0"/>
      <w:marTop w:val="0"/>
      <w:marBottom w:val="0"/>
      <w:divBdr>
        <w:top w:val="none" w:sz="0" w:space="0" w:color="auto"/>
        <w:left w:val="none" w:sz="0" w:space="0" w:color="auto"/>
        <w:bottom w:val="none" w:sz="0" w:space="0" w:color="auto"/>
        <w:right w:val="none" w:sz="0" w:space="0" w:color="auto"/>
      </w:divBdr>
    </w:div>
    <w:div w:id="311711987">
      <w:bodyDiv w:val="1"/>
      <w:marLeft w:val="0"/>
      <w:marRight w:val="0"/>
      <w:marTop w:val="0"/>
      <w:marBottom w:val="0"/>
      <w:divBdr>
        <w:top w:val="none" w:sz="0" w:space="0" w:color="auto"/>
        <w:left w:val="none" w:sz="0" w:space="0" w:color="auto"/>
        <w:bottom w:val="none" w:sz="0" w:space="0" w:color="auto"/>
        <w:right w:val="none" w:sz="0" w:space="0" w:color="auto"/>
      </w:divBdr>
    </w:div>
    <w:div w:id="312294790">
      <w:bodyDiv w:val="1"/>
      <w:marLeft w:val="0"/>
      <w:marRight w:val="0"/>
      <w:marTop w:val="0"/>
      <w:marBottom w:val="0"/>
      <w:divBdr>
        <w:top w:val="none" w:sz="0" w:space="0" w:color="auto"/>
        <w:left w:val="none" w:sz="0" w:space="0" w:color="auto"/>
        <w:bottom w:val="none" w:sz="0" w:space="0" w:color="auto"/>
        <w:right w:val="none" w:sz="0" w:space="0" w:color="auto"/>
      </w:divBdr>
    </w:div>
    <w:div w:id="541211484">
      <w:bodyDiv w:val="1"/>
      <w:marLeft w:val="0"/>
      <w:marRight w:val="0"/>
      <w:marTop w:val="0"/>
      <w:marBottom w:val="0"/>
      <w:divBdr>
        <w:top w:val="none" w:sz="0" w:space="0" w:color="auto"/>
        <w:left w:val="none" w:sz="0" w:space="0" w:color="auto"/>
        <w:bottom w:val="none" w:sz="0" w:space="0" w:color="auto"/>
        <w:right w:val="none" w:sz="0" w:space="0" w:color="auto"/>
      </w:divBdr>
    </w:div>
    <w:div w:id="896091845">
      <w:bodyDiv w:val="1"/>
      <w:marLeft w:val="0"/>
      <w:marRight w:val="0"/>
      <w:marTop w:val="0"/>
      <w:marBottom w:val="0"/>
      <w:divBdr>
        <w:top w:val="none" w:sz="0" w:space="0" w:color="auto"/>
        <w:left w:val="none" w:sz="0" w:space="0" w:color="auto"/>
        <w:bottom w:val="none" w:sz="0" w:space="0" w:color="auto"/>
        <w:right w:val="none" w:sz="0" w:space="0" w:color="auto"/>
      </w:divBdr>
    </w:div>
    <w:div w:id="918708664">
      <w:bodyDiv w:val="1"/>
      <w:marLeft w:val="0"/>
      <w:marRight w:val="0"/>
      <w:marTop w:val="0"/>
      <w:marBottom w:val="0"/>
      <w:divBdr>
        <w:top w:val="none" w:sz="0" w:space="0" w:color="auto"/>
        <w:left w:val="none" w:sz="0" w:space="0" w:color="auto"/>
        <w:bottom w:val="none" w:sz="0" w:space="0" w:color="auto"/>
        <w:right w:val="none" w:sz="0" w:space="0" w:color="auto"/>
      </w:divBdr>
    </w:div>
    <w:div w:id="926810535">
      <w:bodyDiv w:val="1"/>
      <w:marLeft w:val="0"/>
      <w:marRight w:val="0"/>
      <w:marTop w:val="0"/>
      <w:marBottom w:val="0"/>
      <w:divBdr>
        <w:top w:val="none" w:sz="0" w:space="0" w:color="auto"/>
        <w:left w:val="none" w:sz="0" w:space="0" w:color="auto"/>
        <w:bottom w:val="none" w:sz="0" w:space="0" w:color="auto"/>
        <w:right w:val="none" w:sz="0" w:space="0" w:color="auto"/>
      </w:divBdr>
    </w:div>
    <w:div w:id="1115058163">
      <w:bodyDiv w:val="1"/>
      <w:marLeft w:val="0"/>
      <w:marRight w:val="0"/>
      <w:marTop w:val="0"/>
      <w:marBottom w:val="0"/>
      <w:divBdr>
        <w:top w:val="none" w:sz="0" w:space="0" w:color="auto"/>
        <w:left w:val="none" w:sz="0" w:space="0" w:color="auto"/>
        <w:bottom w:val="none" w:sz="0" w:space="0" w:color="auto"/>
        <w:right w:val="none" w:sz="0" w:space="0" w:color="auto"/>
      </w:divBdr>
    </w:div>
    <w:div w:id="1200127700">
      <w:bodyDiv w:val="1"/>
      <w:marLeft w:val="0"/>
      <w:marRight w:val="0"/>
      <w:marTop w:val="0"/>
      <w:marBottom w:val="0"/>
      <w:divBdr>
        <w:top w:val="none" w:sz="0" w:space="0" w:color="auto"/>
        <w:left w:val="none" w:sz="0" w:space="0" w:color="auto"/>
        <w:bottom w:val="none" w:sz="0" w:space="0" w:color="auto"/>
        <w:right w:val="none" w:sz="0" w:space="0" w:color="auto"/>
      </w:divBdr>
    </w:div>
    <w:div w:id="1264336408">
      <w:bodyDiv w:val="1"/>
      <w:marLeft w:val="0"/>
      <w:marRight w:val="0"/>
      <w:marTop w:val="0"/>
      <w:marBottom w:val="0"/>
      <w:divBdr>
        <w:top w:val="none" w:sz="0" w:space="0" w:color="auto"/>
        <w:left w:val="none" w:sz="0" w:space="0" w:color="auto"/>
        <w:bottom w:val="none" w:sz="0" w:space="0" w:color="auto"/>
        <w:right w:val="none" w:sz="0" w:space="0" w:color="auto"/>
      </w:divBdr>
    </w:div>
    <w:div w:id="1295789972">
      <w:bodyDiv w:val="1"/>
      <w:marLeft w:val="0"/>
      <w:marRight w:val="0"/>
      <w:marTop w:val="0"/>
      <w:marBottom w:val="0"/>
      <w:divBdr>
        <w:top w:val="none" w:sz="0" w:space="0" w:color="auto"/>
        <w:left w:val="none" w:sz="0" w:space="0" w:color="auto"/>
        <w:bottom w:val="none" w:sz="0" w:space="0" w:color="auto"/>
        <w:right w:val="none" w:sz="0" w:space="0" w:color="auto"/>
      </w:divBdr>
    </w:div>
    <w:div w:id="1628664437">
      <w:bodyDiv w:val="1"/>
      <w:marLeft w:val="0"/>
      <w:marRight w:val="0"/>
      <w:marTop w:val="0"/>
      <w:marBottom w:val="0"/>
      <w:divBdr>
        <w:top w:val="none" w:sz="0" w:space="0" w:color="auto"/>
        <w:left w:val="none" w:sz="0" w:space="0" w:color="auto"/>
        <w:bottom w:val="none" w:sz="0" w:space="0" w:color="auto"/>
        <w:right w:val="none" w:sz="0" w:space="0" w:color="auto"/>
      </w:divBdr>
    </w:div>
    <w:div w:id="1743720419">
      <w:bodyDiv w:val="1"/>
      <w:marLeft w:val="0"/>
      <w:marRight w:val="0"/>
      <w:marTop w:val="0"/>
      <w:marBottom w:val="0"/>
      <w:divBdr>
        <w:top w:val="none" w:sz="0" w:space="0" w:color="auto"/>
        <w:left w:val="none" w:sz="0" w:space="0" w:color="auto"/>
        <w:bottom w:val="none" w:sz="0" w:space="0" w:color="auto"/>
        <w:right w:val="none" w:sz="0" w:space="0" w:color="auto"/>
      </w:divBdr>
    </w:div>
    <w:div w:id="1801728170">
      <w:bodyDiv w:val="1"/>
      <w:marLeft w:val="0"/>
      <w:marRight w:val="0"/>
      <w:marTop w:val="0"/>
      <w:marBottom w:val="0"/>
      <w:divBdr>
        <w:top w:val="none" w:sz="0" w:space="0" w:color="auto"/>
        <w:left w:val="none" w:sz="0" w:space="0" w:color="auto"/>
        <w:bottom w:val="none" w:sz="0" w:space="0" w:color="auto"/>
        <w:right w:val="none" w:sz="0" w:space="0" w:color="auto"/>
      </w:divBdr>
    </w:div>
    <w:div w:id="2015109501">
      <w:bodyDiv w:val="1"/>
      <w:marLeft w:val="0"/>
      <w:marRight w:val="0"/>
      <w:marTop w:val="0"/>
      <w:marBottom w:val="0"/>
      <w:divBdr>
        <w:top w:val="none" w:sz="0" w:space="0" w:color="auto"/>
        <w:left w:val="none" w:sz="0" w:space="0" w:color="auto"/>
        <w:bottom w:val="none" w:sz="0" w:space="0" w:color="auto"/>
        <w:right w:val="none" w:sz="0" w:space="0" w:color="auto"/>
      </w:divBdr>
    </w:div>
    <w:div w:id="2017881188">
      <w:bodyDiv w:val="1"/>
      <w:marLeft w:val="0"/>
      <w:marRight w:val="0"/>
      <w:marTop w:val="0"/>
      <w:marBottom w:val="0"/>
      <w:divBdr>
        <w:top w:val="none" w:sz="0" w:space="0" w:color="auto"/>
        <w:left w:val="none" w:sz="0" w:space="0" w:color="auto"/>
        <w:bottom w:val="none" w:sz="0" w:space="0" w:color="auto"/>
        <w:right w:val="none" w:sz="0" w:space="0" w:color="auto"/>
      </w:divBdr>
    </w:div>
    <w:div w:id="205488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wba.org.tw/regulation/bylaws2/ac1bc92a-38c3-4e07-a3d6-71b0ed8a7100" TargetMode="External"/><Relationship Id="rId4" Type="http://schemas.openxmlformats.org/officeDocument/2006/relationships/settings" Target="settings.xml"/><Relationship Id="rId9" Type="http://schemas.openxmlformats.org/officeDocument/2006/relationships/hyperlink" Target="https://forms.gle/Vt5Gh3dwwHPUsrUF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DBDF0-D1D9-47C1-B5F6-4F8C6B34A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1130</Words>
  <Characters>344</Characters>
  <Application>Microsoft Office Word</Application>
  <DocSecurity>0</DocSecurity>
  <Lines>2</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D01 Frank</dc:creator>
  <cp:lastModifiedBy>USER</cp:lastModifiedBy>
  <cp:revision>7</cp:revision>
  <cp:lastPrinted>2024-11-27T13:54:00Z</cp:lastPrinted>
  <dcterms:created xsi:type="dcterms:W3CDTF">2026-03-20T08:49:00Z</dcterms:created>
  <dcterms:modified xsi:type="dcterms:W3CDTF">2026-03-23T09:39:00Z</dcterms:modified>
</cp:coreProperties>
</file>